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34" w:rsidRPr="00EF55F1" w:rsidRDefault="006D4434">
      <w:pPr>
        <w:rPr>
          <w:rFonts w:ascii="Times New Roman" w:hAnsi="Times New Roman" w:cs="Times New Roman"/>
          <w:b/>
          <w:sz w:val="24"/>
        </w:rPr>
      </w:pPr>
      <w:r w:rsidRPr="00EF55F1">
        <w:rPr>
          <w:rFonts w:ascii="Times New Roman" w:hAnsi="Times New Roman" w:cs="Times New Roman"/>
          <w:b/>
          <w:sz w:val="24"/>
        </w:rPr>
        <w:t>PRILOG 1.</w:t>
      </w:r>
    </w:p>
    <w:tbl>
      <w:tblPr>
        <w:tblStyle w:val="Reetkatablice"/>
        <w:tblW w:w="9322" w:type="dxa"/>
        <w:tblLook w:val="04A0" w:firstRow="1" w:lastRow="0" w:firstColumn="1" w:lastColumn="0" w:noHBand="0" w:noVBand="1"/>
      </w:tblPr>
      <w:tblGrid>
        <w:gridCol w:w="3902"/>
        <w:gridCol w:w="2638"/>
        <w:gridCol w:w="2774"/>
        <w:gridCol w:w="8"/>
      </w:tblGrid>
      <w:tr w:rsidR="00A60188" w:rsidRPr="00EF55F1" w:rsidTr="00B425AC">
        <w:tc>
          <w:tcPr>
            <w:tcW w:w="9322" w:type="dxa"/>
            <w:gridSpan w:val="4"/>
            <w:shd w:val="clear" w:color="auto" w:fill="DBE5F1" w:themeFill="accent1" w:themeFillTint="33"/>
            <w:vAlign w:val="center"/>
          </w:tcPr>
          <w:p w:rsidR="00615C26" w:rsidRPr="00EF55F1" w:rsidRDefault="00615C26" w:rsidP="00B425AC">
            <w:pPr>
              <w:jc w:val="center"/>
              <w:rPr>
                <w:rFonts w:ascii="Times New Roman" w:hAnsi="Times New Roman" w:cs="Times New Roman"/>
                <w:b/>
                <w:sz w:val="28"/>
                <w:szCs w:val="24"/>
              </w:rPr>
            </w:pPr>
          </w:p>
          <w:p w:rsidR="00A60188" w:rsidRPr="00EF55F1" w:rsidRDefault="00A60188" w:rsidP="00B425AC">
            <w:pPr>
              <w:jc w:val="center"/>
              <w:rPr>
                <w:rFonts w:ascii="Times New Roman" w:hAnsi="Times New Roman" w:cs="Times New Roman"/>
                <w:b/>
                <w:sz w:val="28"/>
                <w:szCs w:val="24"/>
              </w:rPr>
            </w:pPr>
            <w:r w:rsidRPr="00EF55F1">
              <w:rPr>
                <w:rFonts w:ascii="Times New Roman" w:hAnsi="Times New Roman" w:cs="Times New Roman"/>
                <w:b/>
                <w:sz w:val="28"/>
                <w:szCs w:val="24"/>
              </w:rPr>
              <w:t xml:space="preserve">ZAHTJEV ZA </w:t>
            </w:r>
            <w:r w:rsidR="003C4EEC" w:rsidRPr="00EF55F1">
              <w:rPr>
                <w:rFonts w:ascii="Times New Roman" w:hAnsi="Times New Roman" w:cs="Times New Roman"/>
                <w:b/>
                <w:sz w:val="28"/>
                <w:szCs w:val="24"/>
              </w:rPr>
              <w:t xml:space="preserve">POKRETANJE POSTUPKA </w:t>
            </w:r>
            <w:r w:rsidR="00174B6E" w:rsidRPr="00EF55F1">
              <w:rPr>
                <w:rFonts w:ascii="Times New Roman" w:hAnsi="Times New Roman" w:cs="Times New Roman"/>
                <w:b/>
                <w:sz w:val="28"/>
                <w:szCs w:val="24"/>
              </w:rPr>
              <w:t>JAVNE</w:t>
            </w:r>
            <w:r w:rsidR="003C4EEC" w:rsidRPr="00EF55F1">
              <w:rPr>
                <w:rFonts w:ascii="Times New Roman" w:hAnsi="Times New Roman" w:cs="Times New Roman"/>
                <w:b/>
                <w:sz w:val="28"/>
                <w:szCs w:val="24"/>
              </w:rPr>
              <w:t xml:space="preserve"> NABAVE</w:t>
            </w:r>
          </w:p>
          <w:p w:rsidR="00755FE0" w:rsidRPr="00EF55F1" w:rsidRDefault="00755FE0" w:rsidP="00B425AC">
            <w:pPr>
              <w:jc w:val="center"/>
              <w:rPr>
                <w:rFonts w:ascii="Times New Roman" w:hAnsi="Times New Roman" w:cs="Times New Roman"/>
                <w:b/>
                <w:sz w:val="28"/>
                <w:szCs w:val="24"/>
              </w:rPr>
            </w:pPr>
          </w:p>
        </w:tc>
      </w:tr>
      <w:tr w:rsidR="005563C4" w:rsidRPr="00EF55F1" w:rsidTr="00A60188">
        <w:tc>
          <w:tcPr>
            <w:tcW w:w="9322" w:type="dxa"/>
            <w:gridSpan w:val="4"/>
            <w:shd w:val="clear" w:color="auto" w:fill="DBE5F1" w:themeFill="accent1" w:themeFillTint="33"/>
          </w:tcPr>
          <w:p w:rsidR="003C4EEC" w:rsidRPr="00EF55F1" w:rsidRDefault="003C4EEC">
            <w:pPr>
              <w:rPr>
                <w:rFonts w:ascii="Times New Roman" w:hAnsi="Times New Roman" w:cs="Times New Roman"/>
                <w:sz w:val="24"/>
                <w:szCs w:val="24"/>
              </w:rPr>
            </w:pPr>
          </w:p>
          <w:p w:rsidR="00A60188" w:rsidRPr="00EF55F1" w:rsidRDefault="009556D9">
            <w:pPr>
              <w:rPr>
                <w:rFonts w:ascii="Times New Roman" w:hAnsi="Times New Roman" w:cs="Times New Roman"/>
                <w:b/>
                <w:sz w:val="24"/>
                <w:szCs w:val="24"/>
              </w:rPr>
            </w:pPr>
            <w:r>
              <w:rPr>
                <w:rFonts w:ascii="Times New Roman" w:hAnsi="Times New Roman" w:cs="Times New Roman"/>
                <w:sz w:val="24"/>
                <w:szCs w:val="24"/>
              </w:rPr>
              <w:t>Naziv Upravnog od</w:t>
            </w:r>
            <w:r w:rsidR="00A60188" w:rsidRPr="00EF55F1">
              <w:rPr>
                <w:rFonts w:ascii="Times New Roman" w:hAnsi="Times New Roman" w:cs="Times New Roman"/>
                <w:sz w:val="24"/>
                <w:szCs w:val="24"/>
              </w:rPr>
              <w:t>jela:</w:t>
            </w:r>
            <w:r w:rsidR="003C4EEC" w:rsidRPr="00EF55F1">
              <w:rPr>
                <w:rFonts w:ascii="Times New Roman" w:hAnsi="Times New Roman" w:cs="Times New Roman"/>
                <w:sz w:val="24"/>
                <w:szCs w:val="24"/>
              </w:rPr>
              <w:t xml:space="preserve">  _______________________________________________</w:t>
            </w:r>
          </w:p>
          <w:p w:rsidR="00EF55F1" w:rsidRDefault="00EF55F1" w:rsidP="003C4EEC">
            <w:pPr>
              <w:rPr>
                <w:rFonts w:ascii="Times New Roman" w:hAnsi="Times New Roman" w:cs="Times New Roman"/>
                <w:sz w:val="24"/>
                <w:szCs w:val="24"/>
              </w:rPr>
            </w:pPr>
          </w:p>
          <w:p w:rsidR="00A60188" w:rsidRPr="00EF55F1" w:rsidRDefault="00A60188" w:rsidP="003C4EEC">
            <w:pPr>
              <w:rPr>
                <w:rFonts w:ascii="Times New Roman" w:hAnsi="Times New Roman" w:cs="Times New Roman"/>
                <w:sz w:val="24"/>
                <w:szCs w:val="24"/>
              </w:rPr>
            </w:pPr>
            <w:r w:rsidRPr="00EF55F1">
              <w:rPr>
                <w:rFonts w:ascii="Times New Roman" w:hAnsi="Times New Roman" w:cs="Times New Roman"/>
                <w:sz w:val="24"/>
                <w:szCs w:val="24"/>
              </w:rPr>
              <w:t>Zadar,</w:t>
            </w:r>
            <w:r w:rsidR="003C4EEC" w:rsidRPr="00EF55F1">
              <w:rPr>
                <w:rFonts w:ascii="Times New Roman" w:hAnsi="Times New Roman" w:cs="Times New Roman"/>
                <w:sz w:val="24"/>
                <w:szCs w:val="24"/>
              </w:rPr>
              <w:t xml:space="preserve"> ______________________</w:t>
            </w:r>
          </w:p>
          <w:p w:rsidR="003C4EEC" w:rsidRPr="00EF55F1" w:rsidRDefault="003C4EEC" w:rsidP="003C4EEC">
            <w:pPr>
              <w:rPr>
                <w:rFonts w:ascii="Times New Roman" w:hAnsi="Times New Roman" w:cs="Times New Roman"/>
                <w:sz w:val="24"/>
                <w:szCs w:val="24"/>
              </w:rPr>
            </w:pPr>
          </w:p>
        </w:tc>
      </w:tr>
      <w:tr w:rsidR="00A60188" w:rsidRPr="00EF55F1" w:rsidTr="00D06252">
        <w:tc>
          <w:tcPr>
            <w:tcW w:w="3902" w:type="dxa"/>
          </w:tcPr>
          <w:p w:rsidR="006D53E7" w:rsidRPr="00EF55F1" w:rsidRDefault="006D53E7" w:rsidP="00A60188">
            <w:pPr>
              <w:rPr>
                <w:rFonts w:ascii="Times New Roman" w:hAnsi="Times New Roman" w:cs="Times New Roman"/>
                <w:sz w:val="24"/>
                <w:szCs w:val="24"/>
              </w:rPr>
            </w:pPr>
          </w:p>
          <w:p w:rsidR="00A60188" w:rsidRPr="00EF55F1" w:rsidRDefault="00A60188" w:rsidP="007B74C0">
            <w:pPr>
              <w:rPr>
                <w:rFonts w:ascii="Times New Roman" w:hAnsi="Times New Roman" w:cs="Times New Roman"/>
                <w:sz w:val="24"/>
                <w:szCs w:val="24"/>
              </w:rPr>
            </w:pPr>
            <w:r w:rsidRPr="00EF55F1">
              <w:rPr>
                <w:rFonts w:ascii="Times New Roman" w:hAnsi="Times New Roman" w:cs="Times New Roman"/>
                <w:sz w:val="24"/>
                <w:szCs w:val="24"/>
              </w:rPr>
              <w:t>1. Naziv predmeta nabave</w:t>
            </w:r>
            <w:r w:rsidR="00456A37" w:rsidRPr="00EF55F1">
              <w:rPr>
                <w:rFonts w:ascii="Times New Roman" w:hAnsi="Times New Roman" w:cs="Times New Roman"/>
                <w:sz w:val="24"/>
                <w:szCs w:val="24"/>
                <w:vertAlign w:val="superscript"/>
              </w:rPr>
              <w:t>1</w:t>
            </w:r>
            <w:r w:rsidRPr="00EF55F1">
              <w:rPr>
                <w:rFonts w:ascii="Times New Roman" w:hAnsi="Times New Roman" w:cs="Times New Roman"/>
                <w:sz w:val="24"/>
                <w:szCs w:val="24"/>
              </w:rPr>
              <w:t xml:space="preserve">   </w:t>
            </w:r>
          </w:p>
        </w:tc>
        <w:tc>
          <w:tcPr>
            <w:tcW w:w="5420" w:type="dxa"/>
            <w:gridSpan w:val="3"/>
          </w:tcPr>
          <w:p w:rsidR="00A60188" w:rsidRPr="00EF55F1" w:rsidRDefault="00A60188" w:rsidP="00F23543">
            <w:pPr>
              <w:rPr>
                <w:rFonts w:ascii="Times New Roman" w:hAnsi="Times New Roman" w:cs="Times New Roman"/>
                <w:sz w:val="24"/>
                <w:szCs w:val="24"/>
              </w:rPr>
            </w:pPr>
          </w:p>
        </w:tc>
      </w:tr>
      <w:tr w:rsidR="00A60188" w:rsidRPr="00EF55F1" w:rsidTr="00D06252">
        <w:tc>
          <w:tcPr>
            <w:tcW w:w="3902" w:type="dxa"/>
          </w:tcPr>
          <w:p w:rsidR="003C4EEC" w:rsidRPr="00EF55F1" w:rsidRDefault="003C4EEC">
            <w:pPr>
              <w:rPr>
                <w:rFonts w:ascii="Times New Roman" w:hAnsi="Times New Roman" w:cs="Times New Roman"/>
                <w:sz w:val="24"/>
                <w:szCs w:val="24"/>
              </w:rPr>
            </w:pPr>
          </w:p>
          <w:p w:rsidR="00A60188" w:rsidRPr="00EF55F1" w:rsidRDefault="00A60188">
            <w:pPr>
              <w:rPr>
                <w:rFonts w:ascii="Times New Roman" w:hAnsi="Times New Roman" w:cs="Times New Roman"/>
                <w:sz w:val="24"/>
                <w:szCs w:val="24"/>
              </w:rPr>
            </w:pPr>
            <w:r w:rsidRPr="00EF55F1">
              <w:rPr>
                <w:rFonts w:ascii="Times New Roman" w:hAnsi="Times New Roman" w:cs="Times New Roman"/>
                <w:sz w:val="24"/>
                <w:szCs w:val="24"/>
              </w:rPr>
              <w:t>2.</w:t>
            </w:r>
            <w:r w:rsidR="00E90B9A" w:rsidRPr="00EF55F1">
              <w:rPr>
                <w:rFonts w:ascii="Times New Roman" w:hAnsi="Times New Roman" w:cs="Times New Roman"/>
                <w:sz w:val="24"/>
                <w:szCs w:val="24"/>
              </w:rPr>
              <w:t xml:space="preserve"> </w:t>
            </w:r>
            <w:r w:rsidRPr="00EF55F1">
              <w:rPr>
                <w:rFonts w:ascii="Times New Roman" w:hAnsi="Times New Roman" w:cs="Times New Roman"/>
                <w:sz w:val="24"/>
                <w:szCs w:val="24"/>
              </w:rPr>
              <w:t>Evidencijski broj nabave</w:t>
            </w:r>
          </w:p>
        </w:tc>
        <w:tc>
          <w:tcPr>
            <w:tcW w:w="5420" w:type="dxa"/>
            <w:gridSpan w:val="3"/>
          </w:tcPr>
          <w:p w:rsidR="00A60188" w:rsidRPr="00EF55F1" w:rsidRDefault="00A60188" w:rsidP="00E25E5E">
            <w:pPr>
              <w:rPr>
                <w:rFonts w:ascii="Times New Roman" w:hAnsi="Times New Roman" w:cs="Times New Roman"/>
                <w:sz w:val="24"/>
                <w:szCs w:val="24"/>
              </w:rPr>
            </w:pPr>
          </w:p>
        </w:tc>
      </w:tr>
      <w:tr w:rsidR="00A60188" w:rsidRPr="00EF55F1" w:rsidTr="00D06252">
        <w:tc>
          <w:tcPr>
            <w:tcW w:w="3902" w:type="dxa"/>
          </w:tcPr>
          <w:p w:rsidR="00456A37" w:rsidRPr="00EF55F1" w:rsidRDefault="00A60188" w:rsidP="003C4EEC">
            <w:pPr>
              <w:rPr>
                <w:rFonts w:ascii="Times New Roman" w:hAnsi="Times New Roman" w:cs="Times New Roman"/>
                <w:sz w:val="24"/>
                <w:szCs w:val="24"/>
                <w:vertAlign w:val="superscript"/>
              </w:rPr>
            </w:pPr>
            <w:r w:rsidRPr="00EF55F1">
              <w:rPr>
                <w:rFonts w:ascii="Times New Roman" w:hAnsi="Times New Roman" w:cs="Times New Roman"/>
                <w:sz w:val="24"/>
                <w:szCs w:val="24"/>
              </w:rPr>
              <w:t>3.</w:t>
            </w:r>
            <w:r w:rsidR="00E90B9A" w:rsidRPr="00EF55F1">
              <w:rPr>
                <w:rFonts w:ascii="Times New Roman" w:hAnsi="Times New Roman" w:cs="Times New Roman"/>
                <w:sz w:val="24"/>
                <w:szCs w:val="24"/>
              </w:rPr>
              <w:t xml:space="preserve"> </w:t>
            </w:r>
            <w:r w:rsidRPr="00EF55F1">
              <w:rPr>
                <w:rFonts w:ascii="Times New Roman" w:hAnsi="Times New Roman" w:cs="Times New Roman"/>
                <w:sz w:val="24"/>
                <w:szCs w:val="24"/>
              </w:rPr>
              <w:t>Procij</w:t>
            </w:r>
            <w:r w:rsidR="007B74C0" w:rsidRPr="00EF55F1">
              <w:rPr>
                <w:rFonts w:ascii="Times New Roman" w:hAnsi="Times New Roman" w:cs="Times New Roman"/>
                <w:sz w:val="24"/>
                <w:szCs w:val="24"/>
              </w:rPr>
              <w:t>enjena vrijednost</w:t>
            </w:r>
            <w:r w:rsidR="00456A37" w:rsidRPr="00EF55F1">
              <w:rPr>
                <w:rFonts w:ascii="Times New Roman" w:hAnsi="Times New Roman" w:cs="Times New Roman"/>
                <w:sz w:val="24"/>
                <w:szCs w:val="24"/>
                <w:vertAlign w:val="superscript"/>
              </w:rPr>
              <w:t>2</w:t>
            </w:r>
          </w:p>
          <w:p w:rsidR="00A60188" w:rsidRPr="00EF55F1" w:rsidRDefault="007B74C0" w:rsidP="003C4EEC">
            <w:pPr>
              <w:rPr>
                <w:rFonts w:ascii="Times New Roman" w:hAnsi="Times New Roman" w:cs="Times New Roman"/>
                <w:sz w:val="24"/>
                <w:szCs w:val="24"/>
                <w:vertAlign w:val="superscript"/>
              </w:rPr>
            </w:pPr>
            <w:r w:rsidRPr="00EF55F1">
              <w:rPr>
                <w:rFonts w:ascii="Times New Roman" w:hAnsi="Times New Roman" w:cs="Times New Roman"/>
                <w:sz w:val="24"/>
                <w:szCs w:val="24"/>
              </w:rPr>
              <w:t xml:space="preserve"> (bez PDV-a)</w:t>
            </w:r>
          </w:p>
        </w:tc>
        <w:tc>
          <w:tcPr>
            <w:tcW w:w="5420" w:type="dxa"/>
            <w:gridSpan w:val="3"/>
          </w:tcPr>
          <w:p w:rsidR="006D5365" w:rsidRPr="00EF55F1" w:rsidRDefault="006D5365" w:rsidP="00281AD0">
            <w:pPr>
              <w:rPr>
                <w:rFonts w:ascii="Times New Roman" w:hAnsi="Times New Roman" w:cs="Times New Roman"/>
                <w:sz w:val="24"/>
                <w:szCs w:val="24"/>
              </w:rPr>
            </w:pPr>
          </w:p>
        </w:tc>
      </w:tr>
      <w:tr w:rsidR="00A60188" w:rsidRPr="00EF55F1" w:rsidTr="00D06252">
        <w:tc>
          <w:tcPr>
            <w:tcW w:w="3902" w:type="dxa"/>
          </w:tcPr>
          <w:p w:rsidR="006D53E7" w:rsidRPr="00EF55F1" w:rsidRDefault="006D53E7">
            <w:pPr>
              <w:rPr>
                <w:rFonts w:ascii="Times New Roman" w:hAnsi="Times New Roman" w:cs="Times New Roman"/>
                <w:sz w:val="24"/>
                <w:szCs w:val="24"/>
              </w:rPr>
            </w:pPr>
          </w:p>
          <w:p w:rsidR="00A60188" w:rsidRPr="00EF55F1" w:rsidRDefault="00A60188" w:rsidP="004E0367">
            <w:pPr>
              <w:rPr>
                <w:rFonts w:ascii="Times New Roman" w:hAnsi="Times New Roman" w:cs="Times New Roman"/>
                <w:sz w:val="24"/>
                <w:szCs w:val="24"/>
              </w:rPr>
            </w:pPr>
            <w:r w:rsidRPr="00EF55F1">
              <w:rPr>
                <w:rFonts w:ascii="Times New Roman" w:hAnsi="Times New Roman" w:cs="Times New Roman"/>
                <w:sz w:val="24"/>
                <w:szCs w:val="24"/>
              </w:rPr>
              <w:t>4.</w:t>
            </w:r>
            <w:r w:rsidR="00E90B9A" w:rsidRPr="00EF55F1">
              <w:rPr>
                <w:rFonts w:ascii="Times New Roman" w:hAnsi="Times New Roman" w:cs="Times New Roman"/>
                <w:sz w:val="24"/>
                <w:szCs w:val="24"/>
              </w:rPr>
              <w:t xml:space="preserve"> </w:t>
            </w:r>
            <w:r w:rsidRPr="00EF55F1">
              <w:rPr>
                <w:rFonts w:ascii="Times New Roman" w:hAnsi="Times New Roman" w:cs="Times New Roman"/>
                <w:sz w:val="24"/>
                <w:szCs w:val="24"/>
              </w:rPr>
              <w:t xml:space="preserve">Ukupna vrijednost (s PDV-om) </w:t>
            </w:r>
          </w:p>
        </w:tc>
        <w:tc>
          <w:tcPr>
            <w:tcW w:w="5420" w:type="dxa"/>
            <w:gridSpan w:val="3"/>
          </w:tcPr>
          <w:p w:rsidR="006D5365" w:rsidRPr="00EF55F1" w:rsidRDefault="006D5365" w:rsidP="009548BA">
            <w:pPr>
              <w:rPr>
                <w:rFonts w:ascii="Times New Roman" w:hAnsi="Times New Roman" w:cs="Times New Roman"/>
                <w:sz w:val="24"/>
                <w:szCs w:val="24"/>
              </w:rPr>
            </w:pPr>
          </w:p>
        </w:tc>
      </w:tr>
      <w:tr w:rsidR="00A60188" w:rsidRPr="00EF55F1" w:rsidTr="00D06252">
        <w:tc>
          <w:tcPr>
            <w:tcW w:w="3902" w:type="dxa"/>
          </w:tcPr>
          <w:p w:rsidR="003F69A8" w:rsidRPr="003F69A8" w:rsidRDefault="003F69A8" w:rsidP="003F69A8">
            <w:pPr>
              <w:rPr>
                <w:rFonts w:ascii="Times New Roman" w:hAnsi="Times New Roman" w:cs="Times New Roman"/>
                <w:sz w:val="24"/>
                <w:szCs w:val="24"/>
              </w:rPr>
            </w:pPr>
          </w:p>
          <w:p w:rsidR="00755FE0" w:rsidRPr="003F69A8" w:rsidRDefault="00A60188" w:rsidP="003F69A8">
            <w:pPr>
              <w:rPr>
                <w:rFonts w:ascii="Times New Roman" w:hAnsi="Times New Roman" w:cs="Times New Roman"/>
                <w:sz w:val="24"/>
                <w:szCs w:val="24"/>
              </w:rPr>
            </w:pPr>
            <w:r w:rsidRPr="003F69A8">
              <w:rPr>
                <w:rFonts w:ascii="Times New Roman" w:hAnsi="Times New Roman" w:cs="Times New Roman"/>
                <w:sz w:val="24"/>
                <w:szCs w:val="24"/>
              </w:rPr>
              <w:t>5.</w:t>
            </w:r>
            <w:r w:rsidR="003F69A8" w:rsidRPr="003F69A8">
              <w:rPr>
                <w:rFonts w:ascii="Times New Roman" w:hAnsi="Times New Roman" w:cs="Times New Roman"/>
                <w:sz w:val="24"/>
                <w:szCs w:val="24"/>
              </w:rPr>
              <w:t xml:space="preserve"> O</w:t>
            </w:r>
            <w:r w:rsidR="002E28C1" w:rsidRPr="003F69A8">
              <w:rPr>
                <w:rFonts w:ascii="Times New Roman" w:hAnsi="Times New Roman" w:cs="Times New Roman"/>
                <w:sz w:val="24"/>
                <w:szCs w:val="24"/>
              </w:rPr>
              <w:t>siguran</w:t>
            </w:r>
            <w:r w:rsidR="003F69A8" w:rsidRPr="003F69A8">
              <w:rPr>
                <w:rFonts w:ascii="Times New Roman" w:hAnsi="Times New Roman" w:cs="Times New Roman"/>
                <w:sz w:val="24"/>
                <w:szCs w:val="24"/>
              </w:rPr>
              <w:t>a</w:t>
            </w:r>
            <w:r w:rsidR="002E28C1" w:rsidRPr="003F69A8">
              <w:rPr>
                <w:rFonts w:ascii="Times New Roman" w:hAnsi="Times New Roman" w:cs="Times New Roman"/>
                <w:sz w:val="24"/>
                <w:szCs w:val="24"/>
              </w:rPr>
              <w:t xml:space="preserve"> </w:t>
            </w:r>
            <w:r w:rsidRPr="003F69A8">
              <w:rPr>
                <w:rFonts w:ascii="Times New Roman" w:hAnsi="Times New Roman" w:cs="Times New Roman"/>
                <w:sz w:val="24"/>
                <w:szCs w:val="24"/>
              </w:rPr>
              <w:t>sredstva</w:t>
            </w:r>
            <w:r w:rsidR="002E28C1" w:rsidRPr="003F69A8">
              <w:rPr>
                <w:rFonts w:ascii="Times New Roman" w:hAnsi="Times New Roman" w:cs="Times New Roman"/>
                <w:sz w:val="24"/>
                <w:szCs w:val="24"/>
              </w:rPr>
              <w:t xml:space="preserve"> u p</w:t>
            </w:r>
            <w:r w:rsidR="006003A5" w:rsidRPr="003F69A8">
              <w:rPr>
                <w:rFonts w:ascii="Times New Roman" w:hAnsi="Times New Roman" w:cs="Times New Roman"/>
                <w:sz w:val="24"/>
                <w:szCs w:val="24"/>
              </w:rPr>
              <w:t>roračunu</w:t>
            </w:r>
            <w:r w:rsidR="002E28C1" w:rsidRPr="003F69A8">
              <w:rPr>
                <w:rFonts w:ascii="Times New Roman" w:hAnsi="Times New Roman" w:cs="Times New Roman"/>
                <w:sz w:val="24"/>
                <w:szCs w:val="24"/>
              </w:rPr>
              <w:t xml:space="preserve"> </w:t>
            </w:r>
          </w:p>
        </w:tc>
        <w:tc>
          <w:tcPr>
            <w:tcW w:w="5420" w:type="dxa"/>
            <w:gridSpan w:val="3"/>
          </w:tcPr>
          <w:p w:rsidR="002E28C1" w:rsidRPr="003F69A8" w:rsidRDefault="002E28C1" w:rsidP="00F23543">
            <w:pPr>
              <w:rPr>
                <w:rFonts w:ascii="Times New Roman" w:hAnsi="Times New Roman" w:cs="Times New Roman"/>
                <w:sz w:val="24"/>
                <w:szCs w:val="24"/>
              </w:rPr>
            </w:pPr>
          </w:p>
          <w:p w:rsidR="003C4EEC" w:rsidRPr="00EF55F1" w:rsidRDefault="006003A5" w:rsidP="00F23543">
            <w:pPr>
              <w:rPr>
                <w:rFonts w:ascii="Times New Roman" w:hAnsi="Times New Roman" w:cs="Times New Roman"/>
                <w:sz w:val="24"/>
                <w:szCs w:val="24"/>
              </w:rPr>
            </w:pPr>
            <w:r w:rsidRPr="003F69A8">
              <w:rPr>
                <w:rFonts w:ascii="Times New Roman" w:hAnsi="Times New Roman" w:cs="Times New Roman"/>
                <w:sz w:val="24"/>
                <w:szCs w:val="24"/>
              </w:rPr>
              <w:t>Aktivnost:</w:t>
            </w:r>
            <w:r w:rsidR="003C4EEC" w:rsidRPr="00EF55F1">
              <w:rPr>
                <w:rFonts w:ascii="Times New Roman" w:hAnsi="Times New Roman" w:cs="Times New Roman"/>
                <w:sz w:val="24"/>
                <w:szCs w:val="24"/>
              </w:rPr>
              <w:t xml:space="preserve"> </w:t>
            </w:r>
          </w:p>
        </w:tc>
      </w:tr>
      <w:tr w:rsidR="00A9607F" w:rsidRPr="00EF55F1" w:rsidTr="00D06252">
        <w:tc>
          <w:tcPr>
            <w:tcW w:w="3902" w:type="dxa"/>
          </w:tcPr>
          <w:p w:rsidR="00A60188" w:rsidRPr="00EF55F1" w:rsidRDefault="00A60188" w:rsidP="00456A37">
            <w:pPr>
              <w:rPr>
                <w:rFonts w:ascii="Times New Roman" w:hAnsi="Times New Roman" w:cs="Times New Roman"/>
                <w:sz w:val="24"/>
                <w:szCs w:val="24"/>
                <w:vertAlign w:val="superscript"/>
              </w:rPr>
            </w:pPr>
            <w:r w:rsidRPr="00EF55F1">
              <w:rPr>
                <w:rFonts w:ascii="Times New Roman" w:hAnsi="Times New Roman" w:cs="Times New Roman"/>
                <w:sz w:val="24"/>
                <w:szCs w:val="24"/>
              </w:rPr>
              <w:t>6.</w:t>
            </w:r>
            <w:r w:rsidR="003C4EEC" w:rsidRPr="00EF55F1">
              <w:rPr>
                <w:rFonts w:ascii="Times New Roman" w:hAnsi="Times New Roman" w:cs="Times New Roman"/>
                <w:sz w:val="24"/>
                <w:szCs w:val="24"/>
              </w:rPr>
              <w:t xml:space="preserve"> </w:t>
            </w:r>
            <w:r w:rsidR="00921295" w:rsidRPr="00EF55F1">
              <w:rPr>
                <w:rFonts w:ascii="Times New Roman" w:hAnsi="Times New Roman" w:cs="Times New Roman"/>
                <w:sz w:val="24"/>
                <w:szCs w:val="24"/>
              </w:rPr>
              <w:t>Detaljan opis predmeta nabave</w:t>
            </w:r>
            <w:r w:rsidR="00975C68" w:rsidRPr="00EF55F1">
              <w:rPr>
                <w:rFonts w:ascii="Times New Roman" w:hAnsi="Times New Roman" w:cs="Times New Roman"/>
                <w:sz w:val="24"/>
                <w:szCs w:val="24"/>
              </w:rPr>
              <w:t>, tehnički i drugi uvjeti</w:t>
            </w:r>
            <w:r w:rsidR="006003A5" w:rsidRPr="00EF55F1">
              <w:rPr>
                <w:rFonts w:ascii="Times New Roman" w:hAnsi="Times New Roman" w:cs="Times New Roman"/>
                <w:sz w:val="24"/>
                <w:szCs w:val="24"/>
              </w:rPr>
              <w:t xml:space="preserve"> (opis, vrsta, opseg ili količina)</w:t>
            </w:r>
            <w:r w:rsidR="00456A37" w:rsidRPr="00EF55F1">
              <w:rPr>
                <w:rFonts w:ascii="Times New Roman" w:hAnsi="Times New Roman" w:cs="Times New Roman"/>
                <w:b/>
                <w:sz w:val="24"/>
                <w:szCs w:val="24"/>
                <w:vertAlign w:val="superscript"/>
              </w:rPr>
              <w:t>3</w:t>
            </w:r>
          </w:p>
        </w:tc>
        <w:tc>
          <w:tcPr>
            <w:tcW w:w="5420" w:type="dxa"/>
            <w:gridSpan w:val="3"/>
          </w:tcPr>
          <w:p w:rsidR="00A9655D" w:rsidRPr="00EF55F1" w:rsidRDefault="00A9655D" w:rsidP="00571EF1">
            <w:pPr>
              <w:jc w:val="both"/>
              <w:rPr>
                <w:rFonts w:ascii="Times New Roman" w:hAnsi="Times New Roman" w:cs="Times New Roman"/>
                <w:sz w:val="24"/>
                <w:szCs w:val="24"/>
              </w:rPr>
            </w:pPr>
          </w:p>
        </w:tc>
      </w:tr>
      <w:tr w:rsidR="006E4657" w:rsidRPr="00EF55F1" w:rsidTr="00D06252">
        <w:tc>
          <w:tcPr>
            <w:tcW w:w="3902" w:type="dxa"/>
          </w:tcPr>
          <w:p w:rsidR="00EF55F1" w:rsidRDefault="00EF55F1" w:rsidP="00615C26">
            <w:pPr>
              <w:rPr>
                <w:rFonts w:ascii="Times New Roman" w:hAnsi="Times New Roman" w:cs="Times New Roman"/>
                <w:sz w:val="24"/>
                <w:szCs w:val="24"/>
              </w:rPr>
            </w:pPr>
          </w:p>
          <w:p w:rsidR="006E4657" w:rsidRPr="00EF55F1" w:rsidRDefault="00615C26" w:rsidP="00615C26">
            <w:pPr>
              <w:rPr>
                <w:rFonts w:ascii="Times New Roman" w:hAnsi="Times New Roman" w:cs="Times New Roman"/>
                <w:sz w:val="24"/>
                <w:szCs w:val="24"/>
              </w:rPr>
            </w:pPr>
            <w:r w:rsidRPr="00EF55F1">
              <w:rPr>
                <w:rFonts w:ascii="Times New Roman" w:hAnsi="Times New Roman" w:cs="Times New Roman"/>
                <w:sz w:val="24"/>
                <w:szCs w:val="24"/>
              </w:rPr>
              <w:t>7</w:t>
            </w:r>
            <w:r w:rsidR="006E4657" w:rsidRPr="00EF55F1">
              <w:rPr>
                <w:rFonts w:ascii="Times New Roman" w:hAnsi="Times New Roman" w:cs="Times New Roman"/>
                <w:sz w:val="24"/>
                <w:szCs w:val="24"/>
              </w:rPr>
              <w:t>. Kriterij za odabir</w:t>
            </w:r>
            <w:r w:rsidRPr="00EF55F1">
              <w:rPr>
                <w:rFonts w:ascii="Times New Roman" w:hAnsi="Times New Roman" w:cs="Times New Roman"/>
                <w:sz w:val="24"/>
                <w:szCs w:val="24"/>
                <w:vertAlign w:val="superscript"/>
              </w:rPr>
              <w:t>4</w:t>
            </w:r>
          </w:p>
        </w:tc>
        <w:tc>
          <w:tcPr>
            <w:tcW w:w="5420" w:type="dxa"/>
            <w:gridSpan w:val="3"/>
          </w:tcPr>
          <w:p w:rsidR="006E4657" w:rsidRPr="00EF55F1" w:rsidRDefault="006E4657" w:rsidP="00057241">
            <w:pPr>
              <w:rPr>
                <w:rFonts w:ascii="Times New Roman" w:hAnsi="Times New Roman" w:cs="Times New Roman"/>
                <w:i/>
                <w:color w:val="8DB3E2" w:themeColor="text2" w:themeTint="66"/>
                <w:sz w:val="24"/>
                <w:szCs w:val="24"/>
              </w:rPr>
            </w:pPr>
          </w:p>
        </w:tc>
      </w:tr>
      <w:tr w:rsidR="006E4657" w:rsidRPr="00EF55F1" w:rsidTr="00D06252">
        <w:tc>
          <w:tcPr>
            <w:tcW w:w="3902" w:type="dxa"/>
          </w:tcPr>
          <w:p w:rsidR="004E0367" w:rsidRDefault="004E0367" w:rsidP="006E4657">
            <w:pPr>
              <w:rPr>
                <w:rFonts w:ascii="Times New Roman" w:hAnsi="Times New Roman" w:cs="Times New Roman"/>
                <w:sz w:val="24"/>
                <w:szCs w:val="24"/>
              </w:rPr>
            </w:pPr>
          </w:p>
          <w:p w:rsidR="006E4657" w:rsidRPr="00EF55F1" w:rsidRDefault="00615C26" w:rsidP="006E4657">
            <w:pPr>
              <w:rPr>
                <w:rFonts w:ascii="Times New Roman" w:hAnsi="Times New Roman" w:cs="Times New Roman"/>
                <w:sz w:val="24"/>
                <w:szCs w:val="24"/>
              </w:rPr>
            </w:pPr>
            <w:r w:rsidRPr="00EF55F1">
              <w:rPr>
                <w:rFonts w:ascii="Times New Roman" w:hAnsi="Times New Roman" w:cs="Times New Roman"/>
                <w:sz w:val="24"/>
                <w:szCs w:val="24"/>
              </w:rPr>
              <w:t>8</w:t>
            </w:r>
            <w:r w:rsidR="006E4657" w:rsidRPr="00EF55F1">
              <w:rPr>
                <w:rFonts w:ascii="Times New Roman" w:hAnsi="Times New Roman" w:cs="Times New Roman"/>
                <w:sz w:val="24"/>
                <w:szCs w:val="24"/>
              </w:rPr>
              <w:t>. Bitni uvjeti za izvršenje ugovora:</w:t>
            </w:r>
          </w:p>
        </w:tc>
        <w:tc>
          <w:tcPr>
            <w:tcW w:w="5420" w:type="dxa"/>
            <w:gridSpan w:val="3"/>
          </w:tcPr>
          <w:p w:rsidR="006E4657" w:rsidRPr="00EF55F1" w:rsidRDefault="006E4657" w:rsidP="00057241">
            <w:pPr>
              <w:rPr>
                <w:rFonts w:ascii="Times New Roman" w:hAnsi="Times New Roman" w:cs="Times New Roman"/>
                <w:i/>
                <w:color w:val="8DB3E2" w:themeColor="text2" w:themeTint="66"/>
                <w:sz w:val="24"/>
                <w:szCs w:val="24"/>
              </w:rPr>
            </w:pPr>
          </w:p>
        </w:tc>
      </w:tr>
      <w:tr w:rsidR="006E4657" w:rsidRPr="00EF55F1" w:rsidTr="00D06252">
        <w:tc>
          <w:tcPr>
            <w:tcW w:w="3902" w:type="dxa"/>
          </w:tcPr>
          <w:p w:rsidR="006E4657" w:rsidRPr="00EF55F1" w:rsidRDefault="006E4657" w:rsidP="006E4657">
            <w:pPr>
              <w:pStyle w:val="Odlomakpopisa"/>
              <w:numPr>
                <w:ilvl w:val="0"/>
                <w:numId w:val="7"/>
              </w:numPr>
              <w:rPr>
                <w:rFonts w:ascii="Times New Roman" w:hAnsi="Times New Roman" w:cs="Times New Roman"/>
                <w:sz w:val="24"/>
                <w:szCs w:val="24"/>
              </w:rPr>
            </w:pPr>
            <w:r w:rsidRPr="00EF55F1">
              <w:rPr>
                <w:rFonts w:ascii="Times New Roman" w:hAnsi="Times New Roman" w:cs="Times New Roman"/>
                <w:sz w:val="24"/>
                <w:szCs w:val="24"/>
              </w:rPr>
              <w:t>Rok na koji se sklapa ugovor (dani, mjeseci, godine, razdoblje…)</w:t>
            </w:r>
          </w:p>
        </w:tc>
        <w:tc>
          <w:tcPr>
            <w:tcW w:w="5420" w:type="dxa"/>
            <w:gridSpan w:val="3"/>
          </w:tcPr>
          <w:p w:rsidR="006E4657" w:rsidRPr="00EF55F1" w:rsidRDefault="006E4657" w:rsidP="00057241">
            <w:pPr>
              <w:rPr>
                <w:rFonts w:ascii="Times New Roman" w:hAnsi="Times New Roman" w:cs="Times New Roman"/>
                <w:color w:val="8DB3E2" w:themeColor="text2" w:themeTint="66"/>
                <w:sz w:val="24"/>
                <w:szCs w:val="24"/>
              </w:rPr>
            </w:pPr>
          </w:p>
        </w:tc>
      </w:tr>
      <w:tr w:rsidR="006E4657" w:rsidRPr="00EF55F1" w:rsidTr="00D06252">
        <w:tc>
          <w:tcPr>
            <w:tcW w:w="3902" w:type="dxa"/>
          </w:tcPr>
          <w:p w:rsidR="004E0367" w:rsidRDefault="004E0367" w:rsidP="004E0367">
            <w:pPr>
              <w:pStyle w:val="Odlomakpopisa"/>
              <w:rPr>
                <w:rFonts w:ascii="Times New Roman" w:hAnsi="Times New Roman" w:cs="Times New Roman"/>
                <w:sz w:val="24"/>
                <w:szCs w:val="24"/>
              </w:rPr>
            </w:pPr>
          </w:p>
          <w:p w:rsidR="006E4657" w:rsidRPr="00EF55F1" w:rsidRDefault="006E4657" w:rsidP="006E4657">
            <w:pPr>
              <w:pStyle w:val="Odlomakpopisa"/>
              <w:numPr>
                <w:ilvl w:val="0"/>
                <w:numId w:val="7"/>
              </w:numPr>
              <w:rPr>
                <w:rFonts w:ascii="Times New Roman" w:hAnsi="Times New Roman" w:cs="Times New Roman"/>
                <w:sz w:val="24"/>
                <w:szCs w:val="24"/>
              </w:rPr>
            </w:pPr>
            <w:r w:rsidRPr="00EF55F1">
              <w:rPr>
                <w:rFonts w:ascii="Times New Roman" w:hAnsi="Times New Roman" w:cs="Times New Roman"/>
                <w:sz w:val="24"/>
                <w:szCs w:val="24"/>
              </w:rPr>
              <w:t>Mjesto izvršenja ugovora</w:t>
            </w:r>
          </w:p>
        </w:tc>
        <w:tc>
          <w:tcPr>
            <w:tcW w:w="5420" w:type="dxa"/>
            <w:gridSpan w:val="3"/>
          </w:tcPr>
          <w:p w:rsidR="006E4657" w:rsidRPr="00EF55F1" w:rsidRDefault="006E4657" w:rsidP="00057241">
            <w:pPr>
              <w:rPr>
                <w:rFonts w:ascii="Times New Roman" w:hAnsi="Times New Roman" w:cs="Times New Roman"/>
                <w:color w:val="8DB3E2" w:themeColor="text2" w:themeTint="66"/>
                <w:sz w:val="24"/>
                <w:szCs w:val="24"/>
              </w:rPr>
            </w:pPr>
          </w:p>
        </w:tc>
      </w:tr>
      <w:tr w:rsidR="00E90B9A" w:rsidRPr="00EF55F1" w:rsidTr="00D06252">
        <w:tc>
          <w:tcPr>
            <w:tcW w:w="3902" w:type="dxa"/>
          </w:tcPr>
          <w:p w:rsidR="004E0367" w:rsidRDefault="004E0367" w:rsidP="004E0367">
            <w:pPr>
              <w:pStyle w:val="Odlomakpopisa"/>
              <w:rPr>
                <w:rFonts w:ascii="Times New Roman" w:hAnsi="Times New Roman" w:cs="Times New Roman"/>
                <w:sz w:val="24"/>
                <w:szCs w:val="24"/>
              </w:rPr>
            </w:pPr>
          </w:p>
          <w:p w:rsidR="00E90B9A" w:rsidRPr="00EF55F1" w:rsidRDefault="006E4657" w:rsidP="006E4657">
            <w:pPr>
              <w:pStyle w:val="Odlomakpopisa"/>
              <w:numPr>
                <w:ilvl w:val="0"/>
                <w:numId w:val="7"/>
              </w:numPr>
              <w:rPr>
                <w:rFonts w:ascii="Times New Roman" w:hAnsi="Times New Roman" w:cs="Times New Roman"/>
                <w:sz w:val="24"/>
                <w:szCs w:val="24"/>
              </w:rPr>
            </w:pPr>
            <w:r w:rsidRPr="00EF55F1">
              <w:rPr>
                <w:rFonts w:ascii="Times New Roman" w:hAnsi="Times New Roman" w:cs="Times New Roman"/>
                <w:sz w:val="24"/>
                <w:szCs w:val="24"/>
              </w:rPr>
              <w:t>Rok, način i uvjeti plaćanja</w:t>
            </w:r>
          </w:p>
        </w:tc>
        <w:tc>
          <w:tcPr>
            <w:tcW w:w="5420" w:type="dxa"/>
            <w:gridSpan w:val="3"/>
          </w:tcPr>
          <w:p w:rsidR="00E90B9A" w:rsidRPr="00EF55F1" w:rsidRDefault="00E90B9A" w:rsidP="00057241">
            <w:pPr>
              <w:rPr>
                <w:rFonts w:ascii="Times New Roman" w:hAnsi="Times New Roman" w:cs="Times New Roman"/>
                <w:i/>
                <w:color w:val="8DB3E2" w:themeColor="text2" w:themeTint="66"/>
                <w:sz w:val="24"/>
                <w:szCs w:val="24"/>
              </w:rPr>
            </w:pPr>
          </w:p>
        </w:tc>
      </w:tr>
      <w:tr w:rsidR="0028550C" w:rsidRPr="00EF55F1" w:rsidTr="00D06252">
        <w:tc>
          <w:tcPr>
            <w:tcW w:w="3902" w:type="dxa"/>
          </w:tcPr>
          <w:p w:rsidR="002C22EC" w:rsidRPr="00EF55F1" w:rsidRDefault="006E4657" w:rsidP="006E4657">
            <w:pPr>
              <w:pStyle w:val="Odlomakpopisa"/>
              <w:numPr>
                <w:ilvl w:val="0"/>
                <w:numId w:val="7"/>
              </w:numPr>
              <w:rPr>
                <w:rFonts w:ascii="Times New Roman" w:hAnsi="Times New Roman" w:cs="Times New Roman"/>
                <w:sz w:val="24"/>
                <w:szCs w:val="24"/>
              </w:rPr>
            </w:pPr>
            <w:r w:rsidRPr="00EF55F1">
              <w:rPr>
                <w:rFonts w:ascii="Times New Roman" w:hAnsi="Times New Roman" w:cs="Times New Roman"/>
                <w:sz w:val="24"/>
                <w:szCs w:val="24"/>
              </w:rPr>
              <w:t>Instrument osiguranja (jamstvo za ozbiljnost ponude, za uredno izvršenje ugovora…) ako je primjenjivo</w:t>
            </w:r>
          </w:p>
        </w:tc>
        <w:tc>
          <w:tcPr>
            <w:tcW w:w="5420" w:type="dxa"/>
            <w:gridSpan w:val="3"/>
          </w:tcPr>
          <w:p w:rsidR="00E90B9A" w:rsidRPr="00EF55F1" w:rsidRDefault="00E90B9A" w:rsidP="00057241">
            <w:pPr>
              <w:rPr>
                <w:rFonts w:ascii="Times New Roman" w:hAnsi="Times New Roman" w:cs="Times New Roman"/>
                <w:sz w:val="24"/>
                <w:szCs w:val="24"/>
              </w:rPr>
            </w:pPr>
          </w:p>
        </w:tc>
      </w:tr>
      <w:tr w:rsidR="00456A37" w:rsidRPr="00EF55F1" w:rsidTr="00D06252">
        <w:tc>
          <w:tcPr>
            <w:tcW w:w="3902" w:type="dxa"/>
          </w:tcPr>
          <w:p w:rsidR="004E0367" w:rsidRDefault="004E0367" w:rsidP="004E0367">
            <w:pPr>
              <w:pStyle w:val="Odlomakpopisa"/>
              <w:rPr>
                <w:rFonts w:ascii="Times New Roman" w:hAnsi="Times New Roman" w:cs="Times New Roman"/>
                <w:sz w:val="24"/>
                <w:szCs w:val="24"/>
              </w:rPr>
            </w:pPr>
          </w:p>
          <w:p w:rsidR="006A20CB" w:rsidRPr="00EF55F1" w:rsidRDefault="006E4657" w:rsidP="006E4657">
            <w:pPr>
              <w:pStyle w:val="Odlomakpopisa"/>
              <w:numPr>
                <w:ilvl w:val="0"/>
                <w:numId w:val="7"/>
              </w:numPr>
              <w:rPr>
                <w:rFonts w:ascii="Times New Roman" w:hAnsi="Times New Roman" w:cs="Times New Roman"/>
                <w:sz w:val="24"/>
                <w:szCs w:val="24"/>
              </w:rPr>
            </w:pPr>
            <w:r w:rsidRPr="00EF55F1">
              <w:rPr>
                <w:rFonts w:ascii="Times New Roman" w:hAnsi="Times New Roman" w:cs="Times New Roman"/>
                <w:sz w:val="24"/>
                <w:szCs w:val="24"/>
              </w:rPr>
              <w:t>Ugovorna kazna</w:t>
            </w:r>
          </w:p>
        </w:tc>
        <w:tc>
          <w:tcPr>
            <w:tcW w:w="5420" w:type="dxa"/>
            <w:gridSpan w:val="3"/>
          </w:tcPr>
          <w:p w:rsidR="006A20CB" w:rsidRPr="00EF55F1" w:rsidRDefault="006A20CB" w:rsidP="00CA59B8">
            <w:pPr>
              <w:rPr>
                <w:rFonts w:ascii="Times New Roman" w:hAnsi="Times New Roman" w:cs="Times New Roman"/>
                <w:sz w:val="24"/>
                <w:szCs w:val="24"/>
              </w:rPr>
            </w:pPr>
          </w:p>
        </w:tc>
      </w:tr>
      <w:tr w:rsidR="006E4657" w:rsidRPr="00EF55F1" w:rsidTr="00D06252">
        <w:tc>
          <w:tcPr>
            <w:tcW w:w="3902" w:type="dxa"/>
          </w:tcPr>
          <w:p w:rsidR="004E0367" w:rsidRDefault="004E0367" w:rsidP="004E0367">
            <w:pPr>
              <w:pStyle w:val="Odlomakpopisa"/>
              <w:rPr>
                <w:rFonts w:ascii="Times New Roman" w:hAnsi="Times New Roman" w:cs="Times New Roman"/>
                <w:sz w:val="24"/>
                <w:szCs w:val="24"/>
              </w:rPr>
            </w:pPr>
          </w:p>
          <w:p w:rsidR="006E4657" w:rsidRPr="00EF55F1" w:rsidRDefault="006E4657" w:rsidP="006E4657">
            <w:pPr>
              <w:pStyle w:val="Odlomakpopisa"/>
              <w:numPr>
                <w:ilvl w:val="0"/>
                <w:numId w:val="7"/>
              </w:numPr>
              <w:rPr>
                <w:rFonts w:ascii="Times New Roman" w:hAnsi="Times New Roman" w:cs="Times New Roman"/>
                <w:sz w:val="24"/>
                <w:szCs w:val="24"/>
              </w:rPr>
            </w:pPr>
            <w:r w:rsidRPr="00EF55F1">
              <w:rPr>
                <w:rFonts w:ascii="Times New Roman" w:hAnsi="Times New Roman" w:cs="Times New Roman"/>
                <w:sz w:val="24"/>
                <w:szCs w:val="24"/>
              </w:rPr>
              <w:t>Ostali bitni uvjeti</w:t>
            </w:r>
          </w:p>
        </w:tc>
        <w:tc>
          <w:tcPr>
            <w:tcW w:w="5420" w:type="dxa"/>
            <w:gridSpan w:val="3"/>
          </w:tcPr>
          <w:p w:rsidR="006E4657" w:rsidRPr="00EF55F1" w:rsidRDefault="006E4657" w:rsidP="00CA59B8">
            <w:pPr>
              <w:rPr>
                <w:rFonts w:ascii="Times New Roman" w:hAnsi="Times New Roman" w:cs="Times New Roman"/>
                <w:sz w:val="24"/>
                <w:szCs w:val="24"/>
              </w:rPr>
            </w:pPr>
          </w:p>
        </w:tc>
      </w:tr>
      <w:tr w:rsidR="00E90B9A" w:rsidRPr="00EF55F1" w:rsidTr="00D06252">
        <w:tc>
          <w:tcPr>
            <w:tcW w:w="3902" w:type="dxa"/>
          </w:tcPr>
          <w:p w:rsidR="00E90B9A" w:rsidRPr="00EF55F1" w:rsidRDefault="00615C26" w:rsidP="008D4988">
            <w:pPr>
              <w:rPr>
                <w:rFonts w:ascii="Times New Roman" w:hAnsi="Times New Roman" w:cs="Times New Roman"/>
                <w:sz w:val="24"/>
                <w:szCs w:val="24"/>
              </w:rPr>
            </w:pPr>
            <w:r w:rsidRPr="00EF55F1">
              <w:rPr>
                <w:rFonts w:ascii="Times New Roman" w:hAnsi="Times New Roman" w:cs="Times New Roman"/>
                <w:sz w:val="24"/>
                <w:szCs w:val="24"/>
              </w:rPr>
              <w:t>9.</w:t>
            </w:r>
            <w:r w:rsidR="006A20CB" w:rsidRPr="00EF55F1">
              <w:rPr>
                <w:rFonts w:ascii="Times New Roman" w:hAnsi="Times New Roman" w:cs="Times New Roman"/>
                <w:sz w:val="24"/>
                <w:szCs w:val="24"/>
              </w:rPr>
              <w:t xml:space="preserve"> </w:t>
            </w:r>
            <w:r w:rsidR="00174B6E" w:rsidRPr="00EF55F1">
              <w:rPr>
                <w:rFonts w:ascii="Times New Roman" w:hAnsi="Times New Roman" w:cs="Times New Roman"/>
                <w:sz w:val="24"/>
                <w:szCs w:val="24"/>
              </w:rPr>
              <w:t>Nabava u sklopu EU projekta</w:t>
            </w:r>
            <w:r w:rsidR="00847071" w:rsidRPr="00EF55F1">
              <w:rPr>
                <w:rFonts w:ascii="Times New Roman" w:hAnsi="Times New Roman" w:cs="Times New Roman"/>
                <w:sz w:val="24"/>
                <w:szCs w:val="24"/>
              </w:rPr>
              <w:t xml:space="preserve"> (DA/NE)</w:t>
            </w:r>
          </w:p>
          <w:p w:rsidR="00174B6E" w:rsidRPr="00EF55F1" w:rsidRDefault="00174B6E" w:rsidP="008D4988">
            <w:pPr>
              <w:rPr>
                <w:rFonts w:ascii="Times New Roman" w:hAnsi="Times New Roman" w:cs="Times New Roman"/>
                <w:color w:val="FF0000"/>
                <w:sz w:val="24"/>
                <w:szCs w:val="24"/>
              </w:rPr>
            </w:pPr>
          </w:p>
        </w:tc>
        <w:tc>
          <w:tcPr>
            <w:tcW w:w="5420" w:type="dxa"/>
            <w:gridSpan w:val="3"/>
          </w:tcPr>
          <w:p w:rsidR="00E90B9A" w:rsidRPr="00EF55F1" w:rsidRDefault="00847071">
            <w:pPr>
              <w:rPr>
                <w:rFonts w:ascii="Times New Roman" w:hAnsi="Times New Roman" w:cs="Times New Roman"/>
                <w:i/>
                <w:color w:val="548DD4" w:themeColor="text2" w:themeTint="99"/>
                <w:sz w:val="24"/>
                <w:szCs w:val="24"/>
              </w:rPr>
            </w:pPr>
            <w:r w:rsidRPr="00EF55F1">
              <w:rPr>
                <w:rFonts w:ascii="Times New Roman" w:hAnsi="Times New Roman" w:cs="Times New Roman"/>
                <w:i/>
                <w:color w:val="548DD4" w:themeColor="text2" w:themeTint="99"/>
                <w:sz w:val="24"/>
                <w:szCs w:val="24"/>
              </w:rPr>
              <w:t>DA</w:t>
            </w:r>
          </w:p>
          <w:p w:rsidR="00847071" w:rsidRPr="00EF55F1" w:rsidRDefault="00847071">
            <w:pPr>
              <w:rPr>
                <w:rFonts w:ascii="Times New Roman" w:hAnsi="Times New Roman" w:cs="Times New Roman"/>
                <w:i/>
                <w:color w:val="548DD4" w:themeColor="text2" w:themeTint="99"/>
                <w:sz w:val="24"/>
                <w:szCs w:val="24"/>
              </w:rPr>
            </w:pPr>
            <w:r w:rsidRPr="00EF55F1">
              <w:rPr>
                <w:rFonts w:ascii="Times New Roman" w:hAnsi="Times New Roman" w:cs="Times New Roman"/>
                <w:i/>
                <w:color w:val="548DD4" w:themeColor="text2" w:themeTint="99"/>
                <w:sz w:val="24"/>
                <w:szCs w:val="24"/>
              </w:rPr>
              <w:t>Naziv projekta</w:t>
            </w:r>
          </w:p>
          <w:p w:rsidR="00847071" w:rsidRPr="00EF55F1" w:rsidRDefault="00847071">
            <w:pPr>
              <w:rPr>
                <w:rFonts w:ascii="Times New Roman" w:hAnsi="Times New Roman" w:cs="Times New Roman"/>
                <w:i/>
                <w:color w:val="548DD4" w:themeColor="text2" w:themeTint="99"/>
                <w:sz w:val="24"/>
                <w:szCs w:val="24"/>
              </w:rPr>
            </w:pPr>
            <w:r w:rsidRPr="00EF55F1">
              <w:rPr>
                <w:rFonts w:ascii="Times New Roman" w:hAnsi="Times New Roman" w:cs="Times New Roman"/>
                <w:i/>
                <w:color w:val="548DD4" w:themeColor="text2" w:themeTint="99"/>
                <w:sz w:val="24"/>
                <w:szCs w:val="24"/>
              </w:rPr>
              <w:t>Operativni program iz kojeg se financira projekt</w:t>
            </w:r>
          </w:p>
          <w:p w:rsidR="00847071" w:rsidRPr="00EF55F1" w:rsidRDefault="00847071">
            <w:pPr>
              <w:rPr>
                <w:rFonts w:ascii="Times New Roman" w:hAnsi="Times New Roman" w:cs="Times New Roman"/>
                <w:i/>
                <w:color w:val="548DD4" w:themeColor="text2" w:themeTint="99"/>
                <w:sz w:val="24"/>
                <w:szCs w:val="24"/>
              </w:rPr>
            </w:pPr>
            <w:r w:rsidRPr="00EF55F1">
              <w:rPr>
                <w:rFonts w:ascii="Times New Roman" w:hAnsi="Times New Roman" w:cs="Times New Roman"/>
                <w:i/>
                <w:color w:val="548DD4" w:themeColor="text2" w:themeTint="99"/>
                <w:sz w:val="24"/>
                <w:szCs w:val="24"/>
              </w:rPr>
              <w:t>Ostalo što se treba nalaziti u Dokumentaciji o nabavi</w:t>
            </w:r>
          </w:p>
        </w:tc>
      </w:tr>
      <w:tr w:rsidR="0028550C" w:rsidRPr="00EF55F1" w:rsidTr="00D06252">
        <w:trPr>
          <w:trHeight w:val="673"/>
        </w:trPr>
        <w:tc>
          <w:tcPr>
            <w:tcW w:w="3902" w:type="dxa"/>
          </w:tcPr>
          <w:p w:rsidR="0028550C" w:rsidRPr="00EF55F1" w:rsidRDefault="0028550C" w:rsidP="00615C26">
            <w:pPr>
              <w:rPr>
                <w:rFonts w:ascii="Times New Roman" w:hAnsi="Times New Roman" w:cs="Times New Roman"/>
                <w:sz w:val="24"/>
                <w:szCs w:val="24"/>
              </w:rPr>
            </w:pPr>
            <w:r w:rsidRPr="00EF55F1">
              <w:rPr>
                <w:rFonts w:ascii="Times New Roman" w:hAnsi="Times New Roman" w:cs="Times New Roman"/>
                <w:sz w:val="24"/>
                <w:szCs w:val="24"/>
              </w:rPr>
              <w:t>1</w:t>
            </w:r>
            <w:r w:rsidR="00615C26" w:rsidRPr="00EF55F1">
              <w:rPr>
                <w:rFonts w:ascii="Times New Roman" w:hAnsi="Times New Roman" w:cs="Times New Roman"/>
                <w:sz w:val="24"/>
                <w:szCs w:val="24"/>
              </w:rPr>
              <w:t>0</w:t>
            </w:r>
            <w:r w:rsidRPr="00EF55F1">
              <w:rPr>
                <w:rFonts w:ascii="Times New Roman" w:hAnsi="Times New Roman" w:cs="Times New Roman"/>
                <w:sz w:val="24"/>
                <w:szCs w:val="24"/>
              </w:rPr>
              <w:t xml:space="preserve">. </w:t>
            </w:r>
            <w:r w:rsidR="00755FE0" w:rsidRPr="00EF55F1">
              <w:rPr>
                <w:rFonts w:ascii="Times New Roman" w:hAnsi="Times New Roman" w:cs="Times New Roman"/>
                <w:sz w:val="24"/>
                <w:szCs w:val="24"/>
              </w:rPr>
              <w:t>Za člana S</w:t>
            </w:r>
            <w:r w:rsidR="00615C26" w:rsidRPr="00EF55F1">
              <w:rPr>
                <w:rFonts w:ascii="Times New Roman" w:hAnsi="Times New Roman" w:cs="Times New Roman"/>
                <w:sz w:val="24"/>
                <w:szCs w:val="24"/>
              </w:rPr>
              <w:t>tručnog povjerenstva od strane Upravnog odjela</w:t>
            </w:r>
            <w:r w:rsidR="00755FE0" w:rsidRPr="00EF55F1">
              <w:rPr>
                <w:rFonts w:ascii="Times New Roman" w:hAnsi="Times New Roman" w:cs="Times New Roman"/>
                <w:sz w:val="24"/>
                <w:szCs w:val="24"/>
              </w:rPr>
              <w:t xml:space="preserve"> predlaže se:</w:t>
            </w:r>
          </w:p>
        </w:tc>
        <w:tc>
          <w:tcPr>
            <w:tcW w:w="5420" w:type="dxa"/>
            <w:gridSpan w:val="3"/>
          </w:tcPr>
          <w:p w:rsidR="0028550C" w:rsidRPr="00EF55F1" w:rsidRDefault="0028550C" w:rsidP="005C5E96">
            <w:pPr>
              <w:tabs>
                <w:tab w:val="left" w:pos="2029"/>
              </w:tabs>
              <w:rPr>
                <w:rFonts w:ascii="Times New Roman" w:hAnsi="Times New Roman" w:cs="Times New Roman"/>
                <w:sz w:val="24"/>
                <w:szCs w:val="24"/>
              </w:rPr>
            </w:pPr>
          </w:p>
        </w:tc>
      </w:tr>
      <w:tr w:rsidR="00EF55F1" w:rsidRPr="00EF55F1" w:rsidTr="00BE5498">
        <w:tc>
          <w:tcPr>
            <w:tcW w:w="3902" w:type="dxa"/>
            <w:shd w:val="clear" w:color="auto" w:fill="auto"/>
          </w:tcPr>
          <w:p w:rsidR="00EF55F1" w:rsidRPr="00EF55F1" w:rsidRDefault="00EF55F1" w:rsidP="00D06252">
            <w:pPr>
              <w:rPr>
                <w:rFonts w:ascii="Times New Roman" w:hAnsi="Times New Roman" w:cs="Times New Roman"/>
                <w:sz w:val="24"/>
                <w:szCs w:val="24"/>
              </w:rPr>
            </w:pPr>
            <w:r w:rsidRPr="00EF55F1">
              <w:rPr>
                <w:rFonts w:ascii="Times New Roman" w:hAnsi="Times New Roman" w:cs="Times New Roman"/>
                <w:sz w:val="24"/>
                <w:szCs w:val="24"/>
              </w:rPr>
              <w:t xml:space="preserve">11. Prilozi koji se dostavljaju uz zahtjev: </w:t>
            </w:r>
          </w:p>
        </w:tc>
        <w:tc>
          <w:tcPr>
            <w:tcW w:w="5420" w:type="dxa"/>
            <w:gridSpan w:val="3"/>
            <w:shd w:val="clear" w:color="auto" w:fill="auto"/>
          </w:tcPr>
          <w:p w:rsidR="00EF55F1" w:rsidRPr="00EF55F1" w:rsidRDefault="00EF55F1">
            <w:pPr>
              <w:rPr>
                <w:rFonts w:ascii="Times New Roman" w:hAnsi="Times New Roman" w:cs="Times New Roman"/>
              </w:rPr>
            </w:pPr>
          </w:p>
        </w:tc>
      </w:tr>
      <w:tr w:rsidR="00EF55F1" w:rsidRPr="00EF55F1" w:rsidTr="00B20ADB">
        <w:tc>
          <w:tcPr>
            <w:tcW w:w="3902" w:type="dxa"/>
            <w:shd w:val="clear" w:color="auto" w:fill="auto"/>
          </w:tcPr>
          <w:p w:rsidR="00EF55F1" w:rsidRPr="00EF55F1" w:rsidRDefault="00EF55F1" w:rsidP="00615C26">
            <w:pPr>
              <w:pStyle w:val="Odlomakpopisa"/>
              <w:numPr>
                <w:ilvl w:val="0"/>
                <w:numId w:val="8"/>
              </w:numPr>
              <w:rPr>
                <w:rFonts w:ascii="Times New Roman" w:hAnsi="Times New Roman" w:cs="Times New Roman"/>
                <w:sz w:val="24"/>
                <w:szCs w:val="24"/>
              </w:rPr>
            </w:pPr>
            <w:r w:rsidRPr="00EF55F1">
              <w:rPr>
                <w:rFonts w:ascii="Times New Roman" w:hAnsi="Times New Roman" w:cs="Times New Roman"/>
                <w:sz w:val="24"/>
                <w:szCs w:val="24"/>
              </w:rPr>
              <w:t>troškovnik</w:t>
            </w:r>
            <w:r w:rsidRPr="00EF55F1">
              <w:rPr>
                <w:rFonts w:ascii="Times New Roman" w:hAnsi="Times New Roman" w:cs="Times New Roman"/>
                <w:sz w:val="24"/>
                <w:szCs w:val="24"/>
                <w:vertAlign w:val="superscript"/>
              </w:rPr>
              <w:t>5</w:t>
            </w:r>
            <w:r w:rsidRPr="00EF55F1">
              <w:rPr>
                <w:rFonts w:ascii="Times New Roman" w:hAnsi="Times New Roman" w:cs="Times New Roman"/>
                <w:sz w:val="24"/>
                <w:szCs w:val="24"/>
              </w:rPr>
              <w:t xml:space="preserve"> u </w:t>
            </w:r>
            <w:proofErr w:type="spellStart"/>
            <w:r w:rsidRPr="00EF55F1">
              <w:rPr>
                <w:rFonts w:ascii="Times New Roman" w:hAnsi="Times New Roman" w:cs="Times New Roman"/>
                <w:sz w:val="24"/>
                <w:szCs w:val="24"/>
              </w:rPr>
              <w:t>excel</w:t>
            </w:r>
            <w:proofErr w:type="spellEnd"/>
            <w:r w:rsidRPr="00EF55F1">
              <w:rPr>
                <w:rFonts w:ascii="Times New Roman" w:hAnsi="Times New Roman" w:cs="Times New Roman"/>
                <w:sz w:val="24"/>
                <w:szCs w:val="24"/>
              </w:rPr>
              <w:t xml:space="preserve"> formatu, tehničke specifikacije</w:t>
            </w:r>
            <w:r w:rsidRPr="00EF55F1">
              <w:rPr>
                <w:rFonts w:ascii="Times New Roman" w:hAnsi="Times New Roman" w:cs="Times New Roman"/>
                <w:sz w:val="24"/>
                <w:szCs w:val="24"/>
                <w:vertAlign w:val="superscript"/>
              </w:rPr>
              <w:t>6</w:t>
            </w:r>
          </w:p>
        </w:tc>
        <w:tc>
          <w:tcPr>
            <w:tcW w:w="5420" w:type="dxa"/>
            <w:gridSpan w:val="3"/>
            <w:shd w:val="clear" w:color="auto" w:fill="auto"/>
          </w:tcPr>
          <w:p w:rsidR="00EF55F1" w:rsidRPr="00EF55F1" w:rsidRDefault="00EF55F1">
            <w:pPr>
              <w:rPr>
                <w:rFonts w:ascii="Times New Roman" w:hAnsi="Times New Roman" w:cs="Times New Roman"/>
              </w:rPr>
            </w:pPr>
          </w:p>
        </w:tc>
      </w:tr>
      <w:tr w:rsidR="00EF55F1" w:rsidRPr="00EF55F1" w:rsidTr="00A21704">
        <w:tc>
          <w:tcPr>
            <w:tcW w:w="3902" w:type="dxa"/>
            <w:shd w:val="clear" w:color="auto" w:fill="auto"/>
          </w:tcPr>
          <w:p w:rsidR="00EF55F1" w:rsidRPr="00EF55F1" w:rsidRDefault="00EF55F1" w:rsidP="00615C26">
            <w:pPr>
              <w:pStyle w:val="Odlomakpopisa"/>
              <w:numPr>
                <w:ilvl w:val="0"/>
                <w:numId w:val="8"/>
              </w:numPr>
              <w:rPr>
                <w:rFonts w:ascii="Times New Roman" w:hAnsi="Times New Roman" w:cs="Times New Roman"/>
                <w:sz w:val="24"/>
                <w:szCs w:val="24"/>
              </w:rPr>
            </w:pPr>
            <w:r w:rsidRPr="00EF55F1">
              <w:rPr>
                <w:rFonts w:ascii="Times New Roman" w:hAnsi="Times New Roman" w:cs="Times New Roman"/>
                <w:sz w:val="24"/>
                <w:szCs w:val="24"/>
              </w:rPr>
              <w:lastRenderedPageBreak/>
              <w:t>projektni zadaci, skice, katalozi…)</w:t>
            </w:r>
          </w:p>
        </w:tc>
        <w:tc>
          <w:tcPr>
            <w:tcW w:w="5420" w:type="dxa"/>
            <w:gridSpan w:val="3"/>
            <w:shd w:val="clear" w:color="auto" w:fill="auto"/>
          </w:tcPr>
          <w:p w:rsidR="00EF55F1" w:rsidRPr="00EF55F1" w:rsidRDefault="00EF55F1">
            <w:pPr>
              <w:rPr>
                <w:rFonts w:ascii="Times New Roman" w:hAnsi="Times New Roman" w:cs="Times New Roman"/>
              </w:rPr>
            </w:pPr>
          </w:p>
        </w:tc>
      </w:tr>
      <w:tr w:rsidR="00EF55F1" w:rsidRPr="00EF55F1" w:rsidTr="000819E2">
        <w:tc>
          <w:tcPr>
            <w:tcW w:w="3902" w:type="dxa"/>
            <w:shd w:val="clear" w:color="auto" w:fill="auto"/>
          </w:tcPr>
          <w:p w:rsidR="00EF55F1" w:rsidRPr="00EF55F1" w:rsidRDefault="00EF55F1" w:rsidP="00D06252">
            <w:pPr>
              <w:pStyle w:val="Odlomakpopisa"/>
              <w:numPr>
                <w:ilvl w:val="0"/>
                <w:numId w:val="8"/>
              </w:numPr>
              <w:rPr>
                <w:rFonts w:ascii="Times New Roman" w:hAnsi="Times New Roman" w:cs="Times New Roman"/>
                <w:sz w:val="24"/>
                <w:szCs w:val="24"/>
              </w:rPr>
            </w:pPr>
            <w:r w:rsidRPr="00EF55F1">
              <w:rPr>
                <w:rFonts w:ascii="Times New Roman" w:hAnsi="Times New Roman" w:cs="Times New Roman"/>
                <w:sz w:val="24"/>
                <w:szCs w:val="24"/>
              </w:rPr>
              <w:t>Izjava predloženog člana iz točke 10. o postojanju/ nepostojanju sukoba interesa</w:t>
            </w:r>
          </w:p>
        </w:tc>
        <w:tc>
          <w:tcPr>
            <w:tcW w:w="5420" w:type="dxa"/>
            <w:gridSpan w:val="3"/>
            <w:shd w:val="clear" w:color="auto" w:fill="auto"/>
          </w:tcPr>
          <w:p w:rsidR="00EF55F1" w:rsidRPr="00EF55F1" w:rsidRDefault="00EF55F1">
            <w:pPr>
              <w:rPr>
                <w:rFonts w:ascii="Times New Roman" w:hAnsi="Times New Roman" w:cs="Times New Roman"/>
              </w:rPr>
            </w:pPr>
          </w:p>
        </w:tc>
      </w:tr>
      <w:tr w:rsidR="00EF55F1" w:rsidRPr="00EF55F1" w:rsidTr="000819E2">
        <w:tc>
          <w:tcPr>
            <w:tcW w:w="3902" w:type="dxa"/>
            <w:shd w:val="clear" w:color="auto" w:fill="auto"/>
          </w:tcPr>
          <w:p w:rsidR="004E0367" w:rsidRDefault="004E0367" w:rsidP="004E0367">
            <w:pPr>
              <w:pStyle w:val="Odlomakpopisa"/>
              <w:rPr>
                <w:rFonts w:ascii="Times New Roman" w:hAnsi="Times New Roman" w:cs="Times New Roman"/>
                <w:sz w:val="24"/>
                <w:szCs w:val="24"/>
              </w:rPr>
            </w:pPr>
          </w:p>
          <w:p w:rsidR="009556D9" w:rsidRPr="00EF55F1" w:rsidRDefault="009556D9" w:rsidP="004E0367">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O</w:t>
            </w:r>
            <w:r w:rsidR="00EF55F1">
              <w:rPr>
                <w:rFonts w:ascii="Times New Roman" w:hAnsi="Times New Roman" w:cs="Times New Roman"/>
                <w:sz w:val="24"/>
                <w:szCs w:val="24"/>
              </w:rPr>
              <w:t>stalo</w:t>
            </w:r>
          </w:p>
        </w:tc>
        <w:tc>
          <w:tcPr>
            <w:tcW w:w="5420" w:type="dxa"/>
            <w:gridSpan w:val="3"/>
            <w:shd w:val="clear" w:color="auto" w:fill="auto"/>
          </w:tcPr>
          <w:p w:rsidR="00EF55F1" w:rsidRPr="00EF55F1" w:rsidRDefault="00EF55F1">
            <w:pPr>
              <w:rPr>
                <w:rFonts w:ascii="Times New Roman" w:hAnsi="Times New Roman" w:cs="Times New Roman"/>
              </w:rPr>
            </w:pPr>
          </w:p>
        </w:tc>
      </w:tr>
      <w:tr w:rsidR="00D06252" w:rsidRPr="00EF55F1" w:rsidTr="00D06252">
        <w:tc>
          <w:tcPr>
            <w:tcW w:w="3902" w:type="dxa"/>
            <w:shd w:val="clear" w:color="auto" w:fill="DBE5F1" w:themeFill="accent1" w:themeFillTint="33"/>
          </w:tcPr>
          <w:p w:rsidR="00D06252" w:rsidRPr="00EF55F1" w:rsidRDefault="00D06252" w:rsidP="00EF55F1">
            <w:pPr>
              <w:jc w:val="center"/>
              <w:rPr>
                <w:rFonts w:ascii="Times New Roman" w:hAnsi="Times New Roman" w:cs="Times New Roman"/>
                <w:b/>
                <w:sz w:val="24"/>
                <w:szCs w:val="24"/>
              </w:rPr>
            </w:pPr>
          </w:p>
        </w:tc>
        <w:tc>
          <w:tcPr>
            <w:tcW w:w="2638" w:type="dxa"/>
            <w:shd w:val="clear" w:color="auto" w:fill="DBE5F1" w:themeFill="accent1" w:themeFillTint="33"/>
          </w:tcPr>
          <w:p w:rsidR="00D06252" w:rsidRPr="00EF55F1" w:rsidRDefault="00D06252" w:rsidP="00EF55F1">
            <w:pPr>
              <w:jc w:val="center"/>
              <w:rPr>
                <w:rFonts w:ascii="Times New Roman" w:hAnsi="Times New Roman" w:cs="Times New Roman"/>
                <w:b/>
                <w:sz w:val="24"/>
                <w:szCs w:val="24"/>
              </w:rPr>
            </w:pPr>
            <w:r w:rsidRPr="00EF55F1">
              <w:rPr>
                <w:rFonts w:ascii="Times New Roman" w:hAnsi="Times New Roman" w:cs="Times New Roman"/>
                <w:b/>
                <w:sz w:val="24"/>
                <w:szCs w:val="24"/>
              </w:rPr>
              <w:t>Ime i prezime</w:t>
            </w:r>
          </w:p>
        </w:tc>
        <w:tc>
          <w:tcPr>
            <w:tcW w:w="2782" w:type="dxa"/>
            <w:gridSpan w:val="2"/>
            <w:shd w:val="clear" w:color="auto" w:fill="DBE5F1" w:themeFill="accent1" w:themeFillTint="33"/>
          </w:tcPr>
          <w:p w:rsidR="00D06252" w:rsidRPr="00EF55F1" w:rsidRDefault="00D06252" w:rsidP="00EF55F1">
            <w:pPr>
              <w:jc w:val="center"/>
              <w:rPr>
                <w:rFonts w:ascii="Times New Roman" w:hAnsi="Times New Roman" w:cs="Times New Roman"/>
                <w:b/>
              </w:rPr>
            </w:pPr>
            <w:r w:rsidRPr="00EF55F1">
              <w:rPr>
                <w:rFonts w:ascii="Times New Roman" w:hAnsi="Times New Roman" w:cs="Times New Roman"/>
                <w:b/>
              </w:rPr>
              <w:t>Potpis</w:t>
            </w:r>
            <w:r w:rsidR="009556D9">
              <w:rPr>
                <w:rFonts w:ascii="Times New Roman" w:hAnsi="Times New Roman" w:cs="Times New Roman"/>
                <w:b/>
              </w:rPr>
              <w:t xml:space="preserve"> i pečat</w:t>
            </w:r>
          </w:p>
        </w:tc>
      </w:tr>
      <w:tr w:rsidR="0028550C" w:rsidRPr="00EF55F1" w:rsidTr="00D06252">
        <w:tc>
          <w:tcPr>
            <w:tcW w:w="3902" w:type="dxa"/>
          </w:tcPr>
          <w:p w:rsidR="00D06252" w:rsidRPr="00EF55F1" w:rsidRDefault="00D06252">
            <w:pPr>
              <w:rPr>
                <w:rFonts w:ascii="Times New Roman" w:hAnsi="Times New Roman" w:cs="Times New Roman"/>
                <w:sz w:val="24"/>
                <w:szCs w:val="24"/>
              </w:rPr>
            </w:pPr>
          </w:p>
          <w:p w:rsidR="009556D9" w:rsidRDefault="00D06252" w:rsidP="00D06252">
            <w:pPr>
              <w:rPr>
                <w:rFonts w:ascii="Times New Roman" w:hAnsi="Times New Roman" w:cs="Times New Roman"/>
                <w:sz w:val="24"/>
                <w:szCs w:val="24"/>
              </w:rPr>
            </w:pPr>
            <w:r w:rsidRPr="00EF55F1">
              <w:rPr>
                <w:rFonts w:ascii="Times New Roman" w:hAnsi="Times New Roman" w:cs="Times New Roman"/>
                <w:sz w:val="24"/>
                <w:szCs w:val="24"/>
              </w:rPr>
              <w:t>Pročelnik Upravnog odjela</w:t>
            </w:r>
          </w:p>
          <w:p w:rsidR="009556D9" w:rsidRDefault="009556D9" w:rsidP="00D06252">
            <w:pPr>
              <w:rPr>
                <w:rFonts w:ascii="Times New Roman" w:hAnsi="Times New Roman" w:cs="Times New Roman"/>
                <w:sz w:val="24"/>
                <w:szCs w:val="24"/>
              </w:rPr>
            </w:pPr>
          </w:p>
          <w:p w:rsidR="009556D9" w:rsidRPr="00EF55F1" w:rsidRDefault="009556D9" w:rsidP="00D06252">
            <w:pPr>
              <w:rPr>
                <w:rFonts w:ascii="Times New Roman" w:hAnsi="Times New Roman" w:cs="Times New Roman"/>
                <w:sz w:val="24"/>
                <w:szCs w:val="24"/>
              </w:rPr>
            </w:pPr>
          </w:p>
        </w:tc>
        <w:tc>
          <w:tcPr>
            <w:tcW w:w="2638" w:type="dxa"/>
          </w:tcPr>
          <w:p w:rsidR="006D53E7" w:rsidRPr="00EF55F1" w:rsidRDefault="006D53E7">
            <w:pPr>
              <w:rPr>
                <w:rFonts w:ascii="Times New Roman" w:hAnsi="Times New Roman" w:cs="Times New Roman"/>
                <w:sz w:val="24"/>
                <w:szCs w:val="24"/>
              </w:rPr>
            </w:pPr>
          </w:p>
          <w:p w:rsidR="00A60188" w:rsidRPr="00EF55F1" w:rsidRDefault="00A60188">
            <w:pPr>
              <w:rPr>
                <w:rFonts w:ascii="Times New Roman" w:hAnsi="Times New Roman" w:cs="Times New Roman"/>
                <w:sz w:val="24"/>
                <w:szCs w:val="24"/>
              </w:rPr>
            </w:pPr>
          </w:p>
        </w:tc>
        <w:tc>
          <w:tcPr>
            <w:tcW w:w="2782" w:type="dxa"/>
            <w:gridSpan w:val="2"/>
          </w:tcPr>
          <w:p w:rsidR="00A60188" w:rsidRPr="00EF55F1" w:rsidRDefault="00A60188">
            <w:pPr>
              <w:rPr>
                <w:rFonts w:ascii="Times New Roman" w:hAnsi="Times New Roman" w:cs="Times New Roman"/>
              </w:rPr>
            </w:pPr>
          </w:p>
        </w:tc>
      </w:tr>
      <w:tr w:rsidR="00D06252" w:rsidRPr="00EF55F1" w:rsidTr="00D06252">
        <w:trPr>
          <w:gridAfter w:val="1"/>
          <w:wAfter w:w="8" w:type="dxa"/>
        </w:trPr>
        <w:tc>
          <w:tcPr>
            <w:tcW w:w="3902" w:type="dxa"/>
          </w:tcPr>
          <w:p w:rsidR="006D53E7" w:rsidRPr="00EF55F1" w:rsidRDefault="006D53E7" w:rsidP="00D16874">
            <w:pPr>
              <w:rPr>
                <w:rFonts w:ascii="Times New Roman" w:hAnsi="Times New Roman" w:cs="Times New Roman"/>
                <w:sz w:val="24"/>
                <w:szCs w:val="24"/>
              </w:rPr>
            </w:pPr>
          </w:p>
          <w:p w:rsidR="006D53E7" w:rsidRPr="00EF55F1" w:rsidRDefault="00EF55F1" w:rsidP="00D16874">
            <w:pPr>
              <w:rPr>
                <w:rFonts w:ascii="Times New Roman" w:hAnsi="Times New Roman" w:cs="Times New Roman"/>
                <w:sz w:val="24"/>
                <w:szCs w:val="24"/>
              </w:rPr>
            </w:pPr>
            <w:r>
              <w:rPr>
                <w:rFonts w:ascii="Times New Roman" w:hAnsi="Times New Roman" w:cs="Times New Roman"/>
                <w:sz w:val="24"/>
                <w:szCs w:val="24"/>
              </w:rPr>
              <w:t>Datum</w:t>
            </w:r>
          </w:p>
        </w:tc>
        <w:tc>
          <w:tcPr>
            <w:tcW w:w="2638" w:type="dxa"/>
            <w:tcBorders>
              <w:bottom w:val="single" w:sz="4" w:space="0" w:color="auto"/>
            </w:tcBorders>
          </w:tcPr>
          <w:p w:rsidR="006D53E7" w:rsidRPr="00EF55F1" w:rsidRDefault="006D53E7" w:rsidP="00E510D5">
            <w:pPr>
              <w:rPr>
                <w:rFonts w:ascii="Times New Roman" w:hAnsi="Times New Roman" w:cs="Times New Roman"/>
                <w:sz w:val="24"/>
                <w:szCs w:val="24"/>
              </w:rPr>
            </w:pPr>
          </w:p>
        </w:tc>
        <w:tc>
          <w:tcPr>
            <w:tcW w:w="2774" w:type="dxa"/>
            <w:tcBorders>
              <w:top w:val="single" w:sz="4" w:space="0" w:color="auto"/>
              <w:bottom w:val="single" w:sz="4" w:space="0" w:color="auto"/>
              <w:right w:val="single" w:sz="4" w:space="0" w:color="auto"/>
            </w:tcBorders>
            <w:shd w:val="clear" w:color="auto" w:fill="auto"/>
          </w:tcPr>
          <w:p w:rsidR="00D06252" w:rsidRPr="00EF55F1" w:rsidRDefault="00D06252">
            <w:pPr>
              <w:rPr>
                <w:rFonts w:ascii="Times New Roman" w:hAnsi="Times New Roman" w:cs="Times New Roman"/>
              </w:rPr>
            </w:pPr>
          </w:p>
        </w:tc>
      </w:tr>
      <w:tr w:rsidR="00D06252" w:rsidRPr="00EF55F1" w:rsidTr="00D06252">
        <w:trPr>
          <w:gridAfter w:val="1"/>
          <w:wAfter w:w="8" w:type="dxa"/>
        </w:trPr>
        <w:tc>
          <w:tcPr>
            <w:tcW w:w="3902" w:type="dxa"/>
          </w:tcPr>
          <w:p w:rsidR="00D06252" w:rsidRPr="00EF55F1" w:rsidRDefault="00D06252" w:rsidP="00D16874">
            <w:pPr>
              <w:rPr>
                <w:rFonts w:ascii="Times New Roman" w:hAnsi="Times New Roman" w:cs="Times New Roman"/>
                <w:sz w:val="24"/>
                <w:szCs w:val="24"/>
              </w:rPr>
            </w:pPr>
          </w:p>
          <w:p w:rsidR="009556D9" w:rsidRDefault="00D06252" w:rsidP="00D16874">
            <w:pPr>
              <w:rPr>
                <w:rFonts w:ascii="Times New Roman" w:hAnsi="Times New Roman" w:cs="Times New Roman"/>
                <w:sz w:val="24"/>
                <w:szCs w:val="24"/>
              </w:rPr>
            </w:pPr>
            <w:r w:rsidRPr="00EF55F1">
              <w:rPr>
                <w:rFonts w:ascii="Times New Roman" w:hAnsi="Times New Roman" w:cs="Times New Roman"/>
                <w:sz w:val="24"/>
                <w:szCs w:val="24"/>
              </w:rPr>
              <w:t>Pročelnik Odjela</w:t>
            </w:r>
            <w:r w:rsidR="009556D9">
              <w:rPr>
                <w:rFonts w:ascii="Times New Roman" w:hAnsi="Times New Roman" w:cs="Times New Roman"/>
                <w:sz w:val="24"/>
                <w:szCs w:val="24"/>
              </w:rPr>
              <w:t xml:space="preserve"> za javnu nabavu i upravljanje imovinom</w:t>
            </w:r>
          </w:p>
          <w:p w:rsidR="009556D9" w:rsidRPr="00EF55F1" w:rsidRDefault="009556D9" w:rsidP="00D16874">
            <w:pPr>
              <w:rPr>
                <w:rFonts w:ascii="Times New Roman" w:hAnsi="Times New Roman" w:cs="Times New Roman"/>
                <w:sz w:val="24"/>
                <w:szCs w:val="24"/>
              </w:rPr>
            </w:pPr>
          </w:p>
        </w:tc>
        <w:tc>
          <w:tcPr>
            <w:tcW w:w="2638" w:type="dxa"/>
            <w:tcBorders>
              <w:bottom w:val="single" w:sz="4" w:space="0" w:color="auto"/>
            </w:tcBorders>
          </w:tcPr>
          <w:p w:rsidR="00D06252" w:rsidRPr="00EF55F1" w:rsidRDefault="00D06252" w:rsidP="00E510D5">
            <w:pPr>
              <w:rPr>
                <w:rFonts w:ascii="Times New Roman" w:hAnsi="Times New Roman" w:cs="Times New Roman"/>
                <w:sz w:val="24"/>
                <w:szCs w:val="24"/>
              </w:rPr>
            </w:pPr>
          </w:p>
        </w:tc>
        <w:tc>
          <w:tcPr>
            <w:tcW w:w="2774" w:type="dxa"/>
            <w:tcBorders>
              <w:top w:val="nil"/>
              <w:bottom w:val="single" w:sz="4" w:space="0" w:color="auto"/>
              <w:right w:val="single" w:sz="4" w:space="0" w:color="auto"/>
            </w:tcBorders>
            <w:shd w:val="clear" w:color="auto" w:fill="auto"/>
          </w:tcPr>
          <w:p w:rsidR="00D06252" w:rsidRPr="00EF55F1" w:rsidRDefault="00D06252">
            <w:pPr>
              <w:rPr>
                <w:rFonts w:ascii="Times New Roman" w:hAnsi="Times New Roman" w:cs="Times New Roman"/>
              </w:rPr>
            </w:pPr>
          </w:p>
        </w:tc>
      </w:tr>
      <w:tr w:rsidR="00D06252" w:rsidRPr="00EF55F1" w:rsidTr="00D06252">
        <w:trPr>
          <w:gridAfter w:val="1"/>
          <w:wAfter w:w="8" w:type="dxa"/>
        </w:trPr>
        <w:tc>
          <w:tcPr>
            <w:tcW w:w="3902" w:type="dxa"/>
          </w:tcPr>
          <w:p w:rsidR="00D06252" w:rsidRPr="00EF55F1" w:rsidRDefault="00D06252" w:rsidP="00D16874">
            <w:pPr>
              <w:rPr>
                <w:rFonts w:ascii="Times New Roman" w:hAnsi="Times New Roman" w:cs="Times New Roman"/>
                <w:sz w:val="24"/>
                <w:szCs w:val="24"/>
              </w:rPr>
            </w:pPr>
          </w:p>
          <w:p w:rsidR="00D06252" w:rsidRPr="00EF55F1" w:rsidRDefault="00EF55F1" w:rsidP="00D16874">
            <w:pPr>
              <w:rPr>
                <w:rFonts w:ascii="Times New Roman" w:hAnsi="Times New Roman" w:cs="Times New Roman"/>
                <w:sz w:val="24"/>
                <w:szCs w:val="24"/>
              </w:rPr>
            </w:pPr>
            <w:r>
              <w:rPr>
                <w:rFonts w:ascii="Times New Roman" w:hAnsi="Times New Roman" w:cs="Times New Roman"/>
                <w:sz w:val="24"/>
                <w:szCs w:val="24"/>
              </w:rPr>
              <w:t>Datum</w:t>
            </w:r>
          </w:p>
        </w:tc>
        <w:tc>
          <w:tcPr>
            <w:tcW w:w="2638" w:type="dxa"/>
          </w:tcPr>
          <w:p w:rsidR="00D06252" w:rsidRPr="00EF55F1" w:rsidRDefault="00D06252" w:rsidP="00E510D5">
            <w:pPr>
              <w:rPr>
                <w:rFonts w:ascii="Times New Roman" w:hAnsi="Times New Roman" w:cs="Times New Roman"/>
                <w:sz w:val="24"/>
                <w:szCs w:val="24"/>
              </w:rPr>
            </w:pPr>
          </w:p>
        </w:tc>
        <w:tc>
          <w:tcPr>
            <w:tcW w:w="2774" w:type="dxa"/>
            <w:tcBorders>
              <w:top w:val="nil"/>
              <w:bottom w:val="single" w:sz="4" w:space="0" w:color="auto"/>
              <w:right w:val="single" w:sz="4" w:space="0" w:color="auto"/>
            </w:tcBorders>
            <w:shd w:val="clear" w:color="auto" w:fill="auto"/>
          </w:tcPr>
          <w:p w:rsidR="00D06252" w:rsidRPr="00EF55F1" w:rsidRDefault="00D06252">
            <w:pPr>
              <w:rPr>
                <w:rFonts w:ascii="Times New Roman" w:hAnsi="Times New Roman" w:cs="Times New Roman"/>
              </w:rPr>
            </w:pPr>
          </w:p>
        </w:tc>
      </w:tr>
    </w:tbl>
    <w:p w:rsidR="002721D1" w:rsidRPr="00EF55F1" w:rsidRDefault="002721D1" w:rsidP="003C4EEC">
      <w:pPr>
        <w:spacing w:after="0" w:line="240" w:lineRule="auto"/>
        <w:rPr>
          <w:rFonts w:ascii="Times New Roman" w:hAnsi="Times New Roman" w:cs="Times New Roman"/>
        </w:rPr>
      </w:pPr>
    </w:p>
    <w:p w:rsidR="00456A37" w:rsidRPr="00EF55F1" w:rsidRDefault="00456A37" w:rsidP="003C4EEC">
      <w:pPr>
        <w:spacing w:after="0" w:line="240" w:lineRule="auto"/>
        <w:rPr>
          <w:rFonts w:ascii="Times New Roman" w:hAnsi="Times New Roman" w:cs="Times New Roman"/>
        </w:rPr>
      </w:pPr>
    </w:p>
    <w:p w:rsidR="000D2C90" w:rsidRPr="00EF55F1" w:rsidRDefault="000D2C90" w:rsidP="003C4EEC">
      <w:pPr>
        <w:spacing w:after="0" w:line="240" w:lineRule="auto"/>
        <w:rPr>
          <w:rFonts w:ascii="Times New Roman" w:hAnsi="Times New Roman" w:cs="Times New Roman"/>
        </w:rPr>
      </w:pPr>
    </w:p>
    <w:p w:rsidR="000D2C90" w:rsidRDefault="000D2C90"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EF55F1" w:rsidRDefault="00EF55F1" w:rsidP="003C4EEC">
      <w:pPr>
        <w:spacing w:after="0" w:line="240" w:lineRule="auto"/>
        <w:rPr>
          <w:rFonts w:ascii="Times New Roman" w:hAnsi="Times New Roman" w:cs="Times New Roman"/>
        </w:rPr>
      </w:pPr>
    </w:p>
    <w:p w:rsidR="00456A37" w:rsidRDefault="00B14CF3" w:rsidP="003C4EEC">
      <w:pPr>
        <w:spacing w:after="0" w:line="240" w:lineRule="auto"/>
        <w:rPr>
          <w:rFonts w:ascii="Times New Roman" w:hAnsi="Times New Roman" w:cs="Times New Roman"/>
          <w:sz w:val="24"/>
          <w:u w:val="single"/>
        </w:rPr>
      </w:pPr>
      <w:bookmarkStart w:id="0" w:name="_GoBack"/>
      <w:bookmarkEnd w:id="0"/>
      <w:r w:rsidRPr="00EF55F1">
        <w:rPr>
          <w:rFonts w:ascii="Times New Roman" w:hAnsi="Times New Roman" w:cs="Times New Roman"/>
          <w:sz w:val="24"/>
          <w:u w:val="single"/>
        </w:rPr>
        <w:t>NAPOMENA:</w:t>
      </w:r>
    </w:p>
    <w:p w:rsidR="003F69A8" w:rsidRPr="00EF55F1" w:rsidRDefault="003F69A8" w:rsidP="003C4EEC">
      <w:pPr>
        <w:spacing w:after="0" w:line="240" w:lineRule="auto"/>
        <w:rPr>
          <w:rFonts w:ascii="Times New Roman" w:hAnsi="Times New Roman" w:cs="Times New Roman"/>
          <w:sz w:val="24"/>
          <w:u w:val="single"/>
        </w:rPr>
      </w:pPr>
    </w:p>
    <w:p w:rsidR="00456A37" w:rsidRPr="00EF55F1" w:rsidRDefault="003C4EEC" w:rsidP="003C4EEC">
      <w:pPr>
        <w:spacing w:after="0" w:line="240" w:lineRule="auto"/>
        <w:jc w:val="both"/>
        <w:rPr>
          <w:rFonts w:ascii="Times New Roman" w:hAnsi="Times New Roman" w:cs="Times New Roman"/>
        </w:rPr>
      </w:pPr>
      <w:r w:rsidRPr="00EF55F1">
        <w:rPr>
          <w:rFonts w:ascii="Times New Roman" w:hAnsi="Times New Roman" w:cs="Times New Roman"/>
          <w:b/>
          <w:vertAlign w:val="superscript"/>
        </w:rPr>
        <w:t>1</w:t>
      </w:r>
      <w:r w:rsidRPr="00EF55F1">
        <w:rPr>
          <w:rFonts w:ascii="Times New Roman" w:hAnsi="Times New Roman" w:cs="Times New Roman"/>
        </w:rPr>
        <w:t xml:space="preserve"> </w:t>
      </w:r>
      <w:r w:rsidR="00456A37" w:rsidRPr="00EF55F1">
        <w:rPr>
          <w:rFonts w:ascii="Times New Roman" w:hAnsi="Times New Roman" w:cs="Times New Roman"/>
        </w:rPr>
        <w:t>–</w:t>
      </w:r>
      <w:r w:rsidRPr="00EF55F1">
        <w:rPr>
          <w:rFonts w:ascii="Times New Roman" w:hAnsi="Times New Roman" w:cs="Times New Roman"/>
        </w:rPr>
        <w:t xml:space="preserve"> </w:t>
      </w:r>
      <w:r w:rsidR="00456A37" w:rsidRPr="00EF55F1">
        <w:rPr>
          <w:rFonts w:ascii="Times New Roman" w:hAnsi="Times New Roman" w:cs="Times New Roman"/>
          <w:sz w:val="24"/>
        </w:rPr>
        <w:t xml:space="preserve">Ukoliko je predmet nabave podijeljen na grupe navesti </w:t>
      </w:r>
      <w:r w:rsidR="00EF55F1">
        <w:rPr>
          <w:rFonts w:ascii="Times New Roman" w:hAnsi="Times New Roman" w:cs="Times New Roman"/>
          <w:sz w:val="24"/>
        </w:rPr>
        <w:t xml:space="preserve">i </w:t>
      </w:r>
      <w:r w:rsidR="00456A37" w:rsidRPr="00EF55F1">
        <w:rPr>
          <w:rFonts w:ascii="Times New Roman" w:hAnsi="Times New Roman" w:cs="Times New Roman"/>
          <w:sz w:val="24"/>
        </w:rPr>
        <w:t>grupe nabave</w:t>
      </w:r>
    </w:p>
    <w:p w:rsidR="00456A37" w:rsidRPr="00EF55F1" w:rsidRDefault="00456A37" w:rsidP="003C4EEC">
      <w:pPr>
        <w:spacing w:after="0" w:line="240" w:lineRule="auto"/>
        <w:jc w:val="both"/>
        <w:rPr>
          <w:rFonts w:ascii="Times New Roman" w:hAnsi="Times New Roman" w:cs="Times New Roman"/>
        </w:rPr>
      </w:pPr>
      <w:r w:rsidRPr="00EF55F1">
        <w:rPr>
          <w:rFonts w:ascii="Times New Roman" w:hAnsi="Times New Roman" w:cs="Times New Roman"/>
          <w:vertAlign w:val="superscript"/>
        </w:rPr>
        <w:t>2</w:t>
      </w:r>
      <w:r w:rsidRPr="00EF55F1">
        <w:rPr>
          <w:rFonts w:ascii="Times New Roman" w:hAnsi="Times New Roman" w:cs="Times New Roman"/>
        </w:rPr>
        <w:t xml:space="preserve"> – </w:t>
      </w:r>
      <w:r w:rsidRPr="00EF55F1">
        <w:rPr>
          <w:rFonts w:ascii="Times New Roman" w:hAnsi="Times New Roman" w:cs="Times New Roman"/>
          <w:sz w:val="24"/>
        </w:rPr>
        <w:t xml:space="preserve">Ako je predmet nabave podijeljen na grupe navesti </w:t>
      </w:r>
      <w:r w:rsidR="00EF55F1">
        <w:rPr>
          <w:rFonts w:ascii="Times New Roman" w:hAnsi="Times New Roman" w:cs="Times New Roman"/>
          <w:sz w:val="24"/>
        </w:rPr>
        <w:t xml:space="preserve">ukupnu </w:t>
      </w:r>
      <w:r w:rsidRPr="00EF55F1">
        <w:rPr>
          <w:rFonts w:ascii="Times New Roman" w:hAnsi="Times New Roman" w:cs="Times New Roman"/>
          <w:sz w:val="24"/>
        </w:rPr>
        <w:t>procijenjenu vrijednost nabave</w:t>
      </w:r>
      <w:r w:rsidR="00EF55F1">
        <w:rPr>
          <w:rFonts w:ascii="Times New Roman" w:hAnsi="Times New Roman" w:cs="Times New Roman"/>
          <w:sz w:val="24"/>
        </w:rPr>
        <w:t xml:space="preserve">, te procijenjenu vrijednost nabave </w:t>
      </w:r>
      <w:r w:rsidRPr="00EF55F1">
        <w:rPr>
          <w:rFonts w:ascii="Times New Roman" w:hAnsi="Times New Roman" w:cs="Times New Roman"/>
          <w:sz w:val="24"/>
        </w:rPr>
        <w:t>za svaku grupu</w:t>
      </w:r>
    </w:p>
    <w:p w:rsidR="00213C45" w:rsidRDefault="00456A37" w:rsidP="00213C45">
      <w:pPr>
        <w:spacing w:after="0" w:line="240" w:lineRule="auto"/>
        <w:jc w:val="both"/>
        <w:rPr>
          <w:rFonts w:ascii="Times New Roman" w:hAnsi="Times New Roman" w:cs="Times New Roman"/>
          <w:sz w:val="24"/>
        </w:rPr>
      </w:pPr>
      <w:r w:rsidRPr="00EF55F1">
        <w:rPr>
          <w:rFonts w:ascii="Times New Roman" w:hAnsi="Times New Roman" w:cs="Times New Roman"/>
          <w:vertAlign w:val="superscript"/>
        </w:rPr>
        <w:t xml:space="preserve">3 </w:t>
      </w:r>
      <w:r w:rsidRPr="00EF55F1">
        <w:rPr>
          <w:rFonts w:ascii="Times New Roman" w:hAnsi="Times New Roman" w:cs="Times New Roman"/>
        </w:rPr>
        <w:t xml:space="preserve">- </w:t>
      </w:r>
      <w:r w:rsidR="003C4EEC" w:rsidRPr="00EF55F1">
        <w:rPr>
          <w:rFonts w:ascii="Times New Roman" w:hAnsi="Times New Roman" w:cs="Times New Roman"/>
          <w:sz w:val="24"/>
        </w:rPr>
        <w:t xml:space="preserve">Predmet nabave mora biti opisan na jasan, nedvojben, potpun i neutralan način koji osigurava usporedivost ponuda u pogledu uvjeta i zahtjeva koji su postavljeni. Opis predmeta nabave ne smije pogodovati određenom gospodarskom subjektu. U opisu predmeta nabave navode se sve okolnosti koje su značajne za izvršenje ugovora, a time i za izradu ponude. Predmet nabave se određuje na način da predstavlja, tehničku, tehnološku, oblikovnu, funkcionalnu i drugu objektivno </w:t>
      </w:r>
      <w:proofErr w:type="spellStart"/>
      <w:r w:rsidR="003C4EEC" w:rsidRPr="00EF55F1">
        <w:rPr>
          <w:rFonts w:ascii="Times New Roman" w:hAnsi="Times New Roman" w:cs="Times New Roman"/>
          <w:sz w:val="24"/>
        </w:rPr>
        <w:t>odredivu</w:t>
      </w:r>
      <w:proofErr w:type="spellEnd"/>
      <w:r w:rsidR="003C4EEC" w:rsidRPr="00EF55F1">
        <w:rPr>
          <w:rFonts w:ascii="Times New Roman" w:hAnsi="Times New Roman" w:cs="Times New Roman"/>
          <w:sz w:val="24"/>
        </w:rPr>
        <w:t xml:space="preserve"> cjelinu.</w:t>
      </w:r>
    </w:p>
    <w:p w:rsidR="00615C26" w:rsidRPr="00EF55F1" w:rsidRDefault="00615C26" w:rsidP="00615C26">
      <w:pPr>
        <w:spacing w:after="0" w:line="240" w:lineRule="auto"/>
        <w:jc w:val="both"/>
        <w:rPr>
          <w:rFonts w:ascii="Times New Roman" w:hAnsi="Times New Roman" w:cs="Times New Roman"/>
          <w:sz w:val="24"/>
        </w:rPr>
      </w:pPr>
      <w:r w:rsidRPr="00EF55F1">
        <w:rPr>
          <w:rFonts w:ascii="Times New Roman" w:hAnsi="Times New Roman" w:cs="Times New Roman"/>
          <w:vertAlign w:val="superscript"/>
        </w:rPr>
        <w:t>4</w:t>
      </w:r>
      <w:r w:rsidRPr="00EF55F1">
        <w:rPr>
          <w:rFonts w:ascii="Times New Roman" w:hAnsi="Times New Roman" w:cs="Times New Roman"/>
        </w:rPr>
        <w:t xml:space="preserve"> – </w:t>
      </w:r>
      <w:r w:rsidRPr="00EF55F1">
        <w:rPr>
          <w:rFonts w:ascii="Times New Roman" w:hAnsi="Times New Roman" w:cs="Times New Roman"/>
          <w:sz w:val="24"/>
        </w:rPr>
        <w:t>Sukladno Zakonu o javnoj nabavi kriterij za odabir ne smije biti samo cijena. Predložiti kriterije za odabir ekonomski najpovoljnije ponude koji su bitni za izvršenje ugovora vodeći računa da kriteriji ne smiju biti diskriminirajući i moraju biti povezani s predmetom nabave (npr. Jamstveni rok, tehnička pomoć, isporuka, kvalifikacije i iskustvo osoblja…). Ukoliko je predmet nabave podijeljen u grupe, za svaku grupu nabave navesti kriterije za odabir.</w:t>
      </w:r>
    </w:p>
    <w:p w:rsidR="000649EC" w:rsidRPr="00EF55F1" w:rsidRDefault="00615C26" w:rsidP="000649EC">
      <w:pPr>
        <w:spacing w:after="0" w:line="240" w:lineRule="auto"/>
        <w:jc w:val="both"/>
        <w:rPr>
          <w:rFonts w:ascii="Times New Roman" w:hAnsi="Times New Roman" w:cs="Times New Roman"/>
        </w:rPr>
      </w:pPr>
      <w:r w:rsidRPr="00EF55F1">
        <w:rPr>
          <w:rFonts w:ascii="Times New Roman" w:hAnsi="Times New Roman" w:cs="Times New Roman"/>
          <w:vertAlign w:val="superscript"/>
        </w:rPr>
        <w:t>5</w:t>
      </w:r>
      <w:r w:rsidR="00213C45" w:rsidRPr="00EF55F1">
        <w:rPr>
          <w:rFonts w:ascii="Times New Roman" w:hAnsi="Times New Roman" w:cs="Times New Roman"/>
          <w:vertAlign w:val="superscript"/>
        </w:rPr>
        <w:t xml:space="preserve"> </w:t>
      </w:r>
      <w:r w:rsidR="007F255A" w:rsidRPr="00EF55F1">
        <w:rPr>
          <w:rFonts w:ascii="Times New Roman" w:hAnsi="Times New Roman" w:cs="Times New Roman"/>
        </w:rPr>
        <w:t>–</w:t>
      </w:r>
      <w:r w:rsidR="000649EC" w:rsidRPr="00EF55F1">
        <w:rPr>
          <w:rFonts w:ascii="Times New Roman" w:hAnsi="Times New Roman" w:cs="Times New Roman"/>
        </w:rPr>
        <w:t xml:space="preserve"> </w:t>
      </w:r>
      <w:r w:rsidR="007F255A" w:rsidRPr="00EF55F1">
        <w:rPr>
          <w:rFonts w:ascii="Times New Roman" w:hAnsi="Times New Roman" w:cs="Times New Roman"/>
          <w:sz w:val="24"/>
        </w:rPr>
        <w:t>Dokumentaciji o nabavi prilaže</w:t>
      </w:r>
      <w:r w:rsidR="000649EC" w:rsidRPr="00EF55F1">
        <w:rPr>
          <w:rFonts w:ascii="Times New Roman" w:hAnsi="Times New Roman" w:cs="Times New Roman"/>
          <w:sz w:val="24"/>
        </w:rPr>
        <w:t xml:space="preserve"> se</w:t>
      </w:r>
      <w:r w:rsidR="007F255A" w:rsidRPr="00EF55F1">
        <w:rPr>
          <w:rFonts w:ascii="Times New Roman" w:hAnsi="Times New Roman" w:cs="Times New Roman"/>
          <w:sz w:val="24"/>
        </w:rPr>
        <w:t xml:space="preserve"> Troškovnik u nestandardiziranom obliku</w:t>
      </w:r>
      <w:r w:rsidR="000649EC" w:rsidRPr="00EF55F1">
        <w:rPr>
          <w:rFonts w:ascii="Times New Roman" w:hAnsi="Times New Roman" w:cs="Times New Roman"/>
          <w:sz w:val="24"/>
        </w:rPr>
        <w:t xml:space="preserve"> izrađen u .xls formatu </w:t>
      </w:r>
      <w:r w:rsidR="007F255A" w:rsidRPr="00EF55F1">
        <w:rPr>
          <w:rFonts w:ascii="Times New Roman" w:hAnsi="Times New Roman" w:cs="Times New Roman"/>
          <w:sz w:val="24"/>
        </w:rPr>
        <w:t>koji omog</w:t>
      </w:r>
      <w:r w:rsidR="000649EC" w:rsidRPr="00EF55F1">
        <w:rPr>
          <w:rFonts w:ascii="Times New Roman" w:hAnsi="Times New Roman" w:cs="Times New Roman"/>
          <w:sz w:val="24"/>
        </w:rPr>
        <w:t>ućuje elektroničko ispunjavanje. Troškovnik mora sadržavati najmanje sljedeće stupce: tekstualni opis stavke; jedinica mjere po kojoj se stavka obračunava, a koja može biti izražena u komadima, jedinici mase, drugim mjernim jedinicama ili paušalu; količina stavke (točna ili predviđena); jedinična cijena stavke; ukupna cijena stavke (umnožak količine i jedinične cijene stavke); cijena ponude bez poreza na dodanu vrijednost (zbroj svih ukupnih cijena stavki).</w:t>
      </w:r>
      <w:r w:rsidR="008942B1" w:rsidRPr="00EF55F1">
        <w:rPr>
          <w:rFonts w:ascii="Times New Roman" w:hAnsi="Times New Roman" w:cs="Times New Roman"/>
          <w:sz w:val="24"/>
        </w:rPr>
        <w:t xml:space="preserve"> Ukoliko je predmet nabave podijeljen na grupe priložiti za svaku grupu nabave zaseban troškovnik u .xsl formatu</w:t>
      </w:r>
      <w:r w:rsidR="008942B1" w:rsidRPr="00EF55F1">
        <w:rPr>
          <w:rFonts w:ascii="Times New Roman" w:hAnsi="Times New Roman" w:cs="Times New Roman"/>
        </w:rPr>
        <w:t>.</w:t>
      </w:r>
    </w:p>
    <w:p w:rsidR="00174B6E" w:rsidRPr="00EF55F1" w:rsidRDefault="00615C26" w:rsidP="007F255A">
      <w:pPr>
        <w:spacing w:after="0" w:line="240" w:lineRule="auto"/>
        <w:jc w:val="both"/>
        <w:rPr>
          <w:rFonts w:ascii="Times New Roman" w:hAnsi="Times New Roman" w:cs="Times New Roman"/>
        </w:rPr>
      </w:pPr>
      <w:r w:rsidRPr="00EF55F1">
        <w:rPr>
          <w:rFonts w:ascii="Times New Roman" w:hAnsi="Times New Roman" w:cs="Times New Roman"/>
          <w:vertAlign w:val="superscript"/>
        </w:rPr>
        <w:t>6</w:t>
      </w:r>
      <w:r w:rsidR="00C63BDE" w:rsidRPr="00EF55F1">
        <w:rPr>
          <w:rFonts w:ascii="Times New Roman" w:hAnsi="Times New Roman" w:cs="Times New Roman"/>
          <w:vertAlign w:val="superscript"/>
        </w:rPr>
        <w:t xml:space="preserve"> </w:t>
      </w:r>
      <w:r w:rsidR="00C63BDE" w:rsidRPr="00EF55F1">
        <w:rPr>
          <w:rFonts w:ascii="Times New Roman" w:hAnsi="Times New Roman" w:cs="Times New Roman"/>
        </w:rPr>
        <w:t xml:space="preserve">- </w:t>
      </w:r>
      <w:r w:rsidR="00C63BDE" w:rsidRPr="00EF55F1">
        <w:rPr>
          <w:rFonts w:ascii="Times New Roman" w:hAnsi="Times New Roman" w:cs="Times New Roman"/>
          <w:sz w:val="24"/>
        </w:rPr>
        <w:t>Tehničk</w:t>
      </w:r>
      <w:r w:rsidR="008942B1" w:rsidRPr="00EF55F1">
        <w:rPr>
          <w:rFonts w:ascii="Times New Roman" w:hAnsi="Times New Roman" w:cs="Times New Roman"/>
          <w:sz w:val="24"/>
        </w:rPr>
        <w:t>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r w:rsidR="00C63BDE" w:rsidRPr="00EF55F1">
        <w:rPr>
          <w:rFonts w:ascii="Times New Roman" w:hAnsi="Times New Roman" w:cs="Times New Roman"/>
          <w:sz w:val="24"/>
        </w:rPr>
        <w:t xml:space="preserve"> </w:t>
      </w:r>
      <w:r w:rsidR="008942B1" w:rsidRPr="00EF55F1">
        <w:rPr>
          <w:rFonts w:ascii="Times New Roman" w:hAnsi="Times New Roman" w:cs="Times New Roman"/>
          <w:sz w:val="24"/>
        </w:rPr>
        <w:t xml:space="preserve">Upućivanje </w:t>
      </w:r>
      <w:r w:rsidR="00C63BDE" w:rsidRPr="00EF55F1">
        <w:rPr>
          <w:rFonts w:ascii="Times New Roman" w:hAnsi="Times New Roman" w:cs="Times New Roman"/>
          <w:sz w:val="24"/>
        </w:rPr>
        <w:t xml:space="preserve">je </w:t>
      </w:r>
      <w:r w:rsidR="008942B1" w:rsidRPr="00EF55F1">
        <w:rPr>
          <w:rFonts w:ascii="Times New Roman" w:hAnsi="Times New Roman" w:cs="Times New Roman"/>
          <w:sz w:val="24"/>
        </w:rPr>
        <w:t>iznimno dopušten</w:t>
      </w:r>
      <w:r w:rsidR="00C63BDE" w:rsidRPr="00EF55F1">
        <w:rPr>
          <w:rFonts w:ascii="Times New Roman" w:hAnsi="Times New Roman" w:cs="Times New Roman"/>
          <w:sz w:val="24"/>
        </w:rPr>
        <w:t>o</w:t>
      </w:r>
      <w:r w:rsidR="008942B1" w:rsidRPr="00EF55F1">
        <w:rPr>
          <w:rFonts w:ascii="Times New Roman" w:hAnsi="Times New Roman" w:cs="Times New Roman"/>
          <w:sz w:val="24"/>
        </w:rPr>
        <w:t xml:space="preserve"> ako se predmet nabave ne može dovoljno precizno i razumljivo opisati pri čemu takva uput</w:t>
      </w:r>
      <w:r w:rsidR="00EF55F1">
        <w:rPr>
          <w:rFonts w:ascii="Times New Roman" w:hAnsi="Times New Roman" w:cs="Times New Roman"/>
          <w:sz w:val="24"/>
        </w:rPr>
        <w:t>a mora biti popraćena izrazom „</w:t>
      </w:r>
      <w:r w:rsidR="008942B1" w:rsidRPr="00EF55F1">
        <w:rPr>
          <w:rFonts w:ascii="Times New Roman" w:hAnsi="Times New Roman" w:cs="Times New Roman"/>
          <w:sz w:val="24"/>
        </w:rPr>
        <w:t>ili jednakovrijedno</w:t>
      </w:r>
      <w:r w:rsidR="00EF55F1">
        <w:rPr>
          <w:rFonts w:ascii="Times New Roman" w:hAnsi="Times New Roman" w:cs="Times New Roman"/>
          <w:sz w:val="24"/>
        </w:rPr>
        <w:t>“</w:t>
      </w:r>
      <w:r w:rsidR="008942B1" w:rsidRPr="00EF55F1">
        <w:rPr>
          <w:rFonts w:ascii="Times New Roman" w:hAnsi="Times New Roman" w:cs="Times New Roman"/>
          <w:sz w:val="24"/>
        </w:rPr>
        <w:t>.</w:t>
      </w:r>
      <w:r w:rsidR="00C63BDE" w:rsidRPr="00EF55F1">
        <w:rPr>
          <w:rFonts w:ascii="Times New Roman" w:hAnsi="Times New Roman" w:cs="Times New Roman"/>
          <w:sz w:val="24"/>
        </w:rPr>
        <w:t xml:space="preserve"> U tom slučaju </w:t>
      </w:r>
      <w:r w:rsidR="00EF55F1">
        <w:rPr>
          <w:rFonts w:ascii="Times New Roman" w:hAnsi="Times New Roman" w:cs="Times New Roman"/>
          <w:sz w:val="24"/>
        </w:rPr>
        <w:t xml:space="preserve">obvezno </w:t>
      </w:r>
      <w:r w:rsidR="008942B1" w:rsidRPr="00EF55F1">
        <w:rPr>
          <w:rFonts w:ascii="Times New Roman" w:hAnsi="Times New Roman" w:cs="Times New Roman"/>
          <w:sz w:val="24"/>
        </w:rPr>
        <w:t>navesti kriterije mjerodavne za ocjenu jednakovrijednosti predmeta nabave.</w:t>
      </w:r>
    </w:p>
    <w:sectPr w:rsidR="00174B6E" w:rsidRPr="00EF55F1" w:rsidSect="00272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EE3"/>
    <w:multiLevelType w:val="hybridMultilevel"/>
    <w:tmpl w:val="1B562E78"/>
    <w:lvl w:ilvl="0" w:tplc="D65E77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9F1A04"/>
    <w:multiLevelType w:val="hybridMultilevel"/>
    <w:tmpl w:val="F1B419CC"/>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7D7DA1"/>
    <w:multiLevelType w:val="hybridMultilevel"/>
    <w:tmpl w:val="6AEC50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DE726C"/>
    <w:multiLevelType w:val="hybridMultilevel"/>
    <w:tmpl w:val="ADC638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CB439D"/>
    <w:multiLevelType w:val="hybridMultilevel"/>
    <w:tmpl w:val="6784A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2183D"/>
    <w:multiLevelType w:val="hybridMultilevel"/>
    <w:tmpl w:val="9B104D24"/>
    <w:lvl w:ilvl="0" w:tplc="041A000F">
      <w:start w:val="16"/>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6" w15:restartNumberingAfterBreak="0">
    <w:nsid w:val="7A096D64"/>
    <w:multiLevelType w:val="hybridMultilevel"/>
    <w:tmpl w:val="EE2A7ADC"/>
    <w:lvl w:ilvl="0" w:tplc="CED67FF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22D41"/>
    <w:multiLevelType w:val="hybridMultilevel"/>
    <w:tmpl w:val="14AEA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88"/>
    <w:rsid w:val="000248D0"/>
    <w:rsid w:val="0003172C"/>
    <w:rsid w:val="00037CCE"/>
    <w:rsid w:val="00047345"/>
    <w:rsid w:val="0005186C"/>
    <w:rsid w:val="00057241"/>
    <w:rsid w:val="000649EC"/>
    <w:rsid w:val="000D2C90"/>
    <w:rsid w:val="00114445"/>
    <w:rsid w:val="00125FA2"/>
    <w:rsid w:val="00157042"/>
    <w:rsid w:val="00174B6E"/>
    <w:rsid w:val="001B7D9A"/>
    <w:rsid w:val="002114C9"/>
    <w:rsid w:val="00213C45"/>
    <w:rsid w:val="00244A6C"/>
    <w:rsid w:val="002721D1"/>
    <w:rsid w:val="002773F3"/>
    <w:rsid w:val="00281AD0"/>
    <w:rsid w:val="0028550C"/>
    <w:rsid w:val="00297A24"/>
    <w:rsid w:val="002B1B11"/>
    <w:rsid w:val="002C22EC"/>
    <w:rsid w:val="002E28C1"/>
    <w:rsid w:val="003261BC"/>
    <w:rsid w:val="00371457"/>
    <w:rsid w:val="003C4EEC"/>
    <w:rsid w:val="003D5BA6"/>
    <w:rsid w:val="003F69A8"/>
    <w:rsid w:val="003F709F"/>
    <w:rsid w:val="00422AF2"/>
    <w:rsid w:val="00456A37"/>
    <w:rsid w:val="00472112"/>
    <w:rsid w:val="004E0367"/>
    <w:rsid w:val="004E352F"/>
    <w:rsid w:val="00503398"/>
    <w:rsid w:val="005563C4"/>
    <w:rsid w:val="00571444"/>
    <w:rsid w:val="00571EF1"/>
    <w:rsid w:val="005C4F90"/>
    <w:rsid w:val="005C5E96"/>
    <w:rsid w:val="005D1F8E"/>
    <w:rsid w:val="005E0450"/>
    <w:rsid w:val="006003A5"/>
    <w:rsid w:val="00615C26"/>
    <w:rsid w:val="00627364"/>
    <w:rsid w:val="006357FE"/>
    <w:rsid w:val="006621BA"/>
    <w:rsid w:val="006A20CB"/>
    <w:rsid w:val="006B7219"/>
    <w:rsid w:val="006D4434"/>
    <w:rsid w:val="006D5365"/>
    <w:rsid w:val="006D53E7"/>
    <w:rsid w:val="006E4657"/>
    <w:rsid w:val="00721505"/>
    <w:rsid w:val="00755FE0"/>
    <w:rsid w:val="007A6CA7"/>
    <w:rsid w:val="007B74C0"/>
    <w:rsid w:val="007F255A"/>
    <w:rsid w:val="00813DE4"/>
    <w:rsid w:val="00815445"/>
    <w:rsid w:val="00847071"/>
    <w:rsid w:val="00887C96"/>
    <w:rsid w:val="008942B1"/>
    <w:rsid w:val="008D4988"/>
    <w:rsid w:val="0090460F"/>
    <w:rsid w:val="0091470B"/>
    <w:rsid w:val="00921295"/>
    <w:rsid w:val="00950F1B"/>
    <w:rsid w:val="009548BA"/>
    <w:rsid w:val="009556D9"/>
    <w:rsid w:val="00975C68"/>
    <w:rsid w:val="0097780F"/>
    <w:rsid w:val="009D1685"/>
    <w:rsid w:val="00A60188"/>
    <w:rsid w:val="00A918B0"/>
    <w:rsid w:val="00A9607F"/>
    <w:rsid w:val="00A9655D"/>
    <w:rsid w:val="00B11818"/>
    <w:rsid w:val="00B14CF3"/>
    <w:rsid w:val="00B16B97"/>
    <w:rsid w:val="00B22FB8"/>
    <w:rsid w:val="00B425AC"/>
    <w:rsid w:val="00BD1907"/>
    <w:rsid w:val="00BE38ED"/>
    <w:rsid w:val="00C1406A"/>
    <w:rsid w:val="00C63BDE"/>
    <w:rsid w:val="00C9025A"/>
    <w:rsid w:val="00D06252"/>
    <w:rsid w:val="00D16874"/>
    <w:rsid w:val="00D25279"/>
    <w:rsid w:val="00D25588"/>
    <w:rsid w:val="00D66B3B"/>
    <w:rsid w:val="00DE481F"/>
    <w:rsid w:val="00E25E5E"/>
    <w:rsid w:val="00E510D5"/>
    <w:rsid w:val="00E90B9A"/>
    <w:rsid w:val="00E93F57"/>
    <w:rsid w:val="00EA672E"/>
    <w:rsid w:val="00EC71A8"/>
    <w:rsid w:val="00EF55F1"/>
    <w:rsid w:val="00F03D43"/>
    <w:rsid w:val="00F23543"/>
    <w:rsid w:val="00F35276"/>
    <w:rsid w:val="00F607FF"/>
    <w:rsid w:val="00F91D4A"/>
    <w:rsid w:val="00F94CBF"/>
    <w:rsid w:val="00FD0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2ABE"/>
  <w15:docId w15:val="{51DD3244-F1BE-4312-950E-C29F4BC1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6D5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6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A60188"/>
    <w:pPr>
      <w:ind w:left="720"/>
      <w:contextualSpacing/>
    </w:pPr>
  </w:style>
  <w:style w:type="character" w:customStyle="1" w:styleId="Naslov2Char">
    <w:name w:val="Naslov 2 Char"/>
    <w:basedOn w:val="Zadanifontodlomka"/>
    <w:link w:val="Naslov2"/>
    <w:uiPriority w:val="9"/>
    <w:rsid w:val="006D5365"/>
    <w:rPr>
      <w:rFonts w:ascii="Times New Roman" w:eastAsia="Times New Roman" w:hAnsi="Times New Roman" w:cs="Times New Roman"/>
      <w:b/>
      <w:bCs/>
      <w:sz w:val="36"/>
      <w:szCs w:val="36"/>
    </w:rPr>
  </w:style>
  <w:style w:type="paragraph" w:styleId="Tekstbalonia">
    <w:name w:val="Balloon Text"/>
    <w:basedOn w:val="Normal"/>
    <w:link w:val="TekstbaloniaChar"/>
    <w:uiPriority w:val="99"/>
    <w:semiHidden/>
    <w:unhideWhenUsed/>
    <w:rsid w:val="00BD19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1907"/>
    <w:rPr>
      <w:rFonts w:ascii="Tahoma" w:hAnsi="Tahoma" w:cs="Tahoma"/>
      <w:sz w:val="16"/>
      <w:szCs w:val="16"/>
    </w:rPr>
  </w:style>
  <w:style w:type="paragraph" w:customStyle="1" w:styleId="box454981">
    <w:name w:val="box_454981"/>
    <w:basedOn w:val="Normal"/>
    <w:rsid w:val="00174B6E"/>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213C45"/>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rsid w:val="007F255A"/>
    <w:rPr>
      <w:sz w:val="16"/>
      <w:szCs w:val="16"/>
    </w:rPr>
  </w:style>
  <w:style w:type="paragraph" w:styleId="Tekstkomentara">
    <w:name w:val="annotation text"/>
    <w:basedOn w:val="Normal"/>
    <w:link w:val="TekstkomentaraChar"/>
    <w:rsid w:val="007F255A"/>
    <w:pPr>
      <w:spacing w:after="0" w:line="240" w:lineRule="auto"/>
    </w:pPr>
    <w:rPr>
      <w:rFonts w:ascii="Times New Roman" w:eastAsia="Calibri" w:hAnsi="Times New Roman" w:cs="Times New Roman"/>
      <w:sz w:val="20"/>
      <w:szCs w:val="20"/>
    </w:rPr>
  </w:style>
  <w:style w:type="character" w:customStyle="1" w:styleId="TekstkomentaraChar">
    <w:name w:val="Tekst komentara Char"/>
    <w:basedOn w:val="Zadanifontodlomka"/>
    <w:link w:val="Tekstkomentara"/>
    <w:rsid w:val="007F255A"/>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7054">
      <w:bodyDiv w:val="1"/>
      <w:marLeft w:val="0"/>
      <w:marRight w:val="0"/>
      <w:marTop w:val="0"/>
      <w:marBottom w:val="0"/>
      <w:divBdr>
        <w:top w:val="none" w:sz="0" w:space="0" w:color="auto"/>
        <w:left w:val="none" w:sz="0" w:space="0" w:color="auto"/>
        <w:bottom w:val="none" w:sz="0" w:space="0" w:color="auto"/>
        <w:right w:val="none" w:sz="0" w:space="0" w:color="auto"/>
      </w:divBdr>
    </w:div>
    <w:div w:id="693845936">
      <w:bodyDiv w:val="1"/>
      <w:marLeft w:val="0"/>
      <w:marRight w:val="0"/>
      <w:marTop w:val="0"/>
      <w:marBottom w:val="0"/>
      <w:divBdr>
        <w:top w:val="none" w:sz="0" w:space="0" w:color="auto"/>
        <w:left w:val="none" w:sz="0" w:space="0" w:color="auto"/>
        <w:bottom w:val="none" w:sz="0" w:space="0" w:color="auto"/>
        <w:right w:val="none" w:sz="0" w:space="0" w:color="auto"/>
      </w:divBdr>
    </w:div>
    <w:div w:id="1174304005">
      <w:bodyDiv w:val="1"/>
      <w:marLeft w:val="0"/>
      <w:marRight w:val="0"/>
      <w:marTop w:val="0"/>
      <w:marBottom w:val="0"/>
      <w:divBdr>
        <w:top w:val="none" w:sz="0" w:space="0" w:color="auto"/>
        <w:left w:val="none" w:sz="0" w:space="0" w:color="auto"/>
        <w:bottom w:val="none" w:sz="0" w:space="0" w:color="auto"/>
        <w:right w:val="none" w:sz="0" w:space="0" w:color="auto"/>
      </w:divBdr>
    </w:div>
    <w:div w:id="12539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0675-1ED9-42E6-89E7-C17F1E3B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591</Words>
  <Characters>3374</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Anita</cp:lastModifiedBy>
  <cp:revision>15</cp:revision>
  <cp:lastPrinted>2016-02-26T12:02:00Z</cp:lastPrinted>
  <dcterms:created xsi:type="dcterms:W3CDTF">2018-02-26T07:27:00Z</dcterms:created>
  <dcterms:modified xsi:type="dcterms:W3CDTF">2018-09-21T09:57:00Z</dcterms:modified>
</cp:coreProperties>
</file>