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8BF5D" w14:textId="77777777" w:rsidR="00F95938" w:rsidRPr="00DA60D9" w:rsidRDefault="00E11F46" w:rsidP="00E11F46">
      <w:pPr>
        <w:jc w:val="center"/>
        <w:rPr>
          <w:rFonts w:ascii="Times New Roman" w:eastAsia="Times New Roman" w:hAnsi="Times New Roman" w:cs="Times New Roman"/>
          <w:sz w:val="20"/>
          <w:szCs w:val="20"/>
        </w:rPr>
      </w:pPr>
      <w:r>
        <w:rPr>
          <w:noProof/>
          <w:lang w:eastAsia="hr-HR"/>
        </w:rPr>
        <w:drawing>
          <wp:inline distT="0" distB="0" distL="0" distR="0" wp14:anchorId="5A3427C5" wp14:editId="1DE6A994">
            <wp:extent cx="874890" cy="1096186"/>
            <wp:effectExtent l="0" t="0" r="1905" b="8890"/>
            <wp:docPr id="1030" name="Picture 6" descr="Grb Zadarske župa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Grb Zadarske županije"/>
                    <pic:cNvPicPr>
                      <a:picLocks noChangeAspect="1" noChangeArrowheads="1"/>
                    </pic:cNvPicPr>
                  </pic:nvPicPr>
                  <pic:blipFill>
                    <a:blip r:embed="rId8" cstate="screen"/>
                    <a:srcRect/>
                    <a:stretch>
                      <a:fillRect/>
                    </a:stretch>
                  </pic:blipFill>
                  <pic:spPr bwMode="auto">
                    <a:xfrm>
                      <a:off x="0" y="0"/>
                      <a:ext cx="874890" cy="1096186"/>
                    </a:xfrm>
                    <a:prstGeom prst="rect">
                      <a:avLst/>
                    </a:prstGeom>
                    <a:noFill/>
                  </pic:spPr>
                </pic:pic>
              </a:graphicData>
            </a:graphic>
          </wp:inline>
        </w:drawing>
      </w:r>
    </w:p>
    <w:p w14:paraId="23521CBE" w14:textId="77777777" w:rsidR="00F95938" w:rsidRPr="00DA60D9" w:rsidRDefault="00F95938">
      <w:pPr>
        <w:rPr>
          <w:rFonts w:ascii="Times New Roman" w:eastAsia="Times New Roman" w:hAnsi="Times New Roman" w:cs="Times New Roman"/>
          <w:sz w:val="20"/>
          <w:szCs w:val="20"/>
        </w:rPr>
      </w:pPr>
    </w:p>
    <w:p w14:paraId="20256337" w14:textId="77777777" w:rsidR="00F95938" w:rsidRDefault="00F95938">
      <w:pPr>
        <w:rPr>
          <w:rFonts w:ascii="Times New Roman" w:eastAsia="Times New Roman" w:hAnsi="Times New Roman" w:cs="Times New Roman"/>
          <w:sz w:val="20"/>
          <w:szCs w:val="20"/>
        </w:rPr>
      </w:pPr>
    </w:p>
    <w:p w14:paraId="555C05AD" w14:textId="77777777" w:rsidR="00E11F46" w:rsidRDefault="00E11F46">
      <w:pPr>
        <w:rPr>
          <w:rFonts w:ascii="Times New Roman" w:eastAsia="Times New Roman" w:hAnsi="Times New Roman" w:cs="Times New Roman"/>
          <w:sz w:val="20"/>
          <w:szCs w:val="20"/>
        </w:rPr>
      </w:pPr>
    </w:p>
    <w:p w14:paraId="4652AFBD" w14:textId="77777777" w:rsidR="00E11F46" w:rsidRPr="002E4579" w:rsidRDefault="00E11F46" w:rsidP="00E11F46">
      <w:pPr>
        <w:jc w:val="center"/>
        <w:rPr>
          <w:rFonts w:ascii="Times New Roman" w:eastAsia="Times New Roman" w:hAnsi="Times New Roman" w:cs="Times New Roman"/>
          <w:b/>
          <w:sz w:val="32"/>
          <w:szCs w:val="20"/>
        </w:rPr>
      </w:pPr>
      <w:r w:rsidRPr="002E4579">
        <w:rPr>
          <w:rFonts w:ascii="Times New Roman" w:eastAsia="Times New Roman" w:hAnsi="Times New Roman" w:cs="Times New Roman"/>
          <w:b/>
          <w:sz w:val="32"/>
          <w:szCs w:val="20"/>
        </w:rPr>
        <w:t>ZADARSKA ŽUPANIJA</w:t>
      </w:r>
    </w:p>
    <w:p w14:paraId="6D2CC318" w14:textId="77777777" w:rsidR="002E4579" w:rsidRDefault="002E4579" w:rsidP="00E11F46">
      <w:pPr>
        <w:jc w:val="center"/>
        <w:rPr>
          <w:rFonts w:ascii="Times New Roman" w:eastAsia="Times New Roman" w:hAnsi="Times New Roman" w:cs="Times New Roman"/>
          <w:sz w:val="32"/>
          <w:szCs w:val="20"/>
        </w:rPr>
      </w:pPr>
      <w:r>
        <w:rPr>
          <w:rFonts w:ascii="Times New Roman" w:eastAsia="Times New Roman" w:hAnsi="Times New Roman" w:cs="Times New Roman"/>
          <w:sz w:val="32"/>
          <w:szCs w:val="20"/>
        </w:rPr>
        <w:t xml:space="preserve">UPRAVNI ODJEL ZA JAVNU NABAVU </w:t>
      </w:r>
    </w:p>
    <w:p w14:paraId="69455CF6" w14:textId="77777777" w:rsidR="002E4579" w:rsidRDefault="002E4579" w:rsidP="00E11F46">
      <w:pPr>
        <w:jc w:val="center"/>
        <w:rPr>
          <w:rFonts w:ascii="Times New Roman" w:eastAsia="Times New Roman" w:hAnsi="Times New Roman" w:cs="Times New Roman"/>
          <w:sz w:val="32"/>
          <w:szCs w:val="20"/>
        </w:rPr>
      </w:pPr>
      <w:r>
        <w:rPr>
          <w:rFonts w:ascii="Times New Roman" w:eastAsia="Times New Roman" w:hAnsi="Times New Roman" w:cs="Times New Roman"/>
          <w:sz w:val="32"/>
          <w:szCs w:val="20"/>
        </w:rPr>
        <w:t>I UPRAVLJANJE IMOVINOM</w:t>
      </w:r>
    </w:p>
    <w:p w14:paraId="250C4347" w14:textId="77777777" w:rsidR="00E11F46" w:rsidRPr="00E11F46" w:rsidRDefault="00E11F46" w:rsidP="00E11F46">
      <w:pPr>
        <w:jc w:val="center"/>
        <w:rPr>
          <w:rFonts w:ascii="Times New Roman" w:eastAsia="Times New Roman" w:hAnsi="Times New Roman" w:cs="Times New Roman"/>
          <w:sz w:val="32"/>
          <w:szCs w:val="20"/>
        </w:rPr>
      </w:pPr>
      <w:r>
        <w:rPr>
          <w:rFonts w:ascii="Times New Roman" w:eastAsia="Times New Roman" w:hAnsi="Times New Roman" w:cs="Times New Roman"/>
          <w:sz w:val="32"/>
          <w:szCs w:val="20"/>
        </w:rPr>
        <w:t>Božidara Petranovića 8, Zadar</w:t>
      </w:r>
    </w:p>
    <w:p w14:paraId="627DC293" w14:textId="77777777" w:rsidR="00F95938" w:rsidRPr="00DA60D9" w:rsidRDefault="00F95938">
      <w:pPr>
        <w:rPr>
          <w:rFonts w:ascii="Times New Roman" w:eastAsia="Times New Roman" w:hAnsi="Times New Roman" w:cs="Times New Roman"/>
          <w:sz w:val="20"/>
          <w:szCs w:val="20"/>
        </w:rPr>
      </w:pPr>
    </w:p>
    <w:p w14:paraId="0D9E5BB2" w14:textId="77777777" w:rsidR="00F95938" w:rsidRPr="00DA60D9" w:rsidRDefault="00F95938">
      <w:pPr>
        <w:spacing w:before="7"/>
        <w:rPr>
          <w:rFonts w:ascii="Times New Roman" w:eastAsia="Times New Roman" w:hAnsi="Times New Roman" w:cs="Times New Roman"/>
          <w:sz w:val="16"/>
          <w:szCs w:val="16"/>
        </w:rPr>
      </w:pPr>
    </w:p>
    <w:p w14:paraId="0F306A6C" w14:textId="77777777" w:rsidR="00F95938" w:rsidRPr="00DA60D9" w:rsidRDefault="00F95938">
      <w:pPr>
        <w:rPr>
          <w:rFonts w:ascii="Times New Roman" w:eastAsia="Arial" w:hAnsi="Times New Roman" w:cs="Times New Roman"/>
        </w:rPr>
      </w:pPr>
    </w:p>
    <w:p w14:paraId="4F6F71E6" w14:textId="77777777" w:rsidR="00F95938" w:rsidRPr="00DA60D9" w:rsidRDefault="00F95938">
      <w:pPr>
        <w:rPr>
          <w:rFonts w:ascii="Times New Roman" w:eastAsia="Arial" w:hAnsi="Times New Roman" w:cs="Times New Roman"/>
        </w:rPr>
      </w:pPr>
    </w:p>
    <w:p w14:paraId="01715508" w14:textId="77777777" w:rsidR="00F95938" w:rsidRPr="00DA60D9" w:rsidRDefault="00F95938">
      <w:pPr>
        <w:rPr>
          <w:rFonts w:ascii="Times New Roman" w:eastAsia="Arial" w:hAnsi="Times New Roman" w:cs="Times New Roman"/>
        </w:rPr>
      </w:pPr>
    </w:p>
    <w:p w14:paraId="5C1EDDC4" w14:textId="77777777" w:rsidR="00F95938" w:rsidRPr="00DA60D9" w:rsidRDefault="00F95938">
      <w:pPr>
        <w:rPr>
          <w:rFonts w:ascii="Times New Roman" w:eastAsia="Arial" w:hAnsi="Times New Roman" w:cs="Times New Roman"/>
        </w:rPr>
      </w:pPr>
    </w:p>
    <w:p w14:paraId="272E851E" w14:textId="77777777" w:rsidR="00F95938" w:rsidRDefault="00F95938">
      <w:pPr>
        <w:rPr>
          <w:rFonts w:ascii="Times New Roman" w:eastAsia="Arial" w:hAnsi="Times New Roman" w:cs="Times New Roman"/>
        </w:rPr>
      </w:pPr>
    </w:p>
    <w:p w14:paraId="3EB58C5E" w14:textId="77777777" w:rsidR="0048248E" w:rsidRPr="00DA60D9" w:rsidRDefault="0048248E">
      <w:pPr>
        <w:rPr>
          <w:rFonts w:ascii="Times New Roman" w:eastAsia="Arial" w:hAnsi="Times New Roman" w:cs="Times New Roman"/>
        </w:rPr>
      </w:pPr>
    </w:p>
    <w:p w14:paraId="55D6BC07" w14:textId="77777777" w:rsidR="00F95938" w:rsidRPr="00DA60D9" w:rsidRDefault="00F95938">
      <w:pPr>
        <w:rPr>
          <w:rFonts w:ascii="Times New Roman" w:eastAsia="Arial" w:hAnsi="Times New Roman" w:cs="Times New Roman"/>
        </w:rPr>
      </w:pPr>
    </w:p>
    <w:p w14:paraId="29F83621" w14:textId="77777777" w:rsidR="00F95938" w:rsidRPr="00DA60D9" w:rsidRDefault="00F95938">
      <w:pPr>
        <w:rPr>
          <w:rFonts w:ascii="Times New Roman" w:eastAsia="Arial" w:hAnsi="Times New Roman" w:cs="Times New Roman"/>
        </w:rPr>
      </w:pPr>
    </w:p>
    <w:p w14:paraId="324164CF" w14:textId="77777777" w:rsidR="00F95938" w:rsidRPr="00DA60D9" w:rsidRDefault="00F95938">
      <w:pPr>
        <w:rPr>
          <w:rFonts w:ascii="Times New Roman" w:eastAsia="Arial" w:hAnsi="Times New Roman" w:cs="Times New Roman"/>
        </w:rPr>
      </w:pPr>
    </w:p>
    <w:p w14:paraId="531071A7" w14:textId="78AD457A" w:rsidR="0048248E" w:rsidRPr="00F750A2" w:rsidRDefault="0048248E" w:rsidP="0048248E">
      <w:pPr>
        <w:pStyle w:val="Title"/>
        <w:rPr>
          <w:szCs w:val="32"/>
        </w:rPr>
      </w:pPr>
      <w:r w:rsidRPr="00F750A2">
        <w:rPr>
          <w:szCs w:val="32"/>
        </w:rPr>
        <w:t>POZIV NA DOSTAVU PONUDE</w:t>
      </w:r>
    </w:p>
    <w:p w14:paraId="60B1D235" w14:textId="491B54D2" w:rsidR="00E95E71" w:rsidRPr="00E95E71" w:rsidRDefault="009B0AED" w:rsidP="004D0EE9">
      <w:pPr>
        <w:pStyle w:val="Title"/>
        <w:rPr>
          <w:szCs w:val="32"/>
        </w:rPr>
      </w:pPr>
      <w:r>
        <w:rPr>
          <w:szCs w:val="32"/>
        </w:rPr>
        <w:t>Za</w:t>
      </w:r>
      <w:r w:rsidR="002C69BA">
        <w:rPr>
          <w:szCs w:val="32"/>
        </w:rPr>
        <w:t xml:space="preserve"> izvođenje </w:t>
      </w:r>
      <w:r w:rsidR="008A3182">
        <w:rPr>
          <w:szCs w:val="32"/>
        </w:rPr>
        <w:t>radov</w:t>
      </w:r>
      <w:r w:rsidR="002C69BA">
        <w:rPr>
          <w:szCs w:val="32"/>
        </w:rPr>
        <w:t>a</w:t>
      </w:r>
      <w:r w:rsidR="008A3182">
        <w:rPr>
          <w:szCs w:val="32"/>
        </w:rPr>
        <w:t xml:space="preserve"> na uređenju školske kuhinje u OŠ Novigrad</w:t>
      </w:r>
    </w:p>
    <w:p w14:paraId="61DC05F2" w14:textId="56700F1B" w:rsidR="0048248E" w:rsidRPr="00F750A2" w:rsidRDefault="009B0AED" w:rsidP="0048248E">
      <w:pPr>
        <w:pStyle w:val="Title"/>
        <w:rPr>
          <w:szCs w:val="32"/>
        </w:rPr>
      </w:pPr>
      <w:r>
        <w:rPr>
          <w:szCs w:val="32"/>
        </w:rPr>
        <w:t xml:space="preserve"> </w:t>
      </w:r>
      <w:r w:rsidR="0048248E" w:rsidRPr="00F750A2">
        <w:rPr>
          <w:szCs w:val="32"/>
        </w:rPr>
        <w:t xml:space="preserve">Evidencijski broj: </w:t>
      </w:r>
      <w:r w:rsidR="008A3182">
        <w:rPr>
          <w:szCs w:val="32"/>
        </w:rPr>
        <w:t>77</w:t>
      </w:r>
      <w:r w:rsidR="00EF3019">
        <w:rPr>
          <w:szCs w:val="32"/>
        </w:rPr>
        <w:t>-24</w:t>
      </w:r>
      <w:r w:rsidR="00E662B6" w:rsidRPr="00F750A2">
        <w:rPr>
          <w:szCs w:val="32"/>
        </w:rPr>
        <w:t>-JN</w:t>
      </w:r>
      <w:r w:rsidR="008A3182">
        <w:rPr>
          <w:szCs w:val="32"/>
        </w:rPr>
        <w:t>-SB</w:t>
      </w:r>
    </w:p>
    <w:p w14:paraId="50DD0E5F" w14:textId="77777777" w:rsidR="00F95938" w:rsidRPr="00F750A2" w:rsidRDefault="00F95938">
      <w:pPr>
        <w:rPr>
          <w:rFonts w:ascii="Times New Roman" w:eastAsia="Arial" w:hAnsi="Times New Roman" w:cs="Times New Roman"/>
          <w:b/>
          <w:bCs/>
          <w:sz w:val="32"/>
          <w:szCs w:val="32"/>
        </w:rPr>
      </w:pPr>
    </w:p>
    <w:p w14:paraId="4B7D3D36" w14:textId="77777777" w:rsidR="00F95938" w:rsidRPr="00DA60D9" w:rsidRDefault="00F95938">
      <w:pPr>
        <w:rPr>
          <w:rFonts w:ascii="Times New Roman" w:eastAsia="Arial" w:hAnsi="Times New Roman" w:cs="Times New Roman"/>
          <w:b/>
          <w:bCs/>
          <w:sz w:val="36"/>
          <w:szCs w:val="36"/>
        </w:rPr>
      </w:pPr>
    </w:p>
    <w:p w14:paraId="1EA20D45" w14:textId="77777777" w:rsidR="00F95938" w:rsidRPr="00DA60D9" w:rsidRDefault="00F95938">
      <w:pPr>
        <w:rPr>
          <w:rFonts w:ascii="Times New Roman" w:eastAsia="Arial" w:hAnsi="Times New Roman" w:cs="Times New Roman"/>
          <w:b/>
          <w:bCs/>
          <w:sz w:val="36"/>
          <w:szCs w:val="36"/>
        </w:rPr>
      </w:pPr>
    </w:p>
    <w:p w14:paraId="49E3E2F0" w14:textId="77777777" w:rsidR="00F95938" w:rsidRPr="00DA60D9" w:rsidRDefault="00F95938">
      <w:pPr>
        <w:rPr>
          <w:rFonts w:ascii="Times New Roman" w:eastAsia="Arial" w:hAnsi="Times New Roman" w:cs="Times New Roman"/>
          <w:b/>
          <w:bCs/>
          <w:sz w:val="36"/>
          <w:szCs w:val="36"/>
        </w:rPr>
      </w:pPr>
    </w:p>
    <w:p w14:paraId="4685E6FB" w14:textId="77777777" w:rsidR="00F95938" w:rsidRPr="00DA60D9" w:rsidRDefault="00F95938">
      <w:pPr>
        <w:rPr>
          <w:rFonts w:ascii="Times New Roman" w:eastAsia="Arial" w:hAnsi="Times New Roman" w:cs="Times New Roman"/>
          <w:b/>
          <w:bCs/>
          <w:sz w:val="36"/>
          <w:szCs w:val="36"/>
        </w:rPr>
      </w:pPr>
    </w:p>
    <w:p w14:paraId="19FB0433" w14:textId="77777777" w:rsidR="00F95938" w:rsidRPr="00B01259" w:rsidRDefault="00B01259">
      <w:pPr>
        <w:rPr>
          <w:rFonts w:ascii="Times New Roman" w:eastAsia="Arial" w:hAnsi="Times New Roman" w:cs="Times New Roman"/>
          <w:b/>
          <w:bCs/>
          <w:sz w:val="20"/>
          <w:szCs w:val="36"/>
        </w:rPr>
      </w:pPr>
      <w:r>
        <w:rPr>
          <w:rFonts w:ascii="Times New Roman" w:eastAsia="Arial" w:hAnsi="Times New Roman" w:cs="Times New Roman"/>
          <w:b/>
          <w:bCs/>
          <w:sz w:val="20"/>
          <w:szCs w:val="36"/>
        </w:rPr>
        <w:tab/>
      </w:r>
      <w:r>
        <w:rPr>
          <w:rFonts w:ascii="Times New Roman" w:eastAsia="Arial" w:hAnsi="Times New Roman" w:cs="Times New Roman"/>
          <w:b/>
          <w:bCs/>
          <w:sz w:val="20"/>
          <w:szCs w:val="36"/>
        </w:rPr>
        <w:tab/>
      </w:r>
    </w:p>
    <w:p w14:paraId="4DDCEA46" w14:textId="77777777" w:rsidR="001E2182" w:rsidRDefault="001E2182">
      <w:pPr>
        <w:rPr>
          <w:rFonts w:ascii="Times New Roman" w:eastAsia="Arial" w:hAnsi="Times New Roman" w:cs="Times New Roman"/>
          <w:b/>
          <w:bCs/>
          <w:sz w:val="36"/>
          <w:szCs w:val="36"/>
        </w:rPr>
      </w:pPr>
    </w:p>
    <w:p w14:paraId="2F145FCA" w14:textId="77777777" w:rsidR="0048248E" w:rsidRDefault="0048248E">
      <w:pPr>
        <w:rPr>
          <w:rFonts w:ascii="Times New Roman" w:eastAsia="Arial" w:hAnsi="Times New Roman" w:cs="Times New Roman"/>
          <w:b/>
          <w:bCs/>
          <w:sz w:val="36"/>
          <w:szCs w:val="36"/>
        </w:rPr>
      </w:pPr>
    </w:p>
    <w:p w14:paraId="401F918A" w14:textId="77777777" w:rsidR="0048248E" w:rsidRDefault="0048248E">
      <w:pPr>
        <w:rPr>
          <w:rFonts w:ascii="Times New Roman" w:eastAsia="Arial" w:hAnsi="Times New Roman" w:cs="Times New Roman"/>
          <w:b/>
          <w:bCs/>
          <w:sz w:val="36"/>
          <w:szCs w:val="36"/>
        </w:rPr>
      </w:pPr>
    </w:p>
    <w:p w14:paraId="161F2397" w14:textId="77777777" w:rsidR="0048248E" w:rsidRDefault="0048248E">
      <w:pPr>
        <w:rPr>
          <w:rFonts w:ascii="Times New Roman" w:eastAsia="Arial" w:hAnsi="Times New Roman" w:cs="Times New Roman"/>
          <w:b/>
          <w:bCs/>
          <w:sz w:val="36"/>
          <w:szCs w:val="36"/>
        </w:rPr>
      </w:pPr>
    </w:p>
    <w:p w14:paraId="43A52422" w14:textId="77777777" w:rsidR="0048248E" w:rsidRPr="001708B1" w:rsidRDefault="0048248E">
      <w:pPr>
        <w:rPr>
          <w:rFonts w:ascii="Times New Roman" w:eastAsia="Arial" w:hAnsi="Times New Roman" w:cs="Times New Roman"/>
          <w:b/>
          <w:bCs/>
          <w:sz w:val="36"/>
          <w:szCs w:val="36"/>
        </w:rPr>
      </w:pPr>
    </w:p>
    <w:p w14:paraId="23FECAA9" w14:textId="1388328E" w:rsidR="00E64AD3" w:rsidRPr="000F6203" w:rsidRDefault="00E64AD3" w:rsidP="00E64AD3">
      <w:pPr>
        <w:jc w:val="both"/>
        <w:rPr>
          <w:rFonts w:ascii="Times New Roman" w:eastAsia="Times New Roman" w:hAnsi="Times New Roman" w:cs="Times New Roman"/>
          <w:sz w:val="24"/>
          <w:szCs w:val="24"/>
          <w:lang w:eastAsia="hr-HR"/>
        </w:rPr>
      </w:pPr>
      <w:r w:rsidRPr="000F6203">
        <w:rPr>
          <w:rFonts w:ascii="Times New Roman" w:eastAsia="Times New Roman" w:hAnsi="Times New Roman" w:cs="Times New Roman"/>
          <w:sz w:val="24"/>
          <w:szCs w:val="24"/>
          <w:lang w:eastAsia="hr-HR"/>
        </w:rPr>
        <w:t>KLASA: 406-0</w:t>
      </w:r>
      <w:r w:rsidR="008C56B3" w:rsidRPr="000F6203">
        <w:rPr>
          <w:rFonts w:ascii="Times New Roman" w:eastAsia="Times New Roman" w:hAnsi="Times New Roman" w:cs="Times New Roman"/>
          <w:sz w:val="24"/>
          <w:szCs w:val="24"/>
          <w:lang w:eastAsia="hr-HR"/>
        </w:rPr>
        <w:t>3</w:t>
      </w:r>
      <w:r w:rsidRPr="000F6203">
        <w:rPr>
          <w:rFonts w:ascii="Times New Roman" w:eastAsia="Times New Roman" w:hAnsi="Times New Roman" w:cs="Times New Roman"/>
          <w:sz w:val="24"/>
          <w:szCs w:val="24"/>
          <w:lang w:eastAsia="hr-HR"/>
        </w:rPr>
        <w:t>/</w:t>
      </w:r>
      <w:r w:rsidR="001708B1" w:rsidRPr="000F6203">
        <w:rPr>
          <w:rFonts w:ascii="Times New Roman" w:eastAsia="Times New Roman" w:hAnsi="Times New Roman" w:cs="Times New Roman"/>
          <w:sz w:val="24"/>
          <w:szCs w:val="24"/>
          <w:lang w:eastAsia="hr-HR"/>
        </w:rPr>
        <w:t>2</w:t>
      </w:r>
      <w:r w:rsidR="003E773A" w:rsidRPr="000F6203">
        <w:rPr>
          <w:rFonts w:ascii="Times New Roman" w:eastAsia="Times New Roman" w:hAnsi="Times New Roman" w:cs="Times New Roman"/>
          <w:sz w:val="24"/>
          <w:szCs w:val="24"/>
          <w:lang w:eastAsia="hr-HR"/>
        </w:rPr>
        <w:t>4-</w:t>
      </w:r>
      <w:r w:rsidR="006F4074" w:rsidRPr="000F6203">
        <w:rPr>
          <w:rFonts w:ascii="Times New Roman" w:eastAsia="Times New Roman" w:hAnsi="Times New Roman" w:cs="Times New Roman"/>
          <w:sz w:val="24"/>
          <w:szCs w:val="24"/>
          <w:lang w:eastAsia="hr-HR"/>
        </w:rPr>
        <w:t>03/</w:t>
      </w:r>
      <w:r w:rsidR="000F6203" w:rsidRPr="000F6203">
        <w:rPr>
          <w:rFonts w:ascii="Times New Roman" w:eastAsia="Times New Roman" w:hAnsi="Times New Roman" w:cs="Times New Roman"/>
          <w:sz w:val="24"/>
          <w:szCs w:val="24"/>
          <w:lang w:eastAsia="hr-HR"/>
        </w:rPr>
        <w:t>35</w:t>
      </w:r>
    </w:p>
    <w:p w14:paraId="00B16B0C" w14:textId="4952E2DD" w:rsidR="00E64AD3" w:rsidRPr="000F6203" w:rsidRDefault="00E64AD3" w:rsidP="00E64AD3">
      <w:pPr>
        <w:jc w:val="both"/>
        <w:rPr>
          <w:rFonts w:ascii="Times New Roman" w:eastAsia="Times New Roman" w:hAnsi="Times New Roman" w:cs="Times New Roman"/>
          <w:sz w:val="24"/>
          <w:szCs w:val="24"/>
          <w:lang w:eastAsia="hr-HR"/>
        </w:rPr>
      </w:pPr>
      <w:r w:rsidRPr="000F6203">
        <w:rPr>
          <w:rFonts w:ascii="Times New Roman" w:eastAsia="Times New Roman" w:hAnsi="Times New Roman" w:cs="Times New Roman"/>
          <w:sz w:val="24"/>
          <w:szCs w:val="24"/>
          <w:lang w:eastAsia="hr-HR"/>
        </w:rPr>
        <w:t>URBROJ: 2198</w:t>
      </w:r>
      <w:r w:rsidR="008C56B3" w:rsidRPr="000F6203">
        <w:rPr>
          <w:rFonts w:ascii="Times New Roman" w:eastAsia="Times New Roman" w:hAnsi="Times New Roman" w:cs="Times New Roman"/>
          <w:sz w:val="24"/>
          <w:szCs w:val="24"/>
          <w:lang w:eastAsia="hr-HR"/>
        </w:rPr>
        <w:t>-17-</w:t>
      </w:r>
      <w:r w:rsidR="006F4074" w:rsidRPr="000F6203">
        <w:rPr>
          <w:rFonts w:ascii="Times New Roman" w:eastAsia="Times New Roman" w:hAnsi="Times New Roman" w:cs="Times New Roman"/>
          <w:sz w:val="24"/>
          <w:szCs w:val="24"/>
          <w:lang w:eastAsia="hr-HR"/>
        </w:rPr>
        <w:t>24-3</w:t>
      </w:r>
    </w:p>
    <w:p w14:paraId="630EEBA9" w14:textId="63AF26CC" w:rsidR="00E64AD3" w:rsidRPr="00CD7C5C" w:rsidRDefault="00E64AD3" w:rsidP="00E64AD3">
      <w:pPr>
        <w:jc w:val="both"/>
        <w:rPr>
          <w:rFonts w:ascii="Times New Roman" w:eastAsia="Times New Roman" w:hAnsi="Times New Roman" w:cs="Times New Roman"/>
          <w:sz w:val="24"/>
          <w:szCs w:val="24"/>
          <w:lang w:eastAsia="hr-HR"/>
        </w:rPr>
      </w:pPr>
      <w:r w:rsidRPr="00CD7C5C">
        <w:rPr>
          <w:rFonts w:ascii="Times New Roman" w:eastAsia="Times New Roman" w:hAnsi="Times New Roman" w:cs="Times New Roman"/>
          <w:sz w:val="24"/>
          <w:szCs w:val="24"/>
          <w:lang w:eastAsia="hr-HR"/>
        </w:rPr>
        <w:t xml:space="preserve">Zadar, </w:t>
      </w:r>
      <w:r w:rsidR="00CD7C5C" w:rsidRPr="00CD7C5C">
        <w:rPr>
          <w:rFonts w:ascii="Times New Roman" w:eastAsia="Times New Roman" w:hAnsi="Times New Roman" w:cs="Times New Roman"/>
          <w:sz w:val="24"/>
          <w:szCs w:val="24"/>
          <w:lang w:eastAsia="hr-HR"/>
        </w:rPr>
        <w:t>11. srpnja</w:t>
      </w:r>
      <w:r w:rsidR="00CA5530" w:rsidRPr="00CD7C5C">
        <w:rPr>
          <w:rFonts w:ascii="Times New Roman" w:eastAsia="Times New Roman" w:hAnsi="Times New Roman" w:cs="Times New Roman"/>
          <w:sz w:val="24"/>
          <w:szCs w:val="24"/>
          <w:lang w:eastAsia="hr-HR"/>
        </w:rPr>
        <w:t xml:space="preserve"> 2024. godine</w:t>
      </w:r>
    </w:p>
    <w:p w14:paraId="60B8394E" w14:textId="77777777" w:rsidR="00F95938" w:rsidRPr="00CD7C5C" w:rsidRDefault="00F95938">
      <w:pPr>
        <w:jc w:val="center"/>
        <w:rPr>
          <w:rFonts w:ascii="Times New Roman" w:eastAsia="Arial" w:hAnsi="Times New Roman" w:cs="Times New Roman"/>
          <w:sz w:val="20"/>
        </w:rPr>
        <w:sectPr w:rsidR="00F95938" w:rsidRPr="00CD7C5C" w:rsidSect="002756AE">
          <w:headerReference w:type="default" r:id="rId9"/>
          <w:type w:val="continuous"/>
          <w:pgSz w:w="11910" w:h="16840"/>
          <w:pgMar w:top="1080" w:right="1440" w:bottom="280" w:left="1418" w:header="720" w:footer="720" w:gutter="0"/>
          <w:cols w:space="720"/>
          <w:titlePg/>
          <w:docGrid w:linePitch="299"/>
        </w:sectPr>
      </w:pPr>
    </w:p>
    <w:p w14:paraId="113332BA" w14:textId="742DB8B3" w:rsidR="00C51562" w:rsidRPr="00DA60D9" w:rsidRDefault="009B31E4">
      <w:pPr>
        <w:ind w:left="855"/>
        <w:rPr>
          <w:rFonts w:ascii="Times New Roman" w:eastAsia="Arial" w:hAnsi="Times New Roman" w:cs="Times New Roman"/>
        </w:rPr>
      </w:pPr>
      <w:r w:rsidRPr="00DA60D9">
        <w:rPr>
          <w:rFonts w:ascii="Times New Roman" w:hAnsi="Times New Roman" w:cs="Times New Roman"/>
          <w:b/>
          <w:spacing w:val="-1"/>
        </w:rPr>
        <w:lastRenderedPageBreak/>
        <w:t>Sadržaj:</w:t>
      </w:r>
    </w:p>
    <w:sdt>
      <w:sdtPr>
        <w:rPr>
          <w:rFonts w:ascii="Times New Roman" w:eastAsiaTheme="minorHAnsi" w:hAnsi="Times New Roman" w:cs="Times New Roman"/>
          <w:b w:val="0"/>
          <w:bCs w:val="0"/>
        </w:rPr>
        <w:id w:val="-1840003045"/>
        <w:docPartObj>
          <w:docPartGallery w:val="Table of Contents"/>
          <w:docPartUnique/>
        </w:docPartObj>
      </w:sdtPr>
      <w:sdtContent>
        <w:p w14:paraId="65AC8BBF" w14:textId="7A0D9FFE" w:rsidR="00CD7C5C" w:rsidRDefault="009B31E4">
          <w:pPr>
            <w:pStyle w:val="TOC1"/>
            <w:tabs>
              <w:tab w:val="left" w:pos="1285"/>
              <w:tab w:val="right" w:leader="dot" w:pos="10341"/>
            </w:tabs>
            <w:rPr>
              <w:rFonts w:asciiTheme="minorHAnsi" w:eastAsiaTheme="minorEastAsia" w:hAnsiTheme="minorHAnsi"/>
              <w:b w:val="0"/>
              <w:bCs w:val="0"/>
              <w:noProof/>
              <w:kern w:val="2"/>
              <w:lang w:eastAsia="hr-HR"/>
              <w14:ligatures w14:val="standardContextual"/>
            </w:rPr>
          </w:pPr>
          <w:r w:rsidRPr="00DA60D9">
            <w:rPr>
              <w:rFonts w:ascii="Times New Roman" w:hAnsi="Times New Roman" w:cs="Times New Roman"/>
            </w:rPr>
            <w:fldChar w:fldCharType="begin"/>
          </w:r>
          <w:r w:rsidRPr="00DA60D9">
            <w:rPr>
              <w:rFonts w:ascii="Times New Roman" w:hAnsi="Times New Roman" w:cs="Times New Roman"/>
            </w:rPr>
            <w:instrText xml:space="preserve">TOC \o "1-1" \h \z \u </w:instrText>
          </w:r>
          <w:r w:rsidRPr="00DA60D9">
            <w:rPr>
              <w:rFonts w:ascii="Times New Roman" w:hAnsi="Times New Roman" w:cs="Times New Roman"/>
            </w:rPr>
            <w:fldChar w:fldCharType="separate"/>
          </w:r>
          <w:hyperlink w:anchor="_Toc171928635" w:history="1">
            <w:r w:rsidR="00CD7C5C" w:rsidRPr="00A47D6F">
              <w:rPr>
                <w:rStyle w:val="Hyperlink"/>
                <w:rFonts w:ascii="Times New Roman" w:hAnsi="Times New Roman" w:cs="Times New Roman"/>
                <w:noProof/>
                <w:spacing w:val="-2"/>
              </w:rPr>
              <w:t>1.</w:t>
            </w:r>
            <w:r w:rsidR="00CD7C5C">
              <w:rPr>
                <w:rFonts w:asciiTheme="minorHAnsi" w:eastAsiaTheme="minorEastAsia" w:hAnsiTheme="minorHAnsi"/>
                <w:b w:val="0"/>
                <w:bCs w:val="0"/>
                <w:noProof/>
                <w:kern w:val="2"/>
                <w:lang w:eastAsia="hr-HR"/>
                <w14:ligatures w14:val="standardContextual"/>
              </w:rPr>
              <w:tab/>
            </w:r>
            <w:r w:rsidR="00CD7C5C" w:rsidRPr="00A47D6F">
              <w:rPr>
                <w:rStyle w:val="Hyperlink"/>
                <w:rFonts w:ascii="Times New Roman" w:hAnsi="Times New Roman" w:cs="Times New Roman"/>
                <w:noProof/>
                <w:spacing w:val="-1"/>
              </w:rPr>
              <w:t>OPĆI PODACI</w:t>
            </w:r>
            <w:r w:rsidR="00CD7C5C">
              <w:rPr>
                <w:noProof/>
                <w:webHidden/>
              </w:rPr>
              <w:tab/>
            </w:r>
            <w:r w:rsidR="00CD7C5C">
              <w:rPr>
                <w:noProof/>
                <w:webHidden/>
              </w:rPr>
              <w:fldChar w:fldCharType="begin"/>
            </w:r>
            <w:r w:rsidR="00CD7C5C">
              <w:rPr>
                <w:noProof/>
                <w:webHidden/>
              </w:rPr>
              <w:instrText xml:space="preserve"> PAGEREF _Toc171928635 \h </w:instrText>
            </w:r>
            <w:r w:rsidR="00CD7C5C">
              <w:rPr>
                <w:noProof/>
                <w:webHidden/>
              </w:rPr>
            </w:r>
            <w:r w:rsidR="00CD7C5C">
              <w:rPr>
                <w:noProof/>
                <w:webHidden/>
              </w:rPr>
              <w:fldChar w:fldCharType="separate"/>
            </w:r>
            <w:r w:rsidR="00CD7C5C">
              <w:rPr>
                <w:noProof/>
                <w:webHidden/>
              </w:rPr>
              <w:t>4</w:t>
            </w:r>
            <w:r w:rsidR="00CD7C5C">
              <w:rPr>
                <w:noProof/>
                <w:webHidden/>
              </w:rPr>
              <w:fldChar w:fldCharType="end"/>
            </w:r>
          </w:hyperlink>
        </w:p>
        <w:p w14:paraId="277A0903" w14:textId="4C972C99" w:rsidR="00CD7C5C" w:rsidRDefault="00CD7C5C">
          <w:pPr>
            <w:pStyle w:val="TOC1"/>
            <w:tabs>
              <w:tab w:val="left" w:pos="1540"/>
              <w:tab w:val="right" w:leader="dot" w:pos="10341"/>
            </w:tabs>
            <w:rPr>
              <w:rFonts w:asciiTheme="minorHAnsi" w:eastAsiaTheme="minorEastAsia" w:hAnsiTheme="minorHAnsi"/>
              <w:b w:val="0"/>
              <w:bCs w:val="0"/>
              <w:noProof/>
              <w:kern w:val="2"/>
              <w:lang w:eastAsia="hr-HR"/>
              <w14:ligatures w14:val="standardContextual"/>
            </w:rPr>
          </w:pPr>
          <w:hyperlink w:anchor="_Toc171928636" w:history="1">
            <w:r w:rsidRPr="00A47D6F">
              <w:rPr>
                <w:rStyle w:val="Hyperlink"/>
                <w:rFonts w:ascii="Times New Roman" w:hAnsi="Times New Roman" w:cs="Times New Roman"/>
                <w:noProof/>
                <w:spacing w:val="-2"/>
              </w:rPr>
              <w:t>1.1.</w:t>
            </w:r>
            <w:r>
              <w:rPr>
                <w:rFonts w:asciiTheme="minorHAnsi" w:eastAsiaTheme="minorEastAsia" w:hAnsiTheme="minorHAnsi"/>
                <w:b w:val="0"/>
                <w:bCs w:val="0"/>
                <w:noProof/>
                <w:kern w:val="2"/>
                <w:lang w:eastAsia="hr-HR"/>
                <w14:ligatures w14:val="standardContextual"/>
              </w:rPr>
              <w:tab/>
            </w:r>
            <w:r w:rsidRPr="00A47D6F">
              <w:rPr>
                <w:rStyle w:val="Hyperlink"/>
                <w:rFonts w:ascii="Times New Roman" w:hAnsi="Times New Roman" w:cs="Times New Roman"/>
                <w:noProof/>
                <w:spacing w:val="-1"/>
              </w:rPr>
              <w:t xml:space="preserve">Opći podaci </w:t>
            </w:r>
            <w:r w:rsidRPr="00A47D6F">
              <w:rPr>
                <w:rStyle w:val="Hyperlink"/>
                <w:rFonts w:ascii="Times New Roman" w:hAnsi="Times New Roman" w:cs="Times New Roman"/>
                <w:noProof/>
              </w:rPr>
              <w:t xml:space="preserve">o </w:t>
            </w:r>
            <w:r w:rsidRPr="00A47D6F">
              <w:rPr>
                <w:rStyle w:val="Hyperlink"/>
                <w:rFonts w:ascii="Times New Roman" w:hAnsi="Times New Roman" w:cs="Times New Roman"/>
                <w:noProof/>
                <w:spacing w:val="-2"/>
              </w:rPr>
              <w:t>naručitelju</w:t>
            </w:r>
            <w:r>
              <w:rPr>
                <w:noProof/>
                <w:webHidden/>
              </w:rPr>
              <w:tab/>
            </w:r>
            <w:r>
              <w:rPr>
                <w:noProof/>
                <w:webHidden/>
              </w:rPr>
              <w:fldChar w:fldCharType="begin"/>
            </w:r>
            <w:r>
              <w:rPr>
                <w:noProof/>
                <w:webHidden/>
              </w:rPr>
              <w:instrText xml:space="preserve"> PAGEREF _Toc171928636 \h </w:instrText>
            </w:r>
            <w:r>
              <w:rPr>
                <w:noProof/>
                <w:webHidden/>
              </w:rPr>
            </w:r>
            <w:r>
              <w:rPr>
                <w:noProof/>
                <w:webHidden/>
              </w:rPr>
              <w:fldChar w:fldCharType="separate"/>
            </w:r>
            <w:r>
              <w:rPr>
                <w:noProof/>
                <w:webHidden/>
              </w:rPr>
              <w:t>4</w:t>
            </w:r>
            <w:r>
              <w:rPr>
                <w:noProof/>
                <w:webHidden/>
              </w:rPr>
              <w:fldChar w:fldCharType="end"/>
            </w:r>
          </w:hyperlink>
        </w:p>
        <w:p w14:paraId="0FB87DC7" w14:textId="5A45DA76" w:rsidR="00CD7C5C" w:rsidRDefault="00CD7C5C">
          <w:pPr>
            <w:pStyle w:val="TOC1"/>
            <w:tabs>
              <w:tab w:val="left" w:pos="1540"/>
              <w:tab w:val="right" w:leader="dot" w:pos="10341"/>
            </w:tabs>
            <w:rPr>
              <w:rFonts w:asciiTheme="minorHAnsi" w:eastAsiaTheme="minorEastAsia" w:hAnsiTheme="minorHAnsi"/>
              <w:b w:val="0"/>
              <w:bCs w:val="0"/>
              <w:noProof/>
              <w:kern w:val="2"/>
              <w:lang w:eastAsia="hr-HR"/>
              <w14:ligatures w14:val="standardContextual"/>
            </w:rPr>
          </w:pPr>
          <w:hyperlink w:anchor="_Toc171928637" w:history="1">
            <w:r w:rsidRPr="00A47D6F">
              <w:rPr>
                <w:rStyle w:val="Hyperlink"/>
                <w:rFonts w:ascii="Times New Roman" w:hAnsi="Times New Roman" w:cs="Times New Roman"/>
                <w:noProof/>
                <w:spacing w:val="-1"/>
              </w:rPr>
              <w:t>1.2.</w:t>
            </w:r>
            <w:r>
              <w:rPr>
                <w:rFonts w:asciiTheme="minorHAnsi" w:eastAsiaTheme="minorEastAsia" w:hAnsiTheme="minorHAnsi"/>
                <w:b w:val="0"/>
                <w:bCs w:val="0"/>
                <w:noProof/>
                <w:kern w:val="2"/>
                <w:lang w:eastAsia="hr-HR"/>
                <w14:ligatures w14:val="standardContextual"/>
              </w:rPr>
              <w:tab/>
            </w:r>
            <w:r w:rsidRPr="00A47D6F">
              <w:rPr>
                <w:rStyle w:val="Hyperlink"/>
                <w:rFonts w:ascii="Times New Roman" w:hAnsi="Times New Roman" w:cs="Times New Roman"/>
                <w:noProof/>
                <w:spacing w:val="-1"/>
              </w:rPr>
              <w:t>Osoba ili služba zadužena za komunikaciju s gospodarskim subjektima</w:t>
            </w:r>
            <w:r>
              <w:rPr>
                <w:noProof/>
                <w:webHidden/>
              </w:rPr>
              <w:tab/>
            </w:r>
            <w:r>
              <w:rPr>
                <w:noProof/>
                <w:webHidden/>
              </w:rPr>
              <w:fldChar w:fldCharType="begin"/>
            </w:r>
            <w:r>
              <w:rPr>
                <w:noProof/>
                <w:webHidden/>
              </w:rPr>
              <w:instrText xml:space="preserve"> PAGEREF _Toc171928637 \h </w:instrText>
            </w:r>
            <w:r>
              <w:rPr>
                <w:noProof/>
                <w:webHidden/>
              </w:rPr>
            </w:r>
            <w:r>
              <w:rPr>
                <w:noProof/>
                <w:webHidden/>
              </w:rPr>
              <w:fldChar w:fldCharType="separate"/>
            </w:r>
            <w:r>
              <w:rPr>
                <w:noProof/>
                <w:webHidden/>
              </w:rPr>
              <w:t>4</w:t>
            </w:r>
            <w:r>
              <w:rPr>
                <w:noProof/>
                <w:webHidden/>
              </w:rPr>
              <w:fldChar w:fldCharType="end"/>
            </w:r>
          </w:hyperlink>
        </w:p>
        <w:p w14:paraId="33BDEBEC" w14:textId="358CE1ED" w:rsidR="00CD7C5C" w:rsidRDefault="00CD7C5C">
          <w:pPr>
            <w:pStyle w:val="TOC1"/>
            <w:tabs>
              <w:tab w:val="left" w:pos="1285"/>
              <w:tab w:val="right" w:leader="dot" w:pos="10341"/>
            </w:tabs>
            <w:rPr>
              <w:rFonts w:asciiTheme="minorHAnsi" w:eastAsiaTheme="minorEastAsia" w:hAnsiTheme="minorHAnsi"/>
              <w:b w:val="0"/>
              <w:bCs w:val="0"/>
              <w:noProof/>
              <w:kern w:val="2"/>
              <w:lang w:eastAsia="hr-HR"/>
              <w14:ligatures w14:val="standardContextual"/>
            </w:rPr>
          </w:pPr>
          <w:hyperlink w:anchor="_Toc171928638" w:history="1">
            <w:r w:rsidRPr="00A47D6F">
              <w:rPr>
                <w:rStyle w:val="Hyperlink"/>
                <w:rFonts w:ascii="Times New Roman" w:hAnsi="Times New Roman" w:cs="Times New Roman"/>
                <w:noProof/>
                <w:spacing w:val="-1"/>
              </w:rPr>
              <w:t>2.</w:t>
            </w:r>
            <w:r>
              <w:rPr>
                <w:rFonts w:asciiTheme="minorHAnsi" w:eastAsiaTheme="minorEastAsia" w:hAnsiTheme="minorHAnsi"/>
                <w:b w:val="0"/>
                <w:bCs w:val="0"/>
                <w:noProof/>
                <w:kern w:val="2"/>
                <w:lang w:eastAsia="hr-HR"/>
                <w14:ligatures w14:val="standardContextual"/>
              </w:rPr>
              <w:tab/>
            </w:r>
            <w:r w:rsidRPr="00A47D6F">
              <w:rPr>
                <w:rStyle w:val="Hyperlink"/>
                <w:rFonts w:ascii="Times New Roman" w:hAnsi="Times New Roman" w:cs="Times New Roman"/>
                <w:noProof/>
                <w:spacing w:val="-1"/>
              </w:rPr>
              <w:t>PODACI O PREDMETU NABAVE</w:t>
            </w:r>
            <w:r>
              <w:rPr>
                <w:noProof/>
                <w:webHidden/>
              </w:rPr>
              <w:tab/>
            </w:r>
            <w:r>
              <w:rPr>
                <w:noProof/>
                <w:webHidden/>
              </w:rPr>
              <w:fldChar w:fldCharType="begin"/>
            </w:r>
            <w:r>
              <w:rPr>
                <w:noProof/>
                <w:webHidden/>
              </w:rPr>
              <w:instrText xml:space="preserve"> PAGEREF _Toc171928638 \h </w:instrText>
            </w:r>
            <w:r>
              <w:rPr>
                <w:noProof/>
                <w:webHidden/>
              </w:rPr>
            </w:r>
            <w:r>
              <w:rPr>
                <w:noProof/>
                <w:webHidden/>
              </w:rPr>
              <w:fldChar w:fldCharType="separate"/>
            </w:r>
            <w:r>
              <w:rPr>
                <w:noProof/>
                <w:webHidden/>
              </w:rPr>
              <w:t>4</w:t>
            </w:r>
            <w:r>
              <w:rPr>
                <w:noProof/>
                <w:webHidden/>
              </w:rPr>
              <w:fldChar w:fldCharType="end"/>
            </w:r>
          </w:hyperlink>
        </w:p>
        <w:p w14:paraId="18109228" w14:textId="6A9C5203" w:rsidR="00CD7C5C" w:rsidRDefault="00CD7C5C">
          <w:pPr>
            <w:pStyle w:val="TOC1"/>
            <w:tabs>
              <w:tab w:val="left" w:pos="1540"/>
              <w:tab w:val="right" w:leader="dot" w:pos="10341"/>
            </w:tabs>
            <w:rPr>
              <w:rFonts w:asciiTheme="minorHAnsi" w:eastAsiaTheme="minorEastAsia" w:hAnsiTheme="minorHAnsi"/>
              <w:b w:val="0"/>
              <w:bCs w:val="0"/>
              <w:noProof/>
              <w:kern w:val="2"/>
              <w:lang w:eastAsia="hr-HR"/>
              <w14:ligatures w14:val="standardContextual"/>
            </w:rPr>
          </w:pPr>
          <w:hyperlink w:anchor="_Toc171928639" w:history="1">
            <w:r w:rsidRPr="00A47D6F">
              <w:rPr>
                <w:rStyle w:val="Hyperlink"/>
                <w:rFonts w:ascii="Times New Roman" w:hAnsi="Times New Roman" w:cs="Times New Roman"/>
                <w:noProof/>
                <w:spacing w:val="-1"/>
              </w:rPr>
              <w:t>2.1.</w:t>
            </w:r>
            <w:r>
              <w:rPr>
                <w:rFonts w:asciiTheme="minorHAnsi" w:eastAsiaTheme="minorEastAsia" w:hAnsiTheme="minorHAnsi"/>
                <w:b w:val="0"/>
                <w:bCs w:val="0"/>
                <w:noProof/>
                <w:kern w:val="2"/>
                <w:lang w:eastAsia="hr-HR"/>
                <w14:ligatures w14:val="standardContextual"/>
              </w:rPr>
              <w:tab/>
            </w:r>
            <w:r w:rsidRPr="00A47D6F">
              <w:rPr>
                <w:rStyle w:val="Hyperlink"/>
                <w:rFonts w:ascii="Times New Roman" w:hAnsi="Times New Roman" w:cs="Times New Roman"/>
                <w:noProof/>
                <w:spacing w:val="-1"/>
              </w:rPr>
              <w:t>Evidencijski broj nabave:</w:t>
            </w:r>
            <w:r>
              <w:rPr>
                <w:noProof/>
                <w:webHidden/>
              </w:rPr>
              <w:tab/>
            </w:r>
            <w:r>
              <w:rPr>
                <w:noProof/>
                <w:webHidden/>
              </w:rPr>
              <w:fldChar w:fldCharType="begin"/>
            </w:r>
            <w:r>
              <w:rPr>
                <w:noProof/>
                <w:webHidden/>
              </w:rPr>
              <w:instrText xml:space="preserve"> PAGEREF _Toc171928639 \h </w:instrText>
            </w:r>
            <w:r>
              <w:rPr>
                <w:noProof/>
                <w:webHidden/>
              </w:rPr>
            </w:r>
            <w:r>
              <w:rPr>
                <w:noProof/>
                <w:webHidden/>
              </w:rPr>
              <w:fldChar w:fldCharType="separate"/>
            </w:r>
            <w:r>
              <w:rPr>
                <w:noProof/>
                <w:webHidden/>
              </w:rPr>
              <w:t>4</w:t>
            </w:r>
            <w:r>
              <w:rPr>
                <w:noProof/>
                <w:webHidden/>
              </w:rPr>
              <w:fldChar w:fldCharType="end"/>
            </w:r>
          </w:hyperlink>
        </w:p>
        <w:p w14:paraId="4EC3BEB4" w14:textId="334BE7BD" w:rsidR="00CD7C5C" w:rsidRDefault="00CD7C5C">
          <w:pPr>
            <w:pStyle w:val="TOC1"/>
            <w:tabs>
              <w:tab w:val="left" w:pos="1540"/>
              <w:tab w:val="right" w:leader="dot" w:pos="10341"/>
            </w:tabs>
            <w:rPr>
              <w:rFonts w:asciiTheme="minorHAnsi" w:eastAsiaTheme="minorEastAsia" w:hAnsiTheme="minorHAnsi"/>
              <w:b w:val="0"/>
              <w:bCs w:val="0"/>
              <w:noProof/>
              <w:kern w:val="2"/>
              <w:lang w:eastAsia="hr-HR"/>
              <w14:ligatures w14:val="standardContextual"/>
            </w:rPr>
          </w:pPr>
          <w:hyperlink w:anchor="_Toc171928640" w:history="1">
            <w:r w:rsidRPr="00A47D6F">
              <w:rPr>
                <w:rStyle w:val="Hyperlink"/>
                <w:rFonts w:ascii="Times New Roman" w:hAnsi="Times New Roman" w:cs="Times New Roman"/>
                <w:noProof/>
                <w:spacing w:val="-1"/>
              </w:rPr>
              <w:t>2.2.</w:t>
            </w:r>
            <w:r>
              <w:rPr>
                <w:rFonts w:asciiTheme="minorHAnsi" w:eastAsiaTheme="minorEastAsia" w:hAnsiTheme="minorHAnsi"/>
                <w:b w:val="0"/>
                <w:bCs w:val="0"/>
                <w:noProof/>
                <w:kern w:val="2"/>
                <w:lang w:eastAsia="hr-HR"/>
                <w14:ligatures w14:val="standardContextual"/>
              </w:rPr>
              <w:tab/>
            </w:r>
            <w:r w:rsidRPr="00A47D6F">
              <w:rPr>
                <w:rStyle w:val="Hyperlink"/>
                <w:rFonts w:ascii="Times New Roman" w:hAnsi="Times New Roman" w:cs="Times New Roman"/>
                <w:noProof/>
                <w:spacing w:val="-1"/>
              </w:rPr>
              <w:t>Procijenjena vrijednost predmeta nabave:</w:t>
            </w:r>
            <w:r>
              <w:rPr>
                <w:noProof/>
                <w:webHidden/>
              </w:rPr>
              <w:tab/>
            </w:r>
            <w:r>
              <w:rPr>
                <w:noProof/>
                <w:webHidden/>
              </w:rPr>
              <w:fldChar w:fldCharType="begin"/>
            </w:r>
            <w:r>
              <w:rPr>
                <w:noProof/>
                <w:webHidden/>
              </w:rPr>
              <w:instrText xml:space="preserve"> PAGEREF _Toc171928640 \h </w:instrText>
            </w:r>
            <w:r>
              <w:rPr>
                <w:noProof/>
                <w:webHidden/>
              </w:rPr>
            </w:r>
            <w:r>
              <w:rPr>
                <w:noProof/>
                <w:webHidden/>
              </w:rPr>
              <w:fldChar w:fldCharType="separate"/>
            </w:r>
            <w:r>
              <w:rPr>
                <w:noProof/>
                <w:webHidden/>
              </w:rPr>
              <w:t>4</w:t>
            </w:r>
            <w:r>
              <w:rPr>
                <w:noProof/>
                <w:webHidden/>
              </w:rPr>
              <w:fldChar w:fldCharType="end"/>
            </w:r>
          </w:hyperlink>
        </w:p>
        <w:p w14:paraId="4677E5BE" w14:textId="5F0E3F3F" w:rsidR="00CD7C5C" w:rsidRDefault="00CD7C5C">
          <w:pPr>
            <w:pStyle w:val="TOC1"/>
            <w:tabs>
              <w:tab w:val="left" w:pos="1540"/>
              <w:tab w:val="right" w:leader="dot" w:pos="10341"/>
            </w:tabs>
            <w:rPr>
              <w:rFonts w:asciiTheme="minorHAnsi" w:eastAsiaTheme="minorEastAsia" w:hAnsiTheme="minorHAnsi"/>
              <w:b w:val="0"/>
              <w:bCs w:val="0"/>
              <w:noProof/>
              <w:kern w:val="2"/>
              <w:lang w:eastAsia="hr-HR"/>
              <w14:ligatures w14:val="standardContextual"/>
            </w:rPr>
          </w:pPr>
          <w:hyperlink w:anchor="_Toc171928641" w:history="1">
            <w:r w:rsidRPr="00A47D6F">
              <w:rPr>
                <w:rStyle w:val="Hyperlink"/>
                <w:rFonts w:ascii="Times New Roman" w:hAnsi="Times New Roman" w:cs="Times New Roman"/>
                <w:noProof/>
                <w:spacing w:val="-1"/>
              </w:rPr>
              <w:t>2.3.</w:t>
            </w:r>
            <w:r>
              <w:rPr>
                <w:rFonts w:asciiTheme="minorHAnsi" w:eastAsiaTheme="minorEastAsia" w:hAnsiTheme="minorHAnsi"/>
                <w:b w:val="0"/>
                <w:bCs w:val="0"/>
                <w:noProof/>
                <w:kern w:val="2"/>
                <w:lang w:eastAsia="hr-HR"/>
                <w14:ligatures w14:val="standardContextual"/>
              </w:rPr>
              <w:tab/>
            </w:r>
            <w:r w:rsidRPr="00A47D6F">
              <w:rPr>
                <w:rStyle w:val="Hyperlink"/>
                <w:rFonts w:ascii="Times New Roman" w:hAnsi="Times New Roman" w:cs="Times New Roman"/>
                <w:noProof/>
                <w:spacing w:val="-1"/>
              </w:rPr>
              <w:t>Financiranje projekta</w:t>
            </w:r>
            <w:r>
              <w:rPr>
                <w:noProof/>
                <w:webHidden/>
              </w:rPr>
              <w:tab/>
            </w:r>
            <w:r>
              <w:rPr>
                <w:noProof/>
                <w:webHidden/>
              </w:rPr>
              <w:fldChar w:fldCharType="begin"/>
            </w:r>
            <w:r>
              <w:rPr>
                <w:noProof/>
                <w:webHidden/>
              </w:rPr>
              <w:instrText xml:space="preserve"> PAGEREF _Toc171928641 \h </w:instrText>
            </w:r>
            <w:r>
              <w:rPr>
                <w:noProof/>
                <w:webHidden/>
              </w:rPr>
            </w:r>
            <w:r>
              <w:rPr>
                <w:noProof/>
                <w:webHidden/>
              </w:rPr>
              <w:fldChar w:fldCharType="separate"/>
            </w:r>
            <w:r>
              <w:rPr>
                <w:noProof/>
                <w:webHidden/>
              </w:rPr>
              <w:t>4</w:t>
            </w:r>
            <w:r>
              <w:rPr>
                <w:noProof/>
                <w:webHidden/>
              </w:rPr>
              <w:fldChar w:fldCharType="end"/>
            </w:r>
          </w:hyperlink>
        </w:p>
        <w:p w14:paraId="00B58883" w14:textId="775F27A9" w:rsidR="00CD7C5C" w:rsidRDefault="00CD7C5C">
          <w:pPr>
            <w:pStyle w:val="TOC1"/>
            <w:tabs>
              <w:tab w:val="left" w:pos="1540"/>
              <w:tab w:val="right" w:leader="dot" w:pos="10341"/>
            </w:tabs>
            <w:rPr>
              <w:rFonts w:asciiTheme="minorHAnsi" w:eastAsiaTheme="minorEastAsia" w:hAnsiTheme="minorHAnsi"/>
              <w:b w:val="0"/>
              <w:bCs w:val="0"/>
              <w:noProof/>
              <w:kern w:val="2"/>
              <w:lang w:eastAsia="hr-HR"/>
              <w14:ligatures w14:val="standardContextual"/>
            </w:rPr>
          </w:pPr>
          <w:hyperlink w:anchor="_Toc171928642" w:history="1">
            <w:r w:rsidRPr="00A47D6F">
              <w:rPr>
                <w:rStyle w:val="Hyperlink"/>
                <w:rFonts w:ascii="Times New Roman" w:hAnsi="Times New Roman" w:cs="Times New Roman"/>
                <w:noProof/>
                <w:spacing w:val="-1"/>
              </w:rPr>
              <w:t>2.4.</w:t>
            </w:r>
            <w:r>
              <w:rPr>
                <w:rFonts w:asciiTheme="minorHAnsi" w:eastAsiaTheme="minorEastAsia" w:hAnsiTheme="minorHAnsi"/>
                <w:b w:val="0"/>
                <w:bCs w:val="0"/>
                <w:noProof/>
                <w:kern w:val="2"/>
                <w:lang w:eastAsia="hr-HR"/>
                <w14:ligatures w14:val="standardContextual"/>
              </w:rPr>
              <w:tab/>
            </w:r>
            <w:r w:rsidRPr="00A47D6F">
              <w:rPr>
                <w:rStyle w:val="Hyperlink"/>
                <w:rFonts w:ascii="Times New Roman" w:hAnsi="Times New Roman" w:cs="Times New Roman"/>
                <w:noProof/>
                <w:spacing w:val="-1"/>
              </w:rPr>
              <w:t>Opis predmeta nabave ili grupa nabave</w:t>
            </w:r>
            <w:r>
              <w:rPr>
                <w:noProof/>
                <w:webHidden/>
              </w:rPr>
              <w:tab/>
            </w:r>
            <w:r>
              <w:rPr>
                <w:noProof/>
                <w:webHidden/>
              </w:rPr>
              <w:fldChar w:fldCharType="begin"/>
            </w:r>
            <w:r>
              <w:rPr>
                <w:noProof/>
                <w:webHidden/>
              </w:rPr>
              <w:instrText xml:space="preserve"> PAGEREF _Toc171928642 \h </w:instrText>
            </w:r>
            <w:r>
              <w:rPr>
                <w:noProof/>
                <w:webHidden/>
              </w:rPr>
            </w:r>
            <w:r>
              <w:rPr>
                <w:noProof/>
                <w:webHidden/>
              </w:rPr>
              <w:fldChar w:fldCharType="separate"/>
            </w:r>
            <w:r>
              <w:rPr>
                <w:noProof/>
                <w:webHidden/>
              </w:rPr>
              <w:t>5</w:t>
            </w:r>
            <w:r>
              <w:rPr>
                <w:noProof/>
                <w:webHidden/>
              </w:rPr>
              <w:fldChar w:fldCharType="end"/>
            </w:r>
          </w:hyperlink>
        </w:p>
        <w:p w14:paraId="4F42BEF0" w14:textId="647BB3B2" w:rsidR="00CD7C5C" w:rsidRDefault="00CD7C5C">
          <w:pPr>
            <w:pStyle w:val="TOC1"/>
            <w:tabs>
              <w:tab w:val="left" w:pos="1540"/>
              <w:tab w:val="right" w:leader="dot" w:pos="10341"/>
            </w:tabs>
            <w:rPr>
              <w:rFonts w:asciiTheme="minorHAnsi" w:eastAsiaTheme="minorEastAsia" w:hAnsiTheme="minorHAnsi"/>
              <w:b w:val="0"/>
              <w:bCs w:val="0"/>
              <w:noProof/>
              <w:kern w:val="2"/>
              <w:lang w:eastAsia="hr-HR"/>
              <w14:ligatures w14:val="standardContextual"/>
            </w:rPr>
          </w:pPr>
          <w:hyperlink w:anchor="_Toc171928643" w:history="1">
            <w:r w:rsidRPr="00A47D6F">
              <w:rPr>
                <w:rStyle w:val="Hyperlink"/>
                <w:rFonts w:ascii="Times New Roman" w:hAnsi="Times New Roman" w:cs="Times New Roman"/>
                <w:noProof/>
                <w:spacing w:val="-1"/>
              </w:rPr>
              <w:t>2.5.</w:t>
            </w:r>
            <w:r>
              <w:rPr>
                <w:rFonts w:asciiTheme="minorHAnsi" w:eastAsiaTheme="minorEastAsia" w:hAnsiTheme="minorHAnsi"/>
                <w:b w:val="0"/>
                <w:bCs w:val="0"/>
                <w:noProof/>
                <w:kern w:val="2"/>
                <w:lang w:eastAsia="hr-HR"/>
                <w14:ligatures w14:val="standardContextual"/>
              </w:rPr>
              <w:tab/>
            </w:r>
            <w:r w:rsidRPr="00A47D6F">
              <w:rPr>
                <w:rStyle w:val="Hyperlink"/>
                <w:rFonts w:ascii="Times New Roman" w:hAnsi="Times New Roman" w:cs="Times New Roman"/>
                <w:noProof/>
                <w:spacing w:val="-1"/>
              </w:rPr>
              <w:t>Količina i tehnička specifikacija predmeta nabave</w:t>
            </w:r>
            <w:r>
              <w:rPr>
                <w:noProof/>
                <w:webHidden/>
              </w:rPr>
              <w:tab/>
            </w:r>
            <w:r>
              <w:rPr>
                <w:noProof/>
                <w:webHidden/>
              </w:rPr>
              <w:fldChar w:fldCharType="begin"/>
            </w:r>
            <w:r>
              <w:rPr>
                <w:noProof/>
                <w:webHidden/>
              </w:rPr>
              <w:instrText xml:space="preserve"> PAGEREF _Toc171928643 \h </w:instrText>
            </w:r>
            <w:r>
              <w:rPr>
                <w:noProof/>
                <w:webHidden/>
              </w:rPr>
            </w:r>
            <w:r>
              <w:rPr>
                <w:noProof/>
                <w:webHidden/>
              </w:rPr>
              <w:fldChar w:fldCharType="separate"/>
            </w:r>
            <w:r>
              <w:rPr>
                <w:noProof/>
                <w:webHidden/>
              </w:rPr>
              <w:t>5</w:t>
            </w:r>
            <w:r>
              <w:rPr>
                <w:noProof/>
                <w:webHidden/>
              </w:rPr>
              <w:fldChar w:fldCharType="end"/>
            </w:r>
          </w:hyperlink>
        </w:p>
        <w:p w14:paraId="4EA3E39D" w14:textId="155519A3" w:rsidR="00CD7C5C" w:rsidRDefault="00CD7C5C">
          <w:pPr>
            <w:pStyle w:val="TOC1"/>
            <w:tabs>
              <w:tab w:val="left" w:pos="1540"/>
              <w:tab w:val="right" w:leader="dot" w:pos="10341"/>
            </w:tabs>
            <w:rPr>
              <w:rFonts w:asciiTheme="minorHAnsi" w:eastAsiaTheme="minorEastAsia" w:hAnsiTheme="minorHAnsi"/>
              <w:b w:val="0"/>
              <w:bCs w:val="0"/>
              <w:noProof/>
              <w:kern w:val="2"/>
              <w:lang w:eastAsia="hr-HR"/>
              <w14:ligatures w14:val="standardContextual"/>
            </w:rPr>
          </w:pPr>
          <w:hyperlink w:anchor="_Toc171928644" w:history="1">
            <w:r w:rsidRPr="00A47D6F">
              <w:rPr>
                <w:rStyle w:val="Hyperlink"/>
                <w:rFonts w:ascii="Times New Roman" w:hAnsi="Times New Roman" w:cs="Times New Roman"/>
                <w:noProof/>
                <w:spacing w:val="-1"/>
              </w:rPr>
              <w:t>2.6.</w:t>
            </w:r>
            <w:r>
              <w:rPr>
                <w:rFonts w:asciiTheme="minorHAnsi" w:eastAsiaTheme="minorEastAsia" w:hAnsiTheme="minorHAnsi"/>
                <w:b w:val="0"/>
                <w:bCs w:val="0"/>
                <w:noProof/>
                <w:kern w:val="2"/>
                <w:lang w:eastAsia="hr-HR"/>
                <w14:ligatures w14:val="standardContextual"/>
              </w:rPr>
              <w:tab/>
            </w:r>
            <w:r w:rsidRPr="00A47D6F">
              <w:rPr>
                <w:rStyle w:val="Hyperlink"/>
                <w:rFonts w:ascii="Times New Roman" w:hAnsi="Times New Roman" w:cs="Times New Roman"/>
                <w:noProof/>
                <w:spacing w:val="-1"/>
              </w:rPr>
              <w:t>Troškovnik</w:t>
            </w:r>
            <w:r>
              <w:rPr>
                <w:noProof/>
                <w:webHidden/>
              </w:rPr>
              <w:tab/>
            </w:r>
            <w:r>
              <w:rPr>
                <w:noProof/>
                <w:webHidden/>
              </w:rPr>
              <w:fldChar w:fldCharType="begin"/>
            </w:r>
            <w:r>
              <w:rPr>
                <w:noProof/>
                <w:webHidden/>
              </w:rPr>
              <w:instrText xml:space="preserve"> PAGEREF _Toc171928644 \h </w:instrText>
            </w:r>
            <w:r>
              <w:rPr>
                <w:noProof/>
                <w:webHidden/>
              </w:rPr>
            </w:r>
            <w:r>
              <w:rPr>
                <w:noProof/>
                <w:webHidden/>
              </w:rPr>
              <w:fldChar w:fldCharType="separate"/>
            </w:r>
            <w:r>
              <w:rPr>
                <w:noProof/>
                <w:webHidden/>
              </w:rPr>
              <w:t>5</w:t>
            </w:r>
            <w:r>
              <w:rPr>
                <w:noProof/>
                <w:webHidden/>
              </w:rPr>
              <w:fldChar w:fldCharType="end"/>
            </w:r>
          </w:hyperlink>
        </w:p>
        <w:p w14:paraId="005FEEF5" w14:textId="4736883B" w:rsidR="00CD7C5C" w:rsidRDefault="00CD7C5C">
          <w:pPr>
            <w:pStyle w:val="TOC1"/>
            <w:tabs>
              <w:tab w:val="left" w:pos="1540"/>
              <w:tab w:val="right" w:leader="dot" w:pos="10341"/>
            </w:tabs>
            <w:rPr>
              <w:rFonts w:asciiTheme="minorHAnsi" w:eastAsiaTheme="minorEastAsia" w:hAnsiTheme="minorHAnsi"/>
              <w:b w:val="0"/>
              <w:bCs w:val="0"/>
              <w:noProof/>
              <w:kern w:val="2"/>
              <w:lang w:eastAsia="hr-HR"/>
              <w14:ligatures w14:val="standardContextual"/>
            </w:rPr>
          </w:pPr>
          <w:hyperlink w:anchor="_Toc171928645" w:history="1">
            <w:r w:rsidRPr="00A47D6F">
              <w:rPr>
                <w:rStyle w:val="Hyperlink"/>
                <w:rFonts w:ascii="Times New Roman" w:hAnsi="Times New Roman" w:cs="Times New Roman"/>
                <w:noProof/>
                <w:spacing w:val="-1"/>
              </w:rPr>
              <w:t>2.7.</w:t>
            </w:r>
            <w:r>
              <w:rPr>
                <w:rFonts w:asciiTheme="minorHAnsi" w:eastAsiaTheme="minorEastAsia" w:hAnsiTheme="minorHAnsi"/>
                <w:b w:val="0"/>
                <w:bCs w:val="0"/>
                <w:noProof/>
                <w:kern w:val="2"/>
                <w:lang w:eastAsia="hr-HR"/>
                <w14:ligatures w14:val="standardContextual"/>
              </w:rPr>
              <w:tab/>
            </w:r>
            <w:r w:rsidRPr="00A47D6F">
              <w:rPr>
                <w:rStyle w:val="Hyperlink"/>
                <w:rFonts w:ascii="Times New Roman" w:hAnsi="Times New Roman" w:cs="Times New Roman"/>
                <w:noProof/>
                <w:spacing w:val="-1"/>
              </w:rPr>
              <w:t>Mjesto izvršenja ugovora</w:t>
            </w:r>
            <w:r>
              <w:rPr>
                <w:noProof/>
                <w:webHidden/>
              </w:rPr>
              <w:tab/>
            </w:r>
            <w:r>
              <w:rPr>
                <w:noProof/>
                <w:webHidden/>
              </w:rPr>
              <w:fldChar w:fldCharType="begin"/>
            </w:r>
            <w:r>
              <w:rPr>
                <w:noProof/>
                <w:webHidden/>
              </w:rPr>
              <w:instrText xml:space="preserve"> PAGEREF _Toc171928645 \h </w:instrText>
            </w:r>
            <w:r>
              <w:rPr>
                <w:noProof/>
                <w:webHidden/>
              </w:rPr>
            </w:r>
            <w:r>
              <w:rPr>
                <w:noProof/>
                <w:webHidden/>
              </w:rPr>
              <w:fldChar w:fldCharType="separate"/>
            </w:r>
            <w:r>
              <w:rPr>
                <w:noProof/>
                <w:webHidden/>
              </w:rPr>
              <w:t>6</w:t>
            </w:r>
            <w:r>
              <w:rPr>
                <w:noProof/>
                <w:webHidden/>
              </w:rPr>
              <w:fldChar w:fldCharType="end"/>
            </w:r>
          </w:hyperlink>
        </w:p>
        <w:p w14:paraId="7B5ED636" w14:textId="4EF7D51C" w:rsidR="00CD7C5C" w:rsidRDefault="00CD7C5C">
          <w:pPr>
            <w:pStyle w:val="TOC1"/>
            <w:tabs>
              <w:tab w:val="left" w:pos="1540"/>
              <w:tab w:val="right" w:leader="dot" w:pos="10341"/>
            </w:tabs>
            <w:rPr>
              <w:rFonts w:asciiTheme="minorHAnsi" w:eastAsiaTheme="minorEastAsia" w:hAnsiTheme="minorHAnsi"/>
              <w:b w:val="0"/>
              <w:bCs w:val="0"/>
              <w:noProof/>
              <w:kern w:val="2"/>
              <w:lang w:eastAsia="hr-HR"/>
              <w14:ligatures w14:val="standardContextual"/>
            </w:rPr>
          </w:pPr>
          <w:hyperlink w:anchor="_Toc171928646" w:history="1">
            <w:r w:rsidRPr="00A47D6F">
              <w:rPr>
                <w:rStyle w:val="Hyperlink"/>
                <w:rFonts w:ascii="Times New Roman" w:hAnsi="Times New Roman" w:cs="Times New Roman"/>
                <w:noProof/>
                <w:spacing w:val="-1"/>
              </w:rPr>
              <w:t>2.8.</w:t>
            </w:r>
            <w:r>
              <w:rPr>
                <w:rFonts w:asciiTheme="minorHAnsi" w:eastAsiaTheme="minorEastAsia" w:hAnsiTheme="minorHAnsi"/>
                <w:b w:val="0"/>
                <w:bCs w:val="0"/>
                <w:noProof/>
                <w:kern w:val="2"/>
                <w:lang w:eastAsia="hr-HR"/>
                <w14:ligatures w14:val="standardContextual"/>
              </w:rPr>
              <w:tab/>
            </w:r>
            <w:r w:rsidRPr="00A47D6F">
              <w:rPr>
                <w:rStyle w:val="Hyperlink"/>
                <w:rFonts w:ascii="Times New Roman" w:hAnsi="Times New Roman" w:cs="Times New Roman"/>
                <w:noProof/>
                <w:spacing w:val="-1"/>
              </w:rPr>
              <w:t>Rok početka i završetka izvršenja ugovora</w:t>
            </w:r>
            <w:r>
              <w:rPr>
                <w:noProof/>
                <w:webHidden/>
              </w:rPr>
              <w:tab/>
            </w:r>
            <w:r>
              <w:rPr>
                <w:noProof/>
                <w:webHidden/>
              </w:rPr>
              <w:fldChar w:fldCharType="begin"/>
            </w:r>
            <w:r>
              <w:rPr>
                <w:noProof/>
                <w:webHidden/>
              </w:rPr>
              <w:instrText xml:space="preserve"> PAGEREF _Toc171928646 \h </w:instrText>
            </w:r>
            <w:r>
              <w:rPr>
                <w:noProof/>
                <w:webHidden/>
              </w:rPr>
            </w:r>
            <w:r>
              <w:rPr>
                <w:noProof/>
                <w:webHidden/>
              </w:rPr>
              <w:fldChar w:fldCharType="separate"/>
            </w:r>
            <w:r>
              <w:rPr>
                <w:noProof/>
                <w:webHidden/>
              </w:rPr>
              <w:t>6</w:t>
            </w:r>
            <w:r>
              <w:rPr>
                <w:noProof/>
                <w:webHidden/>
              </w:rPr>
              <w:fldChar w:fldCharType="end"/>
            </w:r>
          </w:hyperlink>
        </w:p>
        <w:p w14:paraId="004CD214" w14:textId="6BB67981" w:rsidR="00CD7C5C" w:rsidRDefault="00CD7C5C">
          <w:pPr>
            <w:pStyle w:val="TOC1"/>
            <w:tabs>
              <w:tab w:val="left" w:pos="1540"/>
              <w:tab w:val="right" w:leader="dot" w:pos="10341"/>
            </w:tabs>
            <w:rPr>
              <w:rFonts w:asciiTheme="minorHAnsi" w:eastAsiaTheme="minorEastAsia" w:hAnsiTheme="minorHAnsi"/>
              <w:b w:val="0"/>
              <w:bCs w:val="0"/>
              <w:noProof/>
              <w:kern w:val="2"/>
              <w:lang w:eastAsia="hr-HR"/>
              <w14:ligatures w14:val="standardContextual"/>
            </w:rPr>
          </w:pPr>
          <w:hyperlink w:anchor="_Toc171928647" w:history="1">
            <w:r w:rsidRPr="00A47D6F">
              <w:rPr>
                <w:rStyle w:val="Hyperlink"/>
                <w:rFonts w:ascii="Times New Roman" w:hAnsi="Times New Roman" w:cs="Times New Roman"/>
                <w:noProof/>
                <w:spacing w:val="-1"/>
              </w:rPr>
              <w:t>2.9.</w:t>
            </w:r>
            <w:r>
              <w:rPr>
                <w:rFonts w:asciiTheme="minorHAnsi" w:eastAsiaTheme="minorEastAsia" w:hAnsiTheme="minorHAnsi"/>
                <w:b w:val="0"/>
                <w:bCs w:val="0"/>
                <w:noProof/>
                <w:kern w:val="2"/>
                <w:lang w:eastAsia="hr-HR"/>
                <w14:ligatures w14:val="standardContextual"/>
              </w:rPr>
              <w:tab/>
            </w:r>
            <w:r w:rsidRPr="00A47D6F">
              <w:rPr>
                <w:rStyle w:val="Hyperlink"/>
                <w:rFonts w:ascii="Times New Roman" w:hAnsi="Times New Roman" w:cs="Times New Roman"/>
                <w:noProof/>
                <w:spacing w:val="-1"/>
              </w:rPr>
              <w:t>Rok valjanosti ponude</w:t>
            </w:r>
            <w:r>
              <w:rPr>
                <w:noProof/>
                <w:webHidden/>
              </w:rPr>
              <w:tab/>
            </w:r>
            <w:r>
              <w:rPr>
                <w:noProof/>
                <w:webHidden/>
              </w:rPr>
              <w:fldChar w:fldCharType="begin"/>
            </w:r>
            <w:r>
              <w:rPr>
                <w:noProof/>
                <w:webHidden/>
              </w:rPr>
              <w:instrText xml:space="preserve"> PAGEREF _Toc171928647 \h </w:instrText>
            </w:r>
            <w:r>
              <w:rPr>
                <w:noProof/>
                <w:webHidden/>
              </w:rPr>
            </w:r>
            <w:r>
              <w:rPr>
                <w:noProof/>
                <w:webHidden/>
              </w:rPr>
              <w:fldChar w:fldCharType="separate"/>
            </w:r>
            <w:r>
              <w:rPr>
                <w:noProof/>
                <w:webHidden/>
              </w:rPr>
              <w:t>6</w:t>
            </w:r>
            <w:r>
              <w:rPr>
                <w:noProof/>
                <w:webHidden/>
              </w:rPr>
              <w:fldChar w:fldCharType="end"/>
            </w:r>
          </w:hyperlink>
        </w:p>
        <w:p w14:paraId="1E23FFE4" w14:textId="04BD4352" w:rsidR="00CD7C5C" w:rsidRDefault="00CD7C5C">
          <w:pPr>
            <w:pStyle w:val="TOC1"/>
            <w:tabs>
              <w:tab w:val="left" w:pos="1285"/>
              <w:tab w:val="right" w:leader="dot" w:pos="10341"/>
            </w:tabs>
            <w:rPr>
              <w:rFonts w:asciiTheme="minorHAnsi" w:eastAsiaTheme="minorEastAsia" w:hAnsiTheme="minorHAnsi"/>
              <w:b w:val="0"/>
              <w:bCs w:val="0"/>
              <w:noProof/>
              <w:kern w:val="2"/>
              <w:lang w:eastAsia="hr-HR"/>
              <w14:ligatures w14:val="standardContextual"/>
            </w:rPr>
          </w:pPr>
          <w:hyperlink w:anchor="_Toc171928648" w:history="1">
            <w:r w:rsidRPr="00A47D6F">
              <w:rPr>
                <w:rStyle w:val="Hyperlink"/>
                <w:rFonts w:ascii="Times New Roman" w:hAnsi="Times New Roman" w:cs="Times New Roman"/>
                <w:noProof/>
                <w:spacing w:val="-1"/>
              </w:rPr>
              <w:t>3.</w:t>
            </w:r>
            <w:r>
              <w:rPr>
                <w:rFonts w:asciiTheme="minorHAnsi" w:eastAsiaTheme="minorEastAsia" w:hAnsiTheme="minorHAnsi"/>
                <w:b w:val="0"/>
                <w:bCs w:val="0"/>
                <w:noProof/>
                <w:kern w:val="2"/>
                <w:lang w:eastAsia="hr-HR"/>
                <w14:ligatures w14:val="standardContextual"/>
              </w:rPr>
              <w:tab/>
            </w:r>
            <w:r w:rsidRPr="00A47D6F">
              <w:rPr>
                <w:rStyle w:val="Hyperlink"/>
                <w:rFonts w:ascii="Times New Roman" w:hAnsi="Times New Roman" w:cs="Times New Roman"/>
                <w:noProof/>
                <w:spacing w:val="-1"/>
              </w:rPr>
              <w:t>OSNOVE ZA ISKLJUČENJE GOSPODARSKOG SUBJEKTA</w:t>
            </w:r>
            <w:r>
              <w:rPr>
                <w:noProof/>
                <w:webHidden/>
              </w:rPr>
              <w:tab/>
            </w:r>
            <w:r>
              <w:rPr>
                <w:noProof/>
                <w:webHidden/>
              </w:rPr>
              <w:fldChar w:fldCharType="begin"/>
            </w:r>
            <w:r>
              <w:rPr>
                <w:noProof/>
                <w:webHidden/>
              </w:rPr>
              <w:instrText xml:space="preserve"> PAGEREF _Toc171928648 \h </w:instrText>
            </w:r>
            <w:r>
              <w:rPr>
                <w:noProof/>
                <w:webHidden/>
              </w:rPr>
            </w:r>
            <w:r>
              <w:rPr>
                <w:noProof/>
                <w:webHidden/>
              </w:rPr>
              <w:fldChar w:fldCharType="separate"/>
            </w:r>
            <w:r>
              <w:rPr>
                <w:noProof/>
                <w:webHidden/>
              </w:rPr>
              <w:t>7</w:t>
            </w:r>
            <w:r>
              <w:rPr>
                <w:noProof/>
                <w:webHidden/>
              </w:rPr>
              <w:fldChar w:fldCharType="end"/>
            </w:r>
          </w:hyperlink>
        </w:p>
        <w:p w14:paraId="661C9143" w14:textId="1791290E" w:rsidR="00CD7C5C" w:rsidRDefault="00CD7C5C">
          <w:pPr>
            <w:pStyle w:val="TOC1"/>
            <w:tabs>
              <w:tab w:val="left" w:pos="1540"/>
              <w:tab w:val="right" w:leader="dot" w:pos="10341"/>
            </w:tabs>
            <w:rPr>
              <w:rFonts w:asciiTheme="minorHAnsi" w:eastAsiaTheme="minorEastAsia" w:hAnsiTheme="minorHAnsi"/>
              <w:b w:val="0"/>
              <w:bCs w:val="0"/>
              <w:noProof/>
              <w:kern w:val="2"/>
              <w:lang w:eastAsia="hr-HR"/>
              <w14:ligatures w14:val="standardContextual"/>
            </w:rPr>
          </w:pPr>
          <w:hyperlink w:anchor="_Toc171928649" w:history="1">
            <w:r w:rsidRPr="00A47D6F">
              <w:rPr>
                <w:rStyle w:val="Hyperlink"/>
                <w:rFonts w:ascii="Times New Roman" w:hAnsi="Times New Roman" w:cs="Times New Roman"/>
                <w:noProof/>
                <w:spacing w:val="-1"/>
              </w:rPr>
              <w:t>3.1.</w:t>
            </w:r>
            <w:r>
              <w:rPr>
                <w:rFonts w:asciiTheme="minorHAnsi" w:eastAsiaTheme="minorEastAsia" w:hAnsiTheme="minorHAnsi"/>
                <w:b w:val="0"/>
                <w:bCs w:val="0"/>
                <w:noProof/>
                <w:kern w:val="2"/>
                <w:lang w:eastAsia="hr-HR"/>
                <w14:ligatures w14:val="standardContextual"/>
              </w:rPr>
              <w:tab/>
            </w:r>
            <w:r w:rsidRPr="00A47D6F">
              <w:rPr>
                <w:rStyle w:val="Hyperlink"/>
                <w:rFonts w:ascii="Times New Roman" w:hAnsi="Times New Roman" w:cs="Times New Roman"/>
                <w:noProof/>
                <w:spacing w:val="-1"/>
              </w:rPr>
              <w:t>Obveze plaćanja dospjelih poreznih obveza i obveza za mirovinsko i zdravstveno osiguranje</w:t>
            </w:r>
            <w:r>
              <w:rPr>
                <w:noProof/>
                <w:webHidden/>
              </w:rPr>
              <w:tab/>
            </w:r>
            <w:r>
              <w:rPr>
                <w:noProof/>
                <w:webHidden/>
              </w:rPr>
              <w:fldChar w:fldCharType="begin"/>
            </w:r>
            <w:r>
              <w:rPr>
                <w:noProof/>
                <w:webHidden/>
              </w:rPr>
              <w:instrText xml:space="preserve"> PAGEREF _Toc171928649 \h </w:instrText>
            </w:r>
            <w:r>
              <w:rPr>
                <w:noProof/>
                <w:webHidden/>
              </w:rPr>
            </w:r>
            <w:r>
              <w:rPr>
                <w:noProof/>
                <w:webHidden/>
              </w:rPr>
              <w:fldChar w:fldCharType="separate"/>
            </w:r>
            <w:r>
              <w:rPr>
                <w:noProof/>
                <w:webHidden/>
              </w:rPr>
              <w:t>7</w:t>
            </w:r>
            <w:r>
              <w:rPr>
                <w:noProof/>
                <w:webHidden/>
              </w:rPr>
              <w:fldChar w:fldCharType="end"/>
            </w:r>
          </w:hyperlink>
        </w:p>
        <w:p w14:paraId="70FDB1D8" w14:textId="1F1E9BCF" w:rsidR="00CD7C5C" w:rsidRDefault="00CD7C5C">
          <w:pPr>
            <w:pStyle w:val="TOC1"/>
            <w:tabs>
              <w:tab w:val="left" w:pos="1540"/>
              <w:tab w:val="right" w:leader="dot" w:pos="10341"/>
            </w:tabs>
            <w:rPr>
              <w:rFonts w:asciiTheme="minorHAnsi" w:eastAsiaTheme="minorEastAsia" w:hAnsiTheme="minorHAnsi"/>
              <w:b w:val="0"/>
              <w:bCs w:val="0"/>
              <w:noProof/>
              <w:kern w:val="2"/>
              <w:lang w:eastAsia="hr-HR"/>
              <w14:ligatures w14:val="standardContextual"/>
            </w:rPr>
          </w:pPr>
          <w:hyperlink w:anchor="_Toc171928650" w:history="1">
            <w:r w:rsidRPr="00A47D6F">
              <w:rPr>
                <w:rStyle w:val="Hyperlink"/>
                <w:rFonts w:ascii="Times New Roman" w:hAnsi="Times New Roman" w:cs="Times New Roman"/>
                <w:noProof/>
                <w:spacing w:val="-1"/>
              </w:rPr>
              <w:t>3.2.</w:t>
            </w:r>
            <w:r>
              <w:rPr>
                <w:rFonts w:asciiTheme="minorHAnsi" w:eastAsiaTheme="minorEastAsia" w:hAnsiTheme="minorHAnsi"/>
                <w:b w:val="0"/>
                <w:bCs w:val="0"/>
                <w:noProof/>
                <w:kern w:val="2"/>
                <w:lang w:eastAsia="hr-HR"/>
                <w14:ligatures w14:val="standardContextual"/>
              </w:rPr>
              <w:tab/>
            </w:r>
            <w:r w:rsidRPr="00A47D6F">
              <w:rPr>
                <w:rStyle w:val="Hyperlink"/>
                <w:rFonts w:ascii="Times New Roman" w:hAnsi="Times New Roman" w:cs="Times New Roman"/>
                <w:noProof/>
                <w:spacing w:val="-1"/>
              </w:rPr>
              <w:t>Izvadak iz kaznene evidencije ili drugog odgovarajućeg registra (članak 251. ZJN) </w:t>
            </w:r>
            <w:r>
              <w:rPr>
                <w:noProof/>
                <w:webHidden/>
              </w:rPr>
              <w:tab/>
            </w:r>
            <w:r>
              <w:rPr>
                <w:noProof/>
                <w:webHidden/>
              </w:rPr>
              <w:fldChar w:fldCharType="begin"/>
            </w:r>
            <w:r>
              <w:rPr>
                <w:noProof/>
                <w:webHidden/>
              </w:rPr>
              <w:instrText xml:space="preserve"> PAGEREF _Toc171928650 \h </w:instrText>
            </w:r>
            <w:r>
              <w:rPr>
                <w:noProof/>
                <w:webHidden/>
              </w:rPr>
            </w:r>
            <w:r>
              <w:rPr>
                <w:noProof/>
                <w:webHidden/>
              </w:rPr>
              <w:fldChar w:fldCharType="separate"/>
            </w:r>
            <w:r>
              <w:rPr>
                <w:noProof/>
                <w:webHidden/>
              </w:rPr>
              <w:t>7</w:t>
            </w:r>
            <w:r>
              <w:rPr>
                <w:noProof/>
                <w:webHidden/>
              </w:rPr>
              <w:fldChar w:fldCharType="end"/>
            </w:r>
          </w:hyperlink>
        </w:p>
        <w:p w14:paraId="4F9CAAFF" w14:textId="1EAF481F" w:rsidR="00CD7C5C" w:rsidRDefault="00CD7C5C">
          <w:pPr>
            <w:pStyle w:val="TOC1"/>
            <w:tabs>
              <w:tab w:val="left" w:pos="1285"/>
              <w:tab w:val="right" w:leader="dot" w:pos="10341"/>
            </w:tabs>
            <w:rPr>
              <w:rFonts w:asciiTheme="minorHAnsi" w:eastAsiaTheme="minorEastAsia" w:hAnsiTheme="minorHAnsi"/>
              <w:b w:val="0"/>
              <w:bCs w:val="0"/>
              <w:noProof/>
              <w:kern w:val="2"/>
              <w:lang w:eastAsia="hr-HR"/>
              <w14:ligatures w14:val="standardContextual"/>
            </w:rPr>
          </w:pPr>
          <w:hyperlink w:anchor="_Toc171928651" w:history="1">
            <w:r w:rsidRPr="00A47D6F">
              <w:rPr>
                <w:rStyle w:val="Hyperlink"/>
                <w:rFonts w:ascii="Times New Roman" w:hAnsi="Times New Roman" w:cs="Times New Roman"/>
                <w:noProof/>
                <w:spacing w:val="-1"/>
              </w:rPr>
              <w:t>4.</w:t>
            </w:r>
            <w:r>
              <w:rPr>
                <w:rFonts w:asciiTheme="minorHAnsi" w:eastAsiaTheme="minorEastAsia" w:hAnsiTheme="minorHAnsi"/>
                <w:b w:val="0"/>
                <w:bCs w:val="0"/>
                <w:noProof/>
                <w:kern w:val="2"/>
                <w:lang w:eastAsia="hr-HR"/>
                <w14:ligatures w14:val="standardContextual"/>
              </w:rPr>
              <w:tab/>
            </w:r>
            <w:r w:rsidRPr="00A47D6F">
              <w:rPr>
                <w:rStyle w:val="Hyperlink"/>
                <w:rFonts w:ascii="Times New Roman" w:hAnsi="Times New Roman" w:cs="Times New Roman"/>
                <w:noProof/>
                <w:spacing w:val="-1"/>
              </w:rPr>
              <w:t>SPOSOBNOST ZA OBAVLJANJE PROFESIONALNE DJELATNOSTI</w:t>
            </w:r>
            <w:r>
              <w:rPr>
                <w:noProof/>
                <w:webHidden/>
              </w:rPr>
              <w:tab/>
            </w:r>
            <w:r>
              <w:rPr>
                <w:noProof/>
                <w:webHidden/>
              </w:rPr>
              <w:fldChar w:fldCharType="begin"/>
            </w:r>
            <w:r>
              <w:rPr>
                <w:noProof/>
                <w:webHidden/>
              </w:rPr>
              <w:instrText xml:space="preserve"> PAGEREF _Toc171928651 \h </w:instrText>
            </w:r>
            <w:r>
              <w:rPr>
                <w:noProof/>
                <w:webHidden/>
              </w:rPr>
            </w:r>
            <w:r>
              <w:rPr>
                <w:noProof/>
                <w:webHidden/>
              </w:rPr>
              <w:fldChar w:fldCharType="separate"/>
            </w:r>
            <w:r>
              <w:rPr>
                <w:noProof/>
                <w:webHidden/>
              </w:rPr>
              <w:t>8</w:t>
            </w:r>
            <w:r>
              <w:rPr>
                <w:noProof/>
                <w:webHidden/>
              </w:rPr>
              <w:fldChar w:fldCharType="end"/>
            </w:r>
          </w:hyperlink>
        </w:p>
        <w:p w14:paraId="4858D878" w14:textId="0EC88D23" w:rsidR="00CD7C5C" w:rsidRDefault="00CD7C5C">
          <w:pPr>
            <w:pStyle w:val="TOC1"/>
            <w:tabs>
              <w:tab w:val="left" w:pos="1540"/>
              <w:tab w:val="right" w:leader="dot" w:pos="10341"/>
            </w:tabs>
            <w:rPr>
              <w:rFonts w:asciiTheme="minorHAnsi" w:eastAsiaTheme="minorEastAsia" w:hAnsiTheme="minorHAnsi"/>
              <w:b w:val="0"/>
              <w:bCs w:val="0"/>
              <w:noProof/>
              <w:kern w:val="2"/>
              <w:lang w:eastAsia="hr-HR"/>
              <w14:ligatures w14:val="standardContextual"/>
            </w:rPr>
          </w:pPr>
          <w:hyperlink w:anchor="_Toc171928652" w:history="1">
            <w:r w:rsidRPr="00A47D6F">
              <w:rPr>
                <w:rStyle w:val="Hyperlink"/>
                <w:rFonts w:ascii="Times New Roman" w:hAnsi="Times New Roman" w:cs="Times New Roman"/>
                <w:noProof/>
                <w:spacing w:val="-1"/>
              </w:rPr>
              <w:t>4.1.</w:t>
            </w:r>
            <w:r>
              <w:rPr>
                <w:rFonts w:asciiTheme="minorHAnsi" w:eastAsiaTheme="minorEastAsia" w:hAnsiTheme="minorHAnsi"/>
                <w:b w:val="0"/>
                <w:bCs w:val="0"/>
                <w:noProof/>
                <w:kern w:val="2"/>
                <w:lang w:eastAsia="hr-HR"/>
                <w14:ligatures w14:val="standardContextual"/>
              </w:rPr>
              <w:tab/>
            </w:r>
            <w:r w:rsidRPr="00A47D6F">
              <w:rPr>
                <w:rStyle w:val="Hyperlink"/>
                <w:rFonts w:ascii="Times New Roman" w:hAnsi="Times New Roman" w:cs="Times New Roman"/>
                <w:noProof/>
                <w:spacing w:val="-1"/>
              </w:rPr>
              <w:t>Upis u sudski, obrtni, strukovni ili drugi odgovarajući registar države sjedišta gospodarskog subjekta</w:t>
            </w:r>
            <w:r>
              <w:rPr>
                <w:noProof/>
                <w:webHidden/>
              </w:rPr>
              <w:tab/>
            </w:r>
            <w:r>
              <w:rPr>
                <w:noProof/>
                <w:webHidden/>
              </w:rPr>
              <w:fldChar w:fldCharType="begin"/>
            </w:r>
            <w:r>
              <w:rPr>
                <w:noProof/>
                <w:webHidden/>
              </w:rPr>
              <w:instrText xml:space="preserve"> PAGEREF _Toc171928652 \h </w:instrText>
            </w:r>
            <w:r>
              <w:rPr>
                <w:noProof/>
                <w:webHidden/>
              </w:rPr>
            </w:r>
            <w:r>
              <w:rPr>
                <w:noProof/>
                <w:webHidden/>
              </w:rPr>
              <w:fldChar w:fldCharType="separate"/>
            </w:r>
            <w:r>
              <w:rPr>
                <w:noProof/>
                <w:webHidden/>
              </w:rPr>
              <w:t>8</w:t>
            </w:r>
            <w:r>
              <w:rPr>
                <w:noProof/>
                <w:webHidden/>
              </w:rPr>
              <w:fldChar w:fldCharType="end"/>
            </w:r>
          </w:hyperlink>
        </w:p>
        <w:p w14:paraId="137559A6" w14:textId="4691AC9B" w:rsidR="00CD7C5C" w:rsidRDefault="00CD7C5C">
          <w:pPr>
            <w:pStyle w:val="TOC1"/>
            <w:tabs>
              <w:tab w:val="left" w:pos="1285"/>
              <w:tab w:val="right" w:leader="dot" w:pos="10341"/>
            </w:tabs>
            <w:rPr>
              <w:rFonts w:asciiTheme="minorHAnsi" w:eastAsiaTheme="minorEastAsia" w:hAnsiTheme="minorHAnsi"/>
              <w:b w:val="0"/>
              <w:bCs w:val="0"/>
              <w:noProof/>
              <w:kern w:val="2"/>
              <w:lang w:eastAsia="hr-HR"/>
              <w14:ligatures w14:val="standardContextual"/>
            </w:rPr>
          </w:pPr>
          <w:hyperlink w:anchor="_Toc171928653" w:history="1">
            <w:r w:rsidRPr="00A47D6F">
              <w:rPr>
                <w:rStyle w:val="Hyperlink"/>
                <w:rFonts w:ascii="Times New Roman" w:hAnsi="Times New Roman" w:cs="Times New Roman"/>
                <w:noProof/>
                <w:spacing w:val="-1"/>
              </w:rPr>
              <w:t>5.</w:t>
            </w:r>
            <w:r>
              <w:rPr>
                <w:rFonts w:asciiTheme="minorHAnsi" w:eastAsiaTheme="minorEastAsia" w:hAnsiTheme="minorHAnsi"/>
                <w:b w:val="0"/>
                <w:bCs w:val="0"/>
                <w:noProof/>
                <w:kern w:val="2"/>
                <w:lang w:eastAsia="hr-HR"/>
                <w14:ligatures w14:val="standardContextual"/>
              </w:rPr>
              <w:tab/>
            </w:r>
            <w:r w:rsidRPr="00A47D6F">
              <w:rPr>
                <w:rStyle w:val="Hyperlink"/>
                <w:rFonts w:ascii="Times New Roman" w:hAnsi="Times New Roman" w:cs="Times New Roman"/>
                <w:noProof/>
                <w:spacing w:val="-1"/>
              </w:rPr>
              <w:t>TEHNIČKA SPOSOBNOST</w:t>
            </w:r>
            <w:r>
              <w:rPr>
                <w:noProof/>
                <w:webHidden/>
              </w:rPr>
              <w:tab/>
            </w:r>
            <w:r>
              <w:rPr>
                <w:noProof/>
                <w:webHidden/>
              </w:rPr>
              <w:fldChar w:fldCharType="begin"/>
            </w:r>
            <w:r>
              <w:rPr>
                <w:noProof/>
                <w:webHidden/>
              </w:rPr>
              <w:instrText xml:space="preserve"> PAGEREF _Toc171928653 \h </w:instrText>
            </w:r>
            <w:r>
              <w:rPr>
                <w:noProof/>
                <w:webHidden/>
              </w:rPr>
            </w:r>
            <w:r>
              <w:rPr>
                <w:noProof/>
                <w:webHidden/>
              </w:rPr>
              <w:fldChar w:fldCharType="separate"/>
            </w:r>
            <w:r>
              <w:rPr>
                <w:noProof/>
                <w:webHidden/>
              </w:rPr>
              <w:t>9</w:t>
            </w:r>
            <w:r>
              <w:rPr>
                <w:noProof/>
                <w:webHidden/>
              </w:rPr>
              <w:fldChar w:fldCharType="end"/>
            </w:r>
          </w:hyperlink>
        </w:p>
        <w:p w14:paraId="17FCF7EB" w14:textId="0FA5B3CD" w:rsidR="00CD7C5C" w:rsidRDefault="00CD7C5C">
          <w:pPr>
            <w:pStyle w:val="TOC1"/>
            <w:tabs>
              <w:tab w:val="left" w:pos="1540"/>
              <w:tab w:val="right" w:leader="dot" w:pos="10341"/>
            </w:tabs>
            <w:rPr>
              <w:rFonts w:asciiTheme="minorHAnsi" w:eastAsiaTheme="minorEastAsia" w:hAnsiTheme="minorHAnsi"/>
              <w:b w:val="0"/>
              <w:bCs w:val="0"/>
              <w:noProof/>
              <w:kern w:val="2"/>
              <w:lang w:eastAsia="hr-HR"/>
              <w14:ligatures w14:val="standardContextual"/>
            </w:rPr>
          </w:pPr>
          <w:hyperlink w:anchor="_Toc171928654" w:history="1">
            <w:r w:rsidRPr="00A47D6F">
              <w:rPr>
                <w:rStyle w:val="Hyperlink"/>
                <w:rFonts w:ascii="Times New Roman" w:hAnsi="Times New Roman" w:cs="Times New Roman"/>
                <w:noProof/>
                <w:spacing w:val="-1"/>
              </w:rPr>
              <w:t>5.1.</w:t>
            </w:r>
            <w:r>
              <w:rPr>
                <w:rFonts w:asciiTheme="minorHAnsi" w:eastAsiaTheme="minorEastAsia" w:hAnsiTheme="minorHAnsi"/>
                <w:b w:val="0"/>
                <w:bCs w:val="0"/>
                <w:noProof/>
                <w:kern w:val="2"/>
                <w:lang w:eastAsia="hr-HR"/>
                <w14:ligatures w14:val="standardContextual"/>
              </w:rPr>
              <w:tab/>
            </w:r>
            <w:r w:rsidRPr="00A47D6F">
              <w:rPr>
                <w:rStyle w:val="Hyperlink"/>
                <w:rFonts w:ascii="Times New Roman" w:hAnsi="Times New Roman" w:cs="Times New Roman"/>
                <w:noProof/>
                <w:spacing w:val="-1"/>
              </w:rPr>
              <w:t>Popis radova izvršenih u godini u kojoj je započeo postupak nabave i tijekom pet godina koje prethode toj godini</w:t>
            </w:r>
            <w:r>
              <w:rPr>
                <w:noProof/>
                <w:webHidden/>
              </w:rPr>
              <w:tab/>
            </w:r>
            <w:r>
              <w:rPr>
                <w:noProof/>
                <w:webHidden/>
              </w:rPr>
              <w:fldChar w:fldCharType="begin"/>
            </w:r>
            <w:r>
              <w:rPr>
                <w:noProof/>
                <w:webHidden/>
              </w:rPr>
              <w:instrText xml:space="preserve"> PAGEREF _Toc171928654 \h </w:instrText>
            </w:r>
            <w:r>
              <w:rPr>
                <w:noProof/>
                <w:webHidden/>
              </w:rPr>
            </w:r>
            <w:r>
              <w:rPr>
                <w:noProof/>
                <w:webHidden/>
              </w:rPr>
              <w:fldChar w:fldCharType="separate"/>
            </w:r>
            <w:r>
              <w:rPr>
                <w:noProof/>
                <w:webHidden/>
              </w:rPr>
              <w:t>9</w:t>
            </w:r>
            <w:r>
              <w:rPr>
                <w:noProof/>
                <w:webHidden/>
              </w:rPr>
              <w:fldChar w:fldCharType="end"/>
            </w:r>
          </w:hyperlink>
        </w:p>
        <w:p w14:paraId="5EBFB834" w14:textId="693C3F18" w:rsidR="00CD7C5C" w:rsidRDefault="00CD7C5C">
          <w:pPr>
            <w:pStyle w:val="TOC1"/>
            <w:tabs>
              <w:tab w:val="left" w:pos="1540"/>
              <w:tab w:val="right" w:leader="dot" w:pos="10341"/>
            </w:tabs>
            <w:rPr>
              <w:rFonts w:asciiTheme="minorHAnsi" w:eastAsiaTheme="minorEastAsia" w:hAnsiTheme="minorHAnsi"/>
              <w:b w:val="0"/>
              <w:bCs w:val="0"/>
              <w:noProof/>
              <w:kern w:val="2"/>
              <w:lang w:eastAsia="hr-HR"/>
              <w14:ligatures w14:val="standardContextual"/>
            </w:rPr>
          </w:pPr>
          <w:hyperlink w:anchor="_Toc171928655" w:history="1">
            <w:r w:rsidRPr="00A47D6F">
              <w:rPr>
                <w:rStyle w:val="Hyperlink"/>
                <w:rFonts w:ascii="Times New Roman" w:hAnsi="Times New Roman" w:cs="Times New Roman"/>
                <w:noProof/>
                <w:spacing w:val="-1"/>
              </w:rPr>
              <w:t>5.2.</w:t>
            </w:r>
            <w:r>
              <w:rPr>
                <w:rFonts w:asciiTheme="minorHAnsi" w:eastAsiaTheme="minorEastAsia" w:hAnsiTheme="minorHAnsi"/>
                <w:b w:val="0"/>
                <w:bCs w:val="0"/>
                <w:noProof/>
                <w:kern w:val="2"/>
                <w:lang w:eastAsia="hr-HR"/>
                <w14:ligatures w14:val="standardContextual"/>
              </w:rPr>
              <w:tab/>
            </w:r>
            <w:r w:rsidRPr="00A47D6F">
              <w:rPr>
                <w:rStyle w:val="Hyperlink"/>
                <w:rFonts w:ascii="Times New Roman" w:hAnsi="Times New Roman" w:cs="Times New Roman"/>
                <w:noProof/>
                <w:spacing w:val="-1"/>
              </w:rPr>
              <w:t>Obrazovne  i  stručne  kvalifikacije  pružatelja  usluge  i/ili  osoba  njegova  voditeljskog kadra, a posebice osobe ili osoba odgovornih za pružanje usluga</w:t>
            </w:r>
            <w:r>
              <w:rPr>
                <w:noProof/>
                <w:webHidden/>
              </w:rPr>
              <w:tab/>
            </w:r>
            <w:r>
              <w:rPr>
                <w:noProof/>
                <w:webHidden/>
              </w:rPr>
              <w:fldChar w:fldCharType="begin"/>
            </w:r>
            <w:r>
              <w:rPr>
                <w:noProof/>
                <w:webHidden/>
              </w:rPr>
              <w:instrText xml:space="preserve"> PAGEREF _Toc171928655 \h </w:instrText>
            </w:r>
            <w:r>
              <w:rPr>
                <w:noProof/>
                <w:webHidden/>
              </w:rPr>
            </w:r>
            <w:r>
              <w:rPr>
                <w:noProof/>
                <w:webHidden/>
              </w:rPr>
              <w:fldChar w:fldCharType="separate"/>
            </w:r>
            <w:r>
              <w:rPr>
                <w:noProof/>
                <w:webHidden/>
              </w:rPr>
              <w:t>10</w:t>
            </w:r>
            <w:r>
              <w:rPr>
                <w:noProof/>
                <w:webHidden/>
              </w:rPr>
              <w:fldChar w:fldCharType="end"/>
            </w:r>
          </w:hyperlink>
        </w:p>
        <w:p w14:paraId="7C0A87D1" w14:textId="411E9C39" w:rsidR="00CD7C5C" w:rsidRDefault="00CD7C5C">
          <w:pPr>
            <w:pStyle w:val="TOC1"/>
            <w:tabs>
              <w:tab w:val="left" w:pos="1540"/>
              <w:tab w:val="right" w:leader="dot" w:pos="10341"/>
            </w:tabs>
            <w:rPr>
              <w:rFonts w:asciiTheme="minorHAnsi" w:eastAsiaTheme="minorEastAsia" w:hAnsiTheme="minorHAnsi"/>
              <w:b w:val="0"/>
              <w:bCs w:val="0"/>
              <w:noProof/>
              <w:kern w:val="2"/>
              <w:lang w:eastAsia="hr-HR"/>
              <w14:ligatures w14:val="standardContextual"/>
            </w:rPr>
          </w:pPr>
          <w:hyperlink w:anchor="_Toc171928656" w:history="1">
            <w:r w:rsidRPr="00A47D6F">
              <w:rPr>
                <w:rStyle w:val="Hyperlink"/>
                <w:rFonts w:ascii="Times New Roman" w:hAnsi="Times New Roman" w:cs="Times New Roman"/>
                <w:noProof/>
                <w:spacing w:val="-1"/>
              </w:rPr>
              <w:t>5.3.</w:t>
            </w:r>
            <w:r>
              <w:rPr>
                <w:rFonts w:asciiTheme="minorHAnsi" w:eastAsiaTheme="minorEastAsia" w:hAnsiTheme="minorHAnsi"/>
                <w:b w:val="0"/>
                <w:bCs w:val="0"/>
                <w:noProof/>
                <w:kern w:val="2"/>
                <w:lang w:eastAsia="hr-HR"/>
                <w14:ligatures w14:val="standardContextual"/>
              </w:rPr>
              <w:tab/>
            </w:r>
            <w:r w:rsidRPr="00A47D6F">
              <w:rPr>
                <w:rStyle w:val="Hyperlink"/>
                <w:rFonts w:ascii="Times New Roman" w:hAnsi="Times New Roman" w:cs="Times New Roman"/>
                <w:noProof/>
                <w:spacing w:val="-1"/>
              </w:rPr>
              <w:t>Dostava traženih dokumenata</w:t>
            </w:r>
            <w:r>
              <w:rPr>
                <w:noProof/>
                <w:webHidden/>
              </w:rPr>
              <w:tab/>
            </w:r>
            <w:r>
              <w:rPr>
                <w:noProof/>
                <w:webHidden/>
              </w:rPr>
              <w:fldChar w:fldCharType="begin"/>
            </w:r>
            <w:r>
              <w:rPr>
                <w:noProof/>
                <w:webHidden/>
              </w:rPr>
              <w:instrText xml:space="preserve"> PAGEREF _Toc171928656 \h </w:instrText>
            </w:r>
            <w:r>
              <w:rPr>
                <w:noProof/>
                <w:webHidden/>
              </w:rPr>
            </w:r>
            <w:r>
              <w:rPr>
                <w:noProof/>
                <w:webHidden/>
              </w:rPr>
              <w:fldChar w:fldCharType="separate"/>
            </w:r>
            <w:r>
              <w:rPr>
                <w:noProof/>
                <w:webHidden/>
              </w:rPr>
              <w:t>10</w:t>
            </w:r>
            <w:r>
              <w:rPr>
                <w:noProof/>
                <w:webHidden/>
              </w:rPr>
              <w:fldChar w:fldCharType="end"/>
            </w:r>
          </w:hyperlink>
        </w:p>
        <w:p w14:paraId="3B095077" w14:textId="0A552EF4" w:rsidR="00CD7C5C" w:rsidRDefault="00CD7C5C">
          <w:pPr>
            <w:pStyle w:val="TOC1"/>
            <w:tabs>
              <w:tab w:val="left" w:pos="1285"/>
              <w:tab w:val="right" w:leader="dot" w:pos="10341"/>
            </w:tabs>
            <w:rPr>
              <w:rFonts w:asciiTheme="minorHAnsi" w:eastAsiaTheme="minorEastAsia" w:hAnsiTheme="minorHAnsi"/>
              <w:b w:val="0"/>
              <w:bCs w:val="0"/>
              <w:noProof/>
              <w:kern w:val="2"/>
              <w:lang w:eastAsia="hr-HR"/>
              <w14:ligatures w14:val="standardContextual"/>
            </w:rPr>
          </w:pPr>
          <w:hyperlink w:anchor="_Toc171928657" w:history="1">
            <w:r w:rsidRPr="00A47D6F">
              <w:rPr>
                <w:rStyle w:val="Hyperlink"/>
                <w:rFonts w:ascii="Times New Roman" w:hAnsi="Times New Roman" w:cs="Times New Roman"/>
                <w:noProof/>
                <w:spacing w:val="-1"/>
              </w:rPr>
              <w:t>6.</w:t>
            </w:r>
            <w:r>
              <w:rPr>
                <w:rFonts w:asciiTheme="minorHAnsi" w:eastAsiaTheme="minorEastAsia" w:hAnsiTheme="minorHAnsi"/>
                <w:b w:val="0"/>
                <w:bCs w:val="0"/>
                <w:noProof/>
                <w:kern w:val="2"/>
                <w:lang w:eastAsia="hr-HR"/>
                <w14:ligatures w14:val="standardContextual"/>
              </w:rPr>
              <w:tab/>
            </w:r>
            <w:r w:rsidRPr="00A47D6F">
              <w:rPr>
                <w:rStyle w:val="Hyperlink"/>
                <w:rFonts w:ascii="Times New Roman" w:hAnsi="Times New Roman" w:cs="Times New Roman"/>
                <w:noProof/>
                <w:spacing w:val="-1"/>
              </w:rPr>
              <w:t>KRITERIJ ZA ODABIR PONUDE</w:t>
            </w:r>
            <w:r>
              <w:rPr>
                <w:noProof/>
                <w:webHidden/>
              </w:rPr>
              <w:tab/>
            </w:r>
            <w:r>
              <w:rPr>
                <w:noProof/>
                <w:webHidden/>
              </w:rPr>
              <w:fldChar w:fldCharType="begin"/>
            </w:r>
            <w:r>
              <w:rPr>
                <w:noProof/>
                <w:webHidden/>
              </w:rPr>
              <w:instrText xml:space="preserve"> PAGEREF _Toc171928657 \h </w:instrText>
            </w:r>
            <w:r>
              <w:rPr>
                <w:noProof/>
                <w:webHidden/>
              </w:rPr>
            </w:r>
            <w:r>
              <w:rPr>
                <w:noProof/>
                <w:webHidden/>
              </w:rPr>
              <w:fldChar w:fldCharType="separate"/>
            </w:r>
            <w:r>
              <w:rPr>
                <w:noProof/>
                <w:webHidden/>
              </w:rPr>
              <w:t>11</w:t>
            </w:r>
            <w:r>
              <w:rPr>
                <w:noProof/>
                <w:webHidden/>
              </w:rPr>
              <w:fldChar w:fldCharType="end"/>
            </w:r>
          </w:hyperlink>
        </w:p>
        <w:p w14:paraId="6F60C2AA" w14:textId="10B8282C" w:rsidR="00CD7C5C" w:rsidRDefault="00CD7C5C">
          <w:pPr>
            <w:pStyle w:val="TOC1"/>
            <w:tabs>
              <w:tab w:val="left" w:pos="1285"/>
              <w:tab w:val="right" w:leader="dot" w:pos="10341"/>
            </w:tabs>
            <w:rPr>
              <w:rFonts w:asciiTheme="minorHAnsi" w:eastAsiaTheme="minorEastAsia" w:hAnsiTheme="minorHAnsi"/>
              <w:b w:val="0"/>
              <w:bCs w:val="0"/>
              <w:noProof/>
              <w:kern w:val="2"/>
              <w:lang w:eastAsia="hr-HR"/>
              <w14:ligatures w14:val="standardContextual"/>
            </w:rPr>
          </w:pPr>
          <w:hyperlink w:anchor="_Toc171928658" w:history="1">
            <w:r w:rsidRPr="00A47D6F">
              <w:rPr>
                <w:rStyle w:val="Hyperlink"/>
                <w:rFonts w:ascii="Times New Roman" w:hAnsi="Times New Roman" w:cs="Times New Roman"/>
                <w:noProof/>
                <w:spacing w:val="-1"/>
              </w:rPr>
              <w:t>7.</w:t>
            </w:r>
            <w:r>
              <w:rPr>
                <w:rFonts w:asciiTheme="minorHAnsi" w:eastAsiaTheme="minorEastAsia" w:hAnsiTheme="minorHAnsi"/>
                <w:b w:val="0"/>
                <w:bCs w:val="0"/>
                <w:noProof/>
                <w:kern w:val="2"/>
                <w:lang w:eastAsia="hr-HR"/>
                <w14:ligatures w14:val="standardContextual"/>
              </w:rPr>
              <w:tab/>
            </w:r>
            <w:r w:rsidRPr="00A47D6F">
              <w:rPr>
                <w:rStyle w:val="Hyperlink"/>
                <w:rFonts w:ascii="Times New Roman" w:hAnsi="Times New Roman" w:cs="Times New Roman"/>
                <w:noProof/>
                <w:spacing w:val="-1"/>
              </w:rPr>
              <w:t>CIJENA PONUDE</w:t>
            </w:r>
            <w:r>
              <w:rPr>
                <w:noProof/>
                <w:webHidden/>
              </w:rPr>
              <w:tab/>
            </w:r>
            <w:r>
              <w:rPr>
                <w:noProof/>
                <w:webHidden/>
              </w:rPr>
              <w:fldChar w:fldCharType="begin"/>
            </w:r>
            <w:r>
              <w:rPr>
                <w:noProof/>
                <w:webHidden/>
              </w:rPr>
              <w:instrText xml:space="preserve"> PAGEREF _Toc171928658 \h </w:instrText>
            </w:r>
            <w:r>
              <w:rPr>
                <w:noProof/>
                <w:webHidden/>
              </w:rPr>
            </w:r>
            <w:r>
              <w:rPr>
                <w:noProof/>
                <w:webHidden/>
              </w:rPr>
              <w:fldChar w:fldCharType="separate"/>
            </w:r>
            <w:r>
              <w:rPr>
                <w:noProof/>
                <w:webHidden/>
              </w:rPr>
              <w:t>12</w:t>
            </w:r>
            <w:r>
              <w:rPr>
                <w:noProof/>
                <w:webHidden/>
              </w:rPr>
              <w:fldChar w:fldCharType="end"/>
            </w:r>
          </w:hyperlink>
        </w:p>
        <w:p w14:paraId="6E18E100" w14:textId="1A01AE60" w:rsidR="00CD7C5C" w:rsidRDefault="00CD7C5C">
          <w:pPr>
            <w:pStyle w:val="TOC1"/>
            <w:tabs>
              <w:tab w:val="left" w:pos="1285"/>
              <w:tab w:val="right" w:leader="dot" w:pos="10341"/>
            </w:tabs>
            <w:rPr>
              <w:rFonts w:asciiTheme="minorHAnsi" w:eastAsiaTheme="minorEastAsia" w:hAnsiTheme="minorHAnsi"/>
              <w:b w:val="0"/>
              <w:bCs w:val="0"/>
              <w:noProof/>
              <w:kern w:val="2"/>
              <w:lang w:eastAsia="hr-HR"/>
              <w14:ligatures w14:val="standardContextual"/>
            </w:rPr>
          </w:pPr>
          <w:hyperlink w:anchor="_Toc171928659" w:history="1">
            <w:r w:rsidRPr="00A47D6F">
              <w:rPr>
                <w:rStyle w:val="Hyperlink"/>
                <w:rFonts w:ascii="Times New Roman" w:hAnsi="Times New Roman" w:cs="Times New Roman"/>
                <w:noProof/>
                <w:spacing w:val="-1"/>
              </w:rPr>
              <w:t>8.</w:t>
            </w:r>
            <w:r>
              <w:rPr>
                <w:rFonts w:asciiTheme="minorHAnsi" w:eastAsiaTheme="minorEastAsia" w:hAnsiTheme="minorHAnsi"/>
                <w:b w:val="0"/>
                <w:bCs w:val="0"/>
                <w:noProof/>
                <w:kern w:val="2"/>
                <w:lang w:eastAsia="hr-HR"/>
                <w14:ligatures w14:val="standardContextual"/>
              </w:rPr>
              <w:tab/>
            </w:r>
            <w:r w:rsidRPr="00A47D6F">
              <w:rPr>
                <w:rStyle w:val="Hyperlink"/>
                <w:rFonts w:ascii="Times New Roman" w:hAnsi="Times New Roman" w:cs="Times New Roman"/>
                <w:noProof/>
                <w:spacing w:val="-1"/>
              </w:rPr>
              <w:t>ROK, NAČIN I UVJETI PLAĆANJA</w:t>
            </w:r>
            <w:r>
              <w:rPr>
                <w:noProof/>
                <w:webHidden/>
              </w:rPr>
              <w:tab/>
            </w:r>
            <w:r>
              <w:rPr>
                <w:noProof/>
                <w:webHidden/>
              </w:rPr>
              <w:fldChar w:fldCharType="begin"/>
            </w:r>
            <w:r>
              <w:rPr>
                <w:noProof/>
                <w:webHidden/>
              </w:rPr>
              <w:instrText xml:space="preserve"> PAGEREF _Toc171928659 \h </w:instrText>
            </w:r>
            <w:r>
              <w:rPr>
                <w:noProof/>
                <w:webHidden/>
              </w:rPr>
            </w:r>
            <w:r>
              <w:rPr>
                <w:noProof/>
                <w:webHidden/>
              </w:rPr>
              <w:fldChar w:fldCharType="separate"/>
            </w:r>
            <w:r>
              <w:rPr>
                <w:noProof/>
                <w:webHidden/>
              </w:rPr>
              <w:t>13</w:t>
            </w:r>
            <w:r>
              <w:rPr>
                <w:noProof/>
                <w:webHidden/>
              </w:rPr>
              <w:fldChar w:fldCharType="end"/>
            </w:r>
          </w:hyperlink>
        </w:p>
        <w:p w14:paraId="4B7CB6E8" w14:textId="07E39C9E" w:rsidR="00CD7C5C" w:rsidRDefault="00CD7C5C">
          <w:pPr>
            <w:pStyle w:val="TOC1"/>
            <w:tabs>
              <w:tab w:val="left" w:pos="1285"/>
              <w:tab w:val="right" w:leader="dot" w:pos="10341"/>
            </w:tabs>
            <w:rPr>
              <w:rFonts w:asciiTheme="minorHAnsi" w:eastAsiaTheme="minorEastAsia" w:hAnsiTheme="minorHAnsi"/>
              <w:b w:val="0"/>
              <w:bCs w:val="0"/>
              <w:noProof/>
              <w:kern w:val="2"/>
              <w:lang w:eastAsia="hr-HR"/>
              <w14:ligatures w14:val="standardContextual"/>
            </w:rPr>
          </w:pPr>
          <w:hyperlink w:anchor="_Toc171928660" w:history="1">
            <w:r w:rsidRPr="00A47D6F">
              <w:rPr>
                <w:rStyle w:val="Hyperlink"/>
                <w:rFonts w:ascii="Times New Roman" w:hAnsi="Times New Roman" w:cs="Times New Roman"/>
                <w:noProof/>
                <w:spacing w:val="-1"/>
              </w:rPr>
              <w:t>9.</w:t>
            </w:r>
            <w:r>
              <w:rPr>
                <w:rFonts w:asciiTheme="minorHAnsi" w:eastAsiaTheme="minorEastAsia" w:hAnsiTheme="minorHAnsi"/>
                <w:b w:val="0"/>
                <w:bCs w:val="0"/>
                <w:noProof/>
                <w:kern w:val="2"/>
                <w:lang w:eastAsia="hr-HR"/>
                <w14:ligatures w14:val="standardContextual"/>
              </w:rPr>
              <w:tab/>
            </w:r>
            <w:r w:rsidRPr="00A47D6F">
              <w:rPr>
                <w:rStyle w:val="Hyperlink"/>
                <w:rFonts w:ascii="Times New Roman" w:hAnsi="Times New Roman" w:cs="Times New Roman"/>
                <w:noProof/>
                <w:spacing w:val="-1"/>
              </w:rPr>
              <w:t>UPUTA O ISPRAVNOM NAČINU IZRADE PONUDE</w:t>
            </w:r>
            <w:r>
              <w:rPr>
                <w:noProof/>
                <w:webHidden/>
              </w:rPr>
              <w:tab/>
            </w:r>
            <w:r>
              <w:rPr>
                <w:noProof/>
                <w:webHidden/>
              </w:rPr>
              <w:fldChar w:fldCharType="begin"/>
            </w:r>
            <w:r>
              <w:rPr>
                <w:noProof/>
                <w:webHidden/>
              </w:rPr>
              <w:instrText xml:space="preserve"> PAGEREF _Toc171928660 \h </w:instrText>
            </w:r>
            <w:r>
              <w:rPr>
                <w:noProof/>
                <w:webHidden/>
              </w:rPr>
            </w:r>
            <w:r>
              <w:rPr>
                <w:noProof/>
                <w:webHidden/>
              </w:rPr>
              <w:fldChar w:fldCharType="separate"/>
            </w:r>
            <w:r>
              <w:rPr>
                <w:noProof/>
                <w:webHidden/>
              </w:rPr>
              <w:t>14</w:t>
            </w:r>
            <w:r>
              <w:rPr>
                <w:noProof/>
                <w:webHidden/>
              </w:rPr>
              <w:fldChar w:fldCharType="end"/>
            </w:r>
          </w:hyperlink>
        </w:p>
        <w:p w14:paraId="0A81D081" w14:textId="15F4DEE0" w:rsidR="00CD7C5C" w:rsidRDefault="00CD7C5C">
          <w:pPr>
            <w:pStyle w:val="TOC1"/>
            <w:tabs>
              <w:tab w:val="left" w:pos="1540"/>
              <w:tab w:val="right" w:leader="dot" w:pos="10341"/>
            </w:tabs>
            <w:rPr>
              <w:rFonts w:asciiTheme="minorHAnsi" w:eastAsiaTheme="minorEastAsia" w:hAnsiTheme="minorHAnsi"/>
              <w:b w:val="0"/>
              <w:bCs w:val="0"/>
              <w:noProof/>
              <w:kern w:val="2"/>
              <w:lang w:eastAsia="hr-HR"/>
              <w14:ligatures w14:val="standardContextual"/>
            </w:rPr>
          </w:pPr>
          <w:hyperlink w:anchor="_Toc171928661" w:history="1">
            <w:r w:rsidRPr="00A47D6F">
              <w:rPr>
                <w:rStyle w:val="Hyperlink"/>
                <w:rFonts w:ascii="Times New Roman" w:hAnsi="Times New Roman" w:cs="Times New Roman"/>
                <w:noProof/>
                <w:spacing w:val="-1"/>
              </w:rPr>
              <w:t>9.1.</w:t>
            </w:r>
            <w:r>
              <w:rPr>
                <w:rFonts w:asciiTheme="minorHAnsi" w:eastAsiaTheme="minorEastAsia" w:hAnsiTheme="minorHAnsi"/>
                <w:b w:val="0"/>
                <w:bCs w:val="0"/>
                <w:noProof/>
                <w:kern w:val="2"/>
                <w:lang w:eastAsia="hr-HR"/>
                <w14:ligatures w14:val="standardContextual"/>
              </w:rPr>
              <w:tab/>
            </w:r>
            <w:r w:rsidRPr="00A47D6F">
              <w:rPr>
                <w:rStyle w:val="Hyperlink"/>
                <w:rFonts w:ascii="Times New Roman" w:hAnsi="Times New Roman" w:cs="Times New Roman"/>
                <w:noProof/>
                <w:spacing w:val="-1"/>
              </w:rPr>
              <w:t>Sadržaj ponude</w:t>
            </w:r>
            <w:r>
              <w:rPr>
                <w:noProof/>
                <w:webHidden/>
              </w:rPr>
              <w:tab/>
            </w:r>
            <w:r>
              <w:rPr>
                <w:noProof/>
                <w:webHidden/>
              </w:rPr>
              <w:fldChar w:fldCharType="begin"/>
            </w:r>
            <w:r>
              <w:rPr>
                <w:noProof/>
                <w:webHidden/>
              </w:rPr>
              <w:instrText xml:space="preserve"> PAGEREF _Toc171928661 \h </w:instrText>
            </w:r>
            <w:r>
              <w:rPr>
                <w:noProof/>
                <w:webHidden/>
              </w:rPr>
            </w:r>
            <w:r>
              <w:rPr>
                <w:noProof/>
                <w:webHidden/>
              </w:rPr>
              <w:fldChar w:fldCharType="separate"/>
            </w:r>
            <w:r>
              <w:rPr>
                <w:noProof/>
                <w:webHidden/>
              </w:rPr>
              <w:t>14</w:t>
            </w:r>
            <w:r>
              <w:rPr>
                <w:noProof/>
                <w:webHidden/>
              </w:rPr>
              <w:fldChar w:fldCharType="end"/>
            </w:r>
          </w:hyperlink>
        </w:p>
        <w:p w14:paraId="31289FC2" w14:textId="45502782" w:rsidR="00CD7C5C" w:rsidRDefault="00CD7C5C">
          <w:pPr>
            <w:pStyle w:val="TOC1"/>
            <w:tabs>
              <w:tab w:val="left" w:pos="1540"/>
              <w:tab w:val="right" w:leader="dot" w:pos="10341"/>
            </w:tabs>
            <w:rPr>
              <w:rFonts w:asciiTheme="minorHAnsi" w:eastAsiaTheme="minorEastAsia" w:hAnsiTheme="minorHAnsi"/>
              <w:b w:val="0"/>
              <w:bCs w:val="0"/>
              <w:noProof/>
              <w:kern w:val="2"/>
              <w:lang w:eastAsia="hr-HR"/>
              <w14:ligatures w14:val="standardContextual"/>
            </w:rPr>
          </w:pPr>
          <w:hyperlink w:anchor="_Toc171928662" w:history="1">
            <w:r w:rsidRPr="00A47D6F">
              <w:rPr>
                <w:rStyle w:val="Hyperlink"/>
                <w:rFonts w:ascii="Times New Roman" w:hAnsi="Times New Roman" w:cs="Times New Roman"/>
                <w:noProof/>
                <w:spacing w:val="-1"/>
              </w:rPr>
              <w:t>9.2.</w:t>
            </w:r>
            <w:r>
              <w:rPr>
                <w:rFonts w:asciiTheme="minorHAnsi" w:eastAsiaTheme="minorEastAsia" w:hAnsiTheme="minorHAnsi"/>
                <w:b w:val="0"/>
                <w:bCs w:val="0"/>
                <w:noProof/>
                <w:kern w:val="2"/>
                <w:lang w:eastAsia="hr-HR"/>
                <w14:ligatures w14:val="standardContextual"/>
              </w:rPr>
              <w:tab/>
            </w:r>
            <w:r w:rsidRPr="00A47D6F">
              <w:rPr>
                <w:rStyle w:val="Hyperlink"/>
                <w:rFonts w:ascii="Times New Roman" w:hAnsi="Times New Roman" w:cs="Times New Roman"/>
                <w:noProof/>
                <w:spacing w:val="-1"/>
              </w:rPr>
              <w:t>Način izrade ponude</w:t>
            </w:r>
            <w:r>
              <w:rPr>
                <w:noProof/>
                <w:webHidden/>
              </w:rPr>
              <w:tab/>
            </w:r>
            <w:r>
              <w:rPr>
                <w:noProof/>
                <w:webHidden/>
              </w:rPr>
              <w:fldChar w:fldCharType="begin"/>
            </w:r>
            <w:r>
              <w:rPr>
                <w:noProof/>
                <w:webHidden/>
              </w:rPr>
              <w:instrText xml:space="preserve"> PAGEREF _Toc171928662 \h </w:instrText>
            </w:r>
            <w:r>
              <w:rPr>
                <w:noProof/>
                <w:webHidden/>
              </w:rPr>
            </w:r>
            <w:r>
              <w:rPr>
                <w:noProof/>
                <w:webHidden/>
              </w:rPr>
              <w:fldChar w:fldCharType="separate"/>
            </w:r>
            <w:r>
              <w:rPr>
                <w:noProof/>
                <w:webHidden/>
              </w:rPr>
              <w:t>14</w:t>
            </w:r>
            <w:r>
              <w:rPr>
                <w:noProof/>
                <w:webHidden/>
              </w:rPr>
              <w:fldChar w:fldCharType="end"/>
            </w:r>
          </w:hyperlink>
        </w:p>
        <w:p w14:paraId="7E85A678" w14:textId="2817A7BE" w:rsidR="00CD7C5C" w:rsidRDefault="00CD7C5C">
          <w:pPr>
            <w:pStyle w:val="TOC1"/>
            <w:tabs>
              <w:tab w:val="left" w:pos="1540"/>
              <w:tab w:val="right" w:leader="dot" w:pos="10341"/>
            </w:tabs>
            <w:rPr>
              <w:rFonts w:asciiTheme="minorHAnsi" w:eastAsiaTheme="minorEastAsia" w:hAnsiTheme="minorHAnsi"/>
              <w:b w:val="0"/>
              <w:bCs w:val="0"/>
              <w:noProof/>
              <w:kern w:val="2"/>
              <w:lang w:eastAsia="hr-HR"/>
              <w14:ligatures w14:val="standardContextual"/>
            </w:rPr>
          </w:pPr>
          <w:hyperlink w:anchor="_Toc171928663" w:history="1">
            <w:r w:rsidRPr="00A47D6F">
              <w:rPr>
                <w:rStyle w:val="Hyperlink"/>
                <w:rFonts w:ascii="Times New Roman" w:hAnsi="Times New Roman" w:cs="Times New Roman"/>
                <w:noProof/>
                <w:spacing w:val="-1"/>
              </w:rPr>
              <w:t>10.</w:t>
            </w:r>
            <w:r>
              <w:rPr>
                <w:rFonts w:asciiTheme="minorHAnsi" w:eastAsiaTheme="minorEastAsia" w:hAnsiTheme="minorHAnsi"/>
                <w:b w:val="0"/>
                <w:bCs w:val="0"/>
                <w:noProof/>
                <w:kern w:val="2"/>
                <w:lang w:eastAsia="hr-HR"/>
                <w14:ligatures w14:val="standardContextual"/>
              </w:rPr>
              <w:tab/>
            </w:r>
            <w:r w:rsidRPr="00A47D6F">
              <w:rPr>
                <w:rStyle w:val="Hyperlink"/>
                <w:rFonts w:ascii="Times New Roman" w:hAnsi="Times New Roman" w:cs="Times New Roman"/>
                <w:noProof/>
                <w:spacing w:val="-1"/>
              </w:rPr>
              <w:t>NAČIN DOSTAVE PONUDE</w:t>
            </w:r>
            <w:r>
              <w:rPr>
                <w:noProof/>
                <w:webHidden/>
              </w:rPr>
              <w:tab/>
            </w:r>
            <w:r>
              <w:rPr>
                <w:noProof/>
                <w:webHidden/>
              </w:rPr>
              <w:fldChar w:fldCharType="begin"/>
            </w:r>
            <w:r>
              <w:rPr>
                <w:noProof/>
                <w:webHidden/>
              </w:rPr>
              <w:instrText xml:space="preserve"> PAGEREF _Toc171928663 \h </w:instrText>
            </w:r>
            <w:r>
              <w:rPr>
                <w:noProof/>
                <w:webHidden/>
              </w:rPr>
            </w:r>
            <w:r>
              <w:rPr>
                <w:noProof/>
                <w:webHidden/>
              </w:rPr>
              <w:fldChar w:fldCharType="separate"/>
            </w:r>
            <w:r>
              <w:rPr>
                <w:noProof/>
                <w:webHidden/>
              </w:rPr>
              <w:t>14</w:t>
            </w:r>
            <w:r>
              <w:rPr>
                <w:noProof/>
                <w:webHidden/>
              </w:rPr>
              <w:fldChar w:fldCharType="end"/>
            </w:r>
          </w:hyperlink>
        </w:p>
        <w:p w14:paraId="6850575B" w14:textId="5D1B8D1A" w:rsidR="00CD7C5C" w:rsidRDefault="00CD7C5C">
          <w:pPr>
            <w:pStyle w:val="TOC1"/>
            <w:tabs>
              <w:tab w:val="left" w:pos="1540"/>
              <w:tab w:val="right" w:leader="dot" w:pos="10341"/>
            </w:tabs>
            <w:rPr>
              <w:rFonts w:asciiTheme="minorHAnsi" w:eastAsiaTheme="minorEastAsia" w:hAnsiTheme="minorHAnsi"/>
              <w:b w:val="0"/>
              <w:bCs w:val="0"/>
              <w:noProof/>
              <w:kern w:val="2"/>
              <w:lang w:eastAsia="hr-HR"/>
              <w14:ligatures w14:val="standardContextual"/>
            </w:rPr>
          </w:pPr>
          <w:hyperlink w:anchor="_Toc171928664" w:history="1">
            <w:r w:rsidRPr="00A47D6F">
              <w:rPr>
                <w:rStyle w:val="Hyperlink"/>
                <w:rFonts w:ascii="Times New Roman" w:hAnsi="Times New Roman" w:cs="Times New Roman"/>
                <w:noProof/>
                <w:spacing w:val="-1"/>
              </w:rPr>
              <w:t>10.1.</w:t>
            </w:r>
            <w:r>
              <w:rPr>
                <w:rFonts w:asciiTheme="minorHAnsi" w:eastAsiaTheme="minorEastAsia" w:hAnsiTheme="minorHAnsi"/>
                <w:b w:val="0"/>
                <w:bCs w:val="0"/>
                <w:noProof/>
                <w:kern w:val="2"/>
                <w:lang w:eastAsia="hr-HR"/>
                <w14:ligatures w14:val="standardContextual"/>
              </w:rPr>
              <w:tab/>
            </w:r>
            <w:r w:rsidRPr="00A47D6F">
              <w:rPr>
                <w:rStyle w:val="Hyperlink"/>
                <w:rFonts w:ascii="Times New Roman" w:hAnsi="Times New Roman" w:cs="Times New Roman"/>
                <w:noProof/>
                <w:spacing w:val="-1"/>
              </w:rPr>
              <w:t>Mjesto dostave ponude</w:t>
            </w:r>
            <w:r>
              <w:rPr>
                <w:noProof/>
                <w:webHidden/>
              </w:rPr>
              <w:tab/>
            </w:r>
            <w:r>
              <w:rPr>
                <w:noProof/>
                <w:webHidden/>
              </w:rPr>
              <w:fldChar w:fldCharType="begin"/>
            </w:r>
            <w:r>
              <w:rPr>
                <w:noProof/>
                <w:webHidden/>
              </w:rPr>
              <w:instrText xml:space="preserve"> PAGEREF _Toc171928664 \h </w:instrText>
            </w:r>
            <w:r>
              <w:rPr>
                <w:noProof/>
                <w:webHidden/>
              </w:rPr>
            </w:r>
            <w:r>
              <w:rPr>
                <w:noProof/>
                <w:webHidden/>
              </w:rPr>
              <w:fldChar w:fldCharType="separate"/>
            </w:r>
            <w:r>
              <w:rPr>
                <w:noProof/>
                <w:webHidden/>
              </w:rPr>
              <w:t>14</w:t>
            </w:r>
            <w:r>
              <w:rPr>
                <w:noProof/>
                <w:webHidden/>
              </w:rPr>
              <w:fldChar w:fldCharType="end"/>
            </w:r>
          </w:hyperlink>
        </w:p>
        <w:p w14:paraId="6D34315F" w14:textId="456635BF" w:rsidR="00CD7C5C" w:rsidRDefault="00CD7C5C">
          <w:pPr>
            <w:pStyle w:val="TOC1"/>
            <w:tabs>
              <w:tab w:val="left" w:pos="1540"/>
              <w:tab w:val="right" w:leader="dot" w:pos="10341"/>
            </w:tabs>
            <w:rPr>
              <w:rFonts w:asciiTheme="minorHAnsi" w:eastAsiaTheme="minorEastAsia" w:hAnsiTheme="minorHAnsi"/>
              <w:b w:val="0"/>
              <w:bCs w:val="0"/>
              <w:noProof/>
              <w:kern w:val="2"/>
              <w:lang w:eastAsia="hr-HR"/>
              <w14:ligatures w14:val="standardContextual"/>
            </w:rPr>
          </w:pPr>
          <w:hyperlink w:anchor="_Toc171928665" w:history="1">
            <w:r w:rsidRPr="00A47D6F">
              <w:rPr>
                <w:rStyle w:val="Hyperlink"/>
                <w:rFonts w:ascii="Times New Roman" w:hAnsi="Times New Roman" w:cs="Times New Roman"/>
                <w:noProof/>
                <w:spacing w:val="-1"/>
              </w:rPr>
              <w:t>10.2.</w:t>
            </w:r>
            <w:r>
              <w:rPr>
                <w:rFonts w:asciiTheme="minorHAnsi" w:eastAsiaTheme="minorEastAsia" w:hAnsiTheme="minorHAnsi"/>
                <w:b w:val="0"/>
                <w:bCs w:val="0"/>
                <w:noProof/>
                <w:kern w:val="2"/>
                <w:lang w:eastAsia="hr-HR"/>
                <w14:ligatures w14:val="standardContextual"/>
              </w:rPr>
              <w:tab/>
            </w:r>
            <w:r w:rsidRPr="00A47D6F">
              <w:rPr>
                <w:rStyle w:val="Hyperlink"/>
                <w:rFonts w:ascii="Times New Roman" w:hAnsi="Times New Roman" w:cs="Times New Roman"/>
                <w:noProof/>
                <w:spacing w:val="-1"/>
              </w:rPr>
              <w:t>Način dostave ponude</w:t>
            </w:r>
            <w:r>
              <w:rPr>
                <w:noProof/>
                <w:webHidden/>
              </w:rPr>
              <w:tab/>
            </w:r>
            <w:r>
              <w:rPr>
                <w:noProof/>
                <w:webHidden/>
              </w:rPr>
              <w:fldChar w:fldCharType="begin"/>
            </w:r>
            <w:r>
              <w:rPr>
                <w:noProof/>
                <w:webHidden/>
              </w:rPr>
              <w:instrText xml:space="preserve"> PAGEREF _Toc171928665 \h </w:instrText>
            </w:r>
            <w:r>
              <w:rPr>
                <w:noProof/>
                <w:webHidden/>
              </w:rPr>
            </w:r>
            <w:r>
              <w:rPr>
                <w:noProof/>
                <w:webHidden/>
              </w:rPr>
              <w:fldChar w:fldCharType="separate"/>
            </w:r>
            <w:r>
              <w:rPr>
                <w:noProof/>
                <w:webHidden/>
              </w:rPr>
              <w:t>15</w:t>
            </w:r>
            <w:r>
              <w:rPr>
                <w:noProof/>
                <w:webHidden/>
              </w:rPr>
              <w:fldChar w:fldCharType="end"/>
            </w:r>
          </w:hyperlink>
        </w:p>
        <w:p w14:paraId="0656F842" w14:textId="7C790640" w:rsidR="00CD7C5C" w:rsidRDefault="00CD7C5C">
          <w:pPr>
            <w:pStyle w:val="TOC1"/>
            <w:tabs>
              <w:tab w:val="left" w:pos="1540"/>
              <w:tab w:val="right" w:leader="dot" w:pos="10341"/>
            </w:tabs>
            <w:rPr>
              <w:rFonts w:asciiTheme="minorHAnsi" w:eastAsiaTheme="minorEastAsia" w:hAnsiTheme="minorHAnsi"/>
              <w:b w:val="0"/>
              <w:bCs w:val="0"/>
              <w:noProof/>
              <w:kern w:val="2"/>
              <w:lang w:eastAsia="hr-HR"/>
              <w14:ligatures w14:val="standardContextual"/>
            </w:rPr>
          </w:pPr>
          <w:hyperlink w:anchor="_Toc171928666" w:history="1">
            <w:r w:rsidRPr="00A47D6F">
              <w:rPr>
                <w:rStyle w:val="Hyperlink"/>
                <w:rFonts w:ascii="Times New Roman" w:hAnsi="Times New Roman" w:cs="Times New Roman"/>
                <w:noProof/>
                <w:spacing w:val="-1"/>
              </w:rPr>
              <w:t>10.3.</w:t>
            </w:r>
            <w:r>
              <w:rPr>
                <w:rFonts w:asciiTheme="minorHAnsi" w:eastAsiaTheme="minorEastAsia" w:hAnsiTheme="minorHAnsi"/>
                <w:b w:val="0"/>
                <w:bCs w:val="0"/>
                <w:noProof/>
                <w:kern w:val="2"/>
                <w:lang w:eastAsia="hr-HR"/>
                <w14:ligatures w14:val="standardContextual"/>
              </w:rPr>
              <w:tab/>
            </w:r>
            <w:r w:rsidRPr="00A47D6F">
              <w:rPr>
                <w:rStyle w:val="Hyperlink"/>
                <w:rFonts w:ascii="Times New Roman" w:hAnsi="Times New Roman" w:cs="Times New Roman"/>
                <w:noProof/>
                <w:spacing w:val="-1"/>
              </w:rPr>
              <w:t>Rok za dostavu ponude</w:t>
            </w:r>
            <w:r>
              <w:rPr>
                <w:noProof/>
                <w:webHidden/>
              </w:rPr>
              <w:tab/>
            </w:r>
            <w:r>
              <w:rPr>
                <w:noProof/>
                <w:webHidden/>
              </w:rPr>
              <w:fldChar w:fldCharType="begin"/>
            </w:r>
            <w:r>
              <w:rPr>
                <w:noProof/>
                <w:webHidden/>
              </w:rPr>
              <w:instrText xml:space="preserve"> PAGEREF _Toc171928666 \h </w:instrText>
            </w:r>
            <w:r>
              <w:rPr>
                <w:noProof/>
                <w:webHidden/>
              </w:rPr>
            </w:r>
            <w:r>
              <w:rPr>
                <w:noProof/>
                <w:webHidden/>
              </w:rPr>
              <w:fldChar w:fldCharType="separate"/>
            </w:r>
            <w:r>
              <w:rPr>
                <w:noProof/>
                <w:webHidden/>
              </w:rPr>
              <w:t>15</w:t>
            </w:r>
            <w:r>
              <w:rPr>
                <w:noProof/>
                <w:webHidden/>
              </w:rPr>
              <w:fldChar w:fldCharType="end"/>
            </w:r>
          </w:hyperlink>
        </w:p>
        <w:p w14:paraId="517EC16F" w14:textId="773931BC" w:rsidR="00CD7C5C" w:rsidRDefault="00CD7C5C">
          <w:pPr>
            <w:pStyle w:val="TOC1"/>
            <w:tabs>
              <w:tab w:val="left" w:pos="1540"/>
              <w:tab w:val="right" w:leader="dot" w:pos="10341"/>
            </w:tabs>
            <w:rPr>
              <w:rFonts w:asciiTheme="minorHAnsi" w:eastAsiaTheme="minorEastAsia" w:hAnsiTheme="minorHAnsi"/>
              <w:b w:val="0"/>
              <w:bCs w:val="0"/>
              <w:noProof/>
              <w:kern w:val="2"/>
              <w:lang w:eastAsia="hr-HR"/>
              <w14:ligatures w14:val="standardContextual"/>
            </w:rPr>
          </w:pPr>
          <w:hyperlink w:anchor="_Toc171928667" w:history="1">
            <w:r w:rsidRPr="00A47D6F">
              <w:rPr>
                <w:rStyle w:val="Hyperlink"/>
                <w:rFonts w:ascii="Times New Roman" w:hAnsi="Times New Roman" w:cs="Times New Roman"/>
                <w:noProof/>
                <w:spacing w:val="-1"/>
              </w:rPr>
              <w:t>11.</w:t>
            </w:r>
            <w:r>
              <w:rPr>
                <w:rFonts w:asciiTheme="minorHAnsi" w:eastAsiaTheme="minorEastAsia" w:hAnsiTheme="minorHAnsi"/>
                <w:b w:val="0"/>
                <w:bCs w:val="0"/>
                <w:noProof/>
                <w:kern w:val="2"/>
                <w:lang w:eastAsia="hr-HR"/>
                <w14:ligatures w14:val="standardContextual"/>
              </w:rPr>
              <w:tab/>
            </w:r>
            <w:r w:rsidRPr="00A47D6F">
              <w:rPr>
                <w:rStyle w:val="Hyperlink"/>
                <w:rFonts w:ascii="Times New Roman" w:hAnsi="Times New Roman" w:cs="Times New Roman"/>
                <w:noProof/>
                <w:spacing w:val="-1"/>
              </w:rPr>
              <w:t>JAMSTVA</w:t>
            </w:r>
            <w:r>
              <w:rPr>
                <w:noProof/>
                <w:webHidden/>
              </w:rPr>
              <w:tab/>
            </w:r>
            <w:r>
              <w:rPr>
                <w:noProof/>
                <w:webHidden/>
              </w:rPr>
              <w:fldChar w:fldCharType="begin"/>
            </w:r>
            <w:r>
              <w:rPr>
                <w:noProof/>
                <w:webHidden/>
              </w:rPr>
              <w:instrText xml:space="preserve"> PAGEREF _Toc171928667 \h </w:instrText>
            </w:r>
            <w:r>
              <w:rPr>
                <w:noProof/>
                <w:webHidden/>
              </w:rPr>
            </w:r>
            <w:r>
              <w:rPr>
                <w:noProof/>
                <w:webHidden/>
              </w:rPr>
              <w:fldChar w:fldCharType="separate"/>
            </w:r>
            <w:r>
              <w:rPr>
                <w:noProof/>
                <w:webHidden/>
              </w:rPr>
              <w:t>15</w:t>
            </w:r>
            <w:r>
              <w:rPr>
                <w:noProof/>
                <w:webHidden/>
              </w:rPr>
              <w:fldChar w:fldCharType="end"/>
            </w:r>
          </w:hyperlink>
        </w:p>
        <w:p w14:paraId="06CFA7C7" w14:textId="04F51A75" w:rsidR="00CD7C5C" w:rsidRDefault="00CD7C5C">
          <w:pPr>
            <w:pStyle w:val="TOC1"/>
            <w:tabs>
              <w:tab w:val="left" w:pos="1540"/>
              <w:tab w:val="right" w:leader="dot" w:pos="10341"/>
            </w:tabs>
            <w:rPr>
              <w:rFonts w:asciiTheme="minorHAnsi" w:eastAsiaTheme="minorEastAsia" w:hAnsiTheme="minorHAnsi"/>
              <w:b w:val="0"/>
              <w:bCs w:val="0"/>
              <w:noProof/>
              <w:kern w:val="2"/>
              <w:lang w:eastAsia="hr-HR"/>
              <w14:ligatures w14:val="standardContextual"/>
            </w:rPr>
          </w:pPr>
          <w:hyperlink w:anchor="_Toc171928668" w:history="1">
            <w:r w:rsidRPr="00A47D6F">
              <w:rPr>
                <w:rStyle w:val="Hyperlink"/>
                <w:rFonts w:ascii="Times New Roman" w:hAnsi="Times New Roman" w:cs="Times New Roman"/>
                <w:noProof/>
                <w:spacing w:val="-1"/>
              </w:rPr>
              <w:t>11.1.</w:t>
            </w:r>
            <w:r>
              <w:rPr>
                <w:rFonts w:asciiTheme="minorHAnsi" w:eastAsiaTheme="minorEastAsia" w:hAnsiTheme="minorHAnsi"/>
                <w:b w:val="0"/>
                <w:bCs w:val="0"/>
                <w:noProof/>
                <w:kern w:val="2"/>
                <w:lang w:eastAsia="hr-HR"/>
                <w14:ligatures w14:val="standardContextual"/>
              </w:rPr>
              <w:tab/>
            </w:r>
            <w:r w:rsidRPr="00A47D6F">
              <w:rPr>
                <w:rStyle w:val="Hyperlink"/>
                <w:rFonts w:ascii="Times New Roman" w:hAnsi="Times New Roman" w:cs="Times New Roman"/>
                <w:noProof/>
                <w:spacing w:val="-1"/>
              </w:rPr>
              <w:t>Jamstvo za uredno ispunjenje ugovora</w:t>
            </w:r>
            <w:r>
              <w:rPr>
                <w:noProof/>
                <w:webHidden/>
              </w:rPr>
              <w:tab/>
            </w:r>
            <w:r>
              <w:rPr>
                <w:noProof/>
                <w:webHidden/>
              </w:rPr>
              <w:fldChar w:fldCharType="begin"/>
            </w:r>
            <w:r>
              <w:rPr>
                <w:noProof/>
                <w:webHidden/>
              </w:rPr>
              <w:instrText xml:space="preserve"> PAGEREF _Toc171928668 \h </w:instrText>
            </w:r>
            <w:r>
              <w:rPr>
                <w:noProof/>
                <w:webHidden/>
              </w:rPr>
            </w:r>
            <w:r>
              <w:rPr>
                <w:noProof/>
                <w:webHidden/>
              </w:rPr>
              <w:fldChar w:fldCharType="separate"/>
            </w:r>
            <w:r>
              <w:rPr>
                <w:noProof/>
                <w:webHidden/>
              </w:rPr>
              <w:t>15</w:t>
            </w:r>
            <w:r>
              <w:rPr>
                <w:noProof/>
                <w:webHidden/>
              </w:rPr>
              <w:fldChar w:fldCharType="end"/>
            </w:r>
          </w:hyperlink>
        </w:p>
        <w:p w14:paraId="676438B6" w14:textId="1F1F5A04" w:rsidR="00CD7C5C" w:rsidRDefault="00CD7C5C">
          <w:pPr>
            <w:pStyle w:val="TOC1"/>
            <w:tabs>
              <w:tab w:val="left" w:pos="1540"/>
              <w:tab w:val="right" w:leader="dot" w:pos="10341"/>
            </w:tabs>
            <w:rPr>
              <w:rFonts w:asciiTheme="minorHAnsi" w:eastAsiaTheme="minorEastAsia" w:hAnsiTheme="minorHAnsi"/>
              <w:b w:val="0"/>
              <w:bCs w:val="0"/>
              <w:noProof/>
              <w:kern w:val="2"/>
              <w:lang w:eastAsia="hr-HR"/>
              <w14:ligatures w14:val="standardContextual"/>
            </w:rPr>
          </w:pPr>
          <w:hyperlink w:anchor="_Toc171928669" w:history="1">
            <w:r w:rsidRPr="00A47D6F">
              <w:rPr>
                <w:rStyle w:val="Hyperlink"/>
                <w:rFonts w:ascii="Times New Roman" w:hAnsi="Times New Roman" w:cs="Times New Roman"/>
                <w:noProof/>
                <w:spacing w:val="-1"/>
              </w:rPr>
              <w:t>11.2.</w:t>
            </w:r>
            <w:r>
              <w:rPr>
                <w:rFonts w:asciiTheme="minorHAnsi" w:eastAsiaTheme="minorEastAsia" w:hAnsiTheme="minorHAnsi"/>
                <w:b w:val="0"/>
                <w:bCs w:val="0"/>
                <w:noProof/>
                <w:kern w:val="2"/>
                <w:lang w:eastAsia="hr-HR"/>
                <w14:ligatures w14:val="standardContextual"/>
              </w:rPr>
              <w:tab/>
            </w:r>
            <w:r w:rsidRPr="00A47D6F">
              <w:rPr>
                <w:rStyle w:val="Hyperlink"/>
                <w:rFonts w:ascii="Times New Roman" w:hAnsi="Times New Roman" w:cs="Times New Roman"/>
                <w:noProof/>
                <w:spacing w:val="-1"/>
              </w:rPr>
              <w:t>Jamstvo za otklanjanje nedostataka u jamstvenom roku</w:t>
            </w:r>
            <w:r>
              <w:rPr>
                <w:noProof/>
                <w:webHidden/>
              </w:rPr>
              <w:tab/>
            </w:r>
            <w:r>
              <w:rPr>
                <w:noProof/>
                <w:webHidden/>
              </w:rPr>
              <w:fldChar w:fldCharType="begin"/>
            </w:r>
            <w:r>
              <w:rPr>
                <w:noProof/>
                <w:webHidden/>
              </w:rPr>
              <w:instrText xml:space="preserve"> PAGEREF _Toc171928669 \h </w:instrText>
            </w:r>
            <w:r>
              <w:rPr>
                <w:noProof/>
                <w:webHidden/>
              </w:rPr>
            </w:r>
            <w:r>
              <w:rPr>
                <w:noProof/>
                <w:webHidden/>
              </w:rPr>
              <w:fldChar w:fldCharType="separate"/>
            </w:r>
            <w:r>
              <w:rPr>
                <w:noProof/>
                <w:webHidden/>
              </w:rPr>
              <w:t>16</w:t>
            </w:r>
            <w:r>
              <w:rPr>
                <w:noProof/>
                <w:webHidden/>
              </w:rPr>
              <w:fldChar w:fldCharType="end"/>
            </w:r>
          </w:hyperlink>
        </w:p>
        <w:p w14:paraId="0AE07989" w14:textId="7D70C301" w:rsidR="00CD7C5C" w:rsidRDefault="00CD7C5C">
          <w:pPr>
            <w:pStyle w:val="TOC1"/>
            <w:tabs>
              <w:tab w:val="left" w:pos="1540"/>
              <w:tab w:val="right" w:leader="dot" w:pos="10341"/>
            </w:tabs>
            <w:rPr>
              <w:rFonts w:asciiTheme="minorHAnsi" w:eastAsiaTheme="minorEastAsia" w:hAnsiTheme="minorHAnsi"/>
              <w:b w:val="0"/>
              <w:bCs w:val="0"/>
              <w:noProof/>
              <w:kern w:val="2"/>
              <w:lang w:eastAsia="hr-HR"/>
              <w14:ligatures w14:val="standardContextual"/>
            </w:rPr>
          </w:pPr>
          <w:hyperlink w:anchor="_Toc171928670" w:history="1">
            <w:r w:rsidRPr="00A47D6F">
              <w:rPr>
                <w:rStyle w:val="Hyperlink"/>
                <w:rFonts w:ascii="Times New Roman" w:hAnsi="Times New Roman" w:cs="Times New Roman"/>
                <w:noProof/>
                <w:spacing w:val="-1"/>
              </w:rPr>
              <w:t>12.</w:t>
            </w:r>
            <w:r>
              <w:rPr>
                <w:rFonts w:asciiTheme="minorHAnsi" w:eastAsiaTheme="minorEastAsia" w:hAnsiTheme="minorHAnsi"/>
                <w:b w:val="0"/>
                <w:bCs w:val="0"/>
                <w:noProof/>
                <w:kern w:val="2"/>
                <w:lang w:eastAsia="hr-HR"/>
                <w14:ligatures w14:val="standardContextual"/>
              </w:rPr>
              <w:tab/>
            </w:r>
            <w:r w:rsidRPr="00A47D6F">
              <w:rPr>
                <w:rStyle w:val="Hyperlink"/>
                <w:rFonts w:ascii="Times New Roman" w:hAnsi="Times New Roman" w:cs="Times New Roman"/>
                <w:noProof/>
                <w:spacing w:val="-1"/>
              </w:rPr>
              <w:t>POSEBNI UVJETI ZA IZVRŠENJE UGOVORA</w:t>
            </w:r>
            <w:r>
              <w:rPr>
                <w:noProof/>
                <w:webHidden/>
              </w:rPr>
              <w:tab/>
            </w:r>
            <w:r>
              <w:rPr>
                <w:noProof/>
                <w:webHidden/>
              </w:rPr>
              <w:fldChar w:fldCharType="begin"/>
            </w:r>
            <w:r>
              <w:rPr>
                <w:noProof/>
                <w:webHidden/>
              </w:rPr>
              <w:instrText xml:space="preserve"> PAGEREF _Toc171928670 \h </w:instrText>
            </w:r>
            <w:r>
              <w:rPr>
                <w:noProof/>
                <w:webHidden/>
              </w:rPr>
            </w:r>
            <w:r>
              <w:rPr>
                <w:noProof/>
                <w:webHidden/>
              </w:rPr>
              <w:fldChar w:fldCharType="separate"/>
            </w:r>
            <w:r>
              <w:rPr>
                <w:noProof/>
                <w:webHidden/>
              </w:rPr>
              <w:t>17</w:t>
            </w:r>
            <w:r>
              <w:rPr>
                <w:noProof/>
                <w:webHidden/>
              </w:rPr>
              <w:fldChar w:fldCharType="end"/>
            </w:r>
          </w:hyperlink>
        </w:p>
        <w:p w14:paraId="60A320F5" w14:textId="3C1E27DF" w:rsidR="00CD7C5C" w:rsidRDefault="00CD7C5C">
          <w:pPr>
            <w:pStyle w:val="TOC1"/>
            <w:tabs>
              <w:tab w:val="left" w:pos="1540"/>
              <w:tab w:val="right" w:leader="dot" w:pos="10341"/>
            </w:tabs>
            <w:rPr>
              <w:rFonts w:asciiTheme="minorHAnsi" w:eastAsiaTheme="minorEastAsia" w:hAnsiTheme="minorHAnsi"/>
              <w:b w:val="0"/>
              <w:bCs w:val="0"/>
              <w:noProof/>
              <w:kern w:val="2"/>
              <w:lang w:eastAsia="hr-HR"/>
              <w14:ligatures w14:val="standardContextual"/>
            </w:rPr>
          </w:pPr>
          <w:hyperlink w:anchor="_Toc171928671" w:history="1">
            <w:r w:rsidRPr="00A47D6F">
              <w:rPr>
                <w:rStyle w:val="Hyperlink"/>
                <w:rFonts w:ascii="Times New Roman" w:hAnsi="Times New Roman" w:cs="Times New Roman"/>
                <w:noProof/>
                <w:spacing w:val="-1"/>
              </w:rPr>
              <w:t>12.1.</w:t>
            </w:r>
            <w:r>
              <w:rPr>
                <w:rFonts w:asciiTheme="minorHAnsi" w:eastAsiaTheme="minorEastAsia" w:hAnsiTheme="minorHAnsi"/>
                <w:b w:val="0"/>
                <w:bCs w:val="0"/>
                <w:noProof/>
                <w:kern w:val="2"/>
                <w:lang w:eastAsia="hr-HR"/>
                <w14:ligatures w14:val="standardContextual"/>
              </w:rPr>
              <w:tab/>
            </w:r>
            <w:r w:rsidRPr="00A47D6F">
              <w:rPr>
                <w:rStyle w:val="Hyperlink"/>
                <w:rFonts w:ascii="Times New Roman" w:hAnsi="Times New Roman" w:cs="Times New Roman"/>
                <w:noProof/>
                <w:spacing w:val="-1"/>
              </w:rPr>
              <w:t>Vremenski plan izvođenja radova</w:t>
            </w:r>
            <w:r>
              <w:rPr>
                <w:noProof/>
                <w:webHidden/>
              </w:rPr>
              <w:tab/>
            </w:r>
            <w:r>
              <w:rPr>
                <w:noProof/>
                <w:webHidden/>
              </w:rPr>
              <w:fldChar w:fldCharType="begin"/>
            </w:r>
            <w:r>
              <w:rPr>
                <w:noProof/>
                <w:webHidden/>
              </w:rPr>
              <w:instrText xml:space="preserve"> PAGEREF _Toc171928671 \h </w:instrText>
            </w:r>
            <w:r>
              <w:rPr>
                <w:noProof/>
                <w:webHidden/>
              </w:rPr>
            </w:r>
            <w:r>
              <w:rPr>
                <w:noProof/>
                <w:webHidden/>
              </w:rPr>
              <w:fldChar w:fldCharType="separate"/>
            </w:r>
            <w:r>
              <w:rPr>
                <w:noProof/>
                <w:webHidden/>
              </w:rPr>
              <w:t>17</w:t>
            </w:r>
            <w:r>
              <w:rPr>
                <w:noProof/>
                <w:webHidden/>
              </w:rPr>
              <w:fldChar w:fldCharType="end"/>
            </w:r>
          </w:hyperlink>
        </w:p>
        <w:p w14:paraId="6D344CF0" w14:textId="50813091" w:rsidR="00CD7C5C" w:rsidRDefault="00CD7C5C">
          <w:pPr>
            <w:pStyle w:val="TOC1"/>
            <w:tabs>
              <w:tab w:val="left" w:pos="1540"/>
              <w:tab w:val="right" w:leader="dot" w:pos="10341"/>
            </w:tabs>
            <w:rPr>
              <w:rFonts w:asciiTheme="minorHAnsi" w:eastAsiaTheme="minorEastAsia" w:hAnsiTheme="minorHAnsi"/>
              <w:b w:val="0"/>
              <w:bCs w:val="0"/>
              <w:noProof/>
              <w:kern w:val="2"/>
              <w:lang w:eastAsia="hr-HR"/>
              <w14:ligatures w14:val="standardContextual"/>
            </w:rPr>
          </w:pPr>
          <w:hyperlink w:anchor="_Toc171928672" w:history="1">
            <w:r w:rsidRPr="00A47D6F">
              <w:rPr>
                <w:rStyle w:val="Hyperlink"/>
                <w:rFonts w:ascii="Times New Roman" w:hAnsi="Times New Roman" w:cs="Times New Roman"/>
                <w:noProof/>
                <w:spacing w:val="-1"/>
              </w:rPr>
              <w:t>12.2.</w:t>
            </w:r>
            <w:r>
              <w:rPr>
                <w:rFonts w:asciiTheme="minorHAnsi" w:eastAsiaTheme="minorEastAsia" w:hAnsiTheme="minorHAnsi"/>
                <w:b w:val="0"/>
                <w:bCs w:val="0"/>
                <w:noProof/>
                <w:kern w:val="2"/>
                <w:lang w:eastAsia="hr-HR"/>
                <w14:ligatures w14:val="standardContextual"/>
              </w:rPr>
              <w:tab/>
            </w:r>
            <w:r w:rsidRPr="00A47D6F">
              <w:rPr>
                <w:rStyle w:val="Hyperlink"/>
                <w:rFonts w:ascii="Times New Roman" w:hAnsi="Times New Roman" w:cs="Times New Roman"/>
                <w:noProof/>
                <w:spacing w:val="-1"/>
              </w:rPr>
              <w:t>Izvođenje radova</w:t>
            </w:r>
            <w:r>
              <w:rPr>
                <w:noProof/>
                <w:webHidden/>
              </w:rPr>
              <w:tab/>
            </w:r>
            <w:r>
              <w:rPr>
                <w:noProof/>
                <w:webHidden/>
              </w:rPr>
              <w:fldChar w:fldCharType="begin"/>
            </w:r>
            <w:r>
              <w:rPr>
                <w:noProof/>
                <w:webHidden/>
              </w:rPr>
              <w:instrText xml:space="preserve"> PAGEREF _Toc171928672 \h </w:instrText>
            </w:r>
            <w:r>
              <w:rPr>
                <w:noProof/>
                <w:webHidden/>
              </w:rPr>
            </w:r>
            <w:r>
              <w:rPr>
                <w:noProof/>
                <w:webHidden/>
              </w:rPr>
              <w:fldChar w:fldCharType="separate"/>
            </w:r>
            <w:r>
              <w:rPr>
                <w:noProof/>
                <w:webHidden/>
              </w:rPr>
              <w:t>17</w:t>
            </w:r>
            <w:r>
              <w:rPr>
                <w:noProof/>
                <w:webHidden/>
              </w:rPr>
              <w:fldChar w:fldCharType="end"/>
            </w:r>
          </w:hyperlink>
        </w:p>
        <w:p w14:paraId="0A788FA6" w14:textId="4CDFF402" w:rsidR="00CD7C5C" w:rsidRDefault="00CD7C5C">
          <w:pPr>
            <w:pStyle w:val="TOC1"/>
            <w:tabs>
              <w:tab w:val="left" w:pos="1540"/>
              <w:tab w:val="right" w:leader="dot" w:pos="10341"/>
            </w:tabs>
            <w:rPr>
              <w:rFonts w:asciiTheme="minorHAnsi" w:eastAsiaTheme="minorEastAsia" w:hAnsiTheme="minorHAnsi"/>
              <w:b w:val="0"/>
              <w:bCs w:val="0"/>
              <w:noProof/>
              <w:kern w:val="2"/>
              <w:lang w:eastAsia="hr-HR"/>
              <w14:ligatures w14:val="standardContextual"/>
            </w:rPr>
          </w:pPr>
          <w:hyperlink w:anchor="_Toc171928673" w:history="1">
            <w:r w:rsidRPr="00A47D6F">
              <w:rPr>
                <w:rStyle w:val="Hyperlink"/>
                <w:rFonts w:ascii="Times New Roman" w:hAnsi="Times New Roman" w:cs="Times New Roman"/>
                <w:noProof/>
                <w:spacing w:val="-1"/>
              </w:rPr>
              <w:t>12.3.</w:t>
            </w:r>
            <w:r>
              <w:rPr>
                <w:rFonts w:asciiTheme="minorHAnsi" w:eastAsiaTheme="minorEastAsia" w:hAnsiTheme="minorHAnsi"/>
                <w:b w:val="0"/>
                <w:bCs w:val="0"/>
                <w:noProof/>
                <w:kern w:val="2"/>
                <w:lang w:eastAsia="hr-HR"/>
                <w14:ligatures w14:val="standardContextual"/>
              </w:rPr>
              <w:tab/>
            </w:r>
            <w:r w:rsidRPr="00A47D6F">
              <w:rPr>
                <w:rStyle w:val="Hyperlink"/>
                <w:rFonts w:ascii="Times New Roman" w:hAnsi="Times New Roman" w:cs="Times New Roman"/>
                <w:noProof/>
                <w:spacing w:val="-1"/>
              </w:rPr>
              <w:t>Ugovorna kazna</w:t>
            </w:r>
            <w:r>
              <w:rPr>
                <w:noProof/>
                <w:webHidden/>
              </w:rPr>
              <w:tab/>
            </w:r>
            <w:r>
              <w:rPr>
                <w:noProof/>
                <w:webHidden/>
              </w:rPr>
              <w:fldChar w:fldCharType="begin"/>
            </w:r>
            <w:r>
              <w:rPr>
                <w:noProof/>
                <w:webHidden/>
              </w:rPr>
              <w:instrText xml:space="preserve"> PAGEREF _Toc171928673 \h </w:instrText>
            </w:r>
            <w:r>
              <w:rPr>
                <w:noProof/>
                <w:webHidden/>
              </w:rPr>
            </w:r>
            <w:r>
              <w:rPr>
                <w:noProof/>
                <w:webHidden/>
              </w:rPr>
              <w:fldChar w:fldCharType="separate"/>
            </w:r>
            <w:r>
              <w:rPr>
                <w:noProof/>
                <w:webHidden/>
              </w:rPr>
              <w:t>17</w:t>
            </w:r>
            <w:r>
              <w:rPr>
                <w:noProof/>
                <w:webHidden/>
              </w:rPr>
              <w:fldChar w:fldCharType="end"/>
            </w:r>
          </w:hyperlink>
        </w:p>
        <w:p w14:paraId="4E2B7B8A" w14:textId="03F0CA52" w:rsidR="00CD7C5C" w:rsidRDefault="00CD7C5C">
          <w:pPr>
            <w:pStyle w:val="TOC1"/>
            <w:tabs>
              <w:tab w:val="left" w:pos="1540"/>
              <w:tab w:val="right" w:leader="dot" w:pos="10341"/>
            </w:tabs>
            <w:rPr>
              <w:rFonts w:asciiTheme="minorHAnsi" w:eastAsiaTheme="minorEastAsia" w:hAnsiTheme="minorHAnsi"/>
              <w:b w:val="0"/>
              <w:bCs w:val="0"/>
              <w:noProof/>
              <w:kern w:val="2"/>
              <w:lang w:eastAsia="hr-HR"/>
              <w14:ligatures w14:val="standardContextual"/>
            </w:rPr>
          </w:pPr>
          <w:hyperlink w:anchor="_Toc171928674" w:history="1">
            <w:r w:rsidRPr="00A47D6F">
              <w:rPr>
                <w:rStyle w:val="Hyperlink"/>
                <w:rFonts w:ascii="Times New Roman" w:hAnsi="Times New Roman" w:cs="Times New Roman"/>
                <w:noProof/>
                <w:spacing w:val="-1"/>
              </w:rPr>
              <w:t>13.</w:t>
            </w:r>
            <w:r>
              <w:rPr>
                <w:rFonts w:asciiTheme="minorHAnsi" w:eastAsiaTheme="minorEastAsia" w:hAnsiTheme="minorHAnsi"/>
                <w:b w:val="0"/>
                <w:bCs w:val="0"/>
                <w:noProof/>
                <w:kern w:val="2"/>
                <w:lang w:eastAsia="hr-HR"/>
                <w14:ligatures w14:val="standardContextual"/>
              </w:rPr>
              <w:tab/>
            </w:r>
            <w:r w:rsidRPr="00A47D6F">
              <w:rPr>
                <w:rStyle w:val="Hyperlink"/>
                <w:rFonts w:ascii="Times New Roman" w:hAnsi="Times New Roman" w:cs="Times New Roman"/>
                <w:noProof/>
                <w:spacing w:val="-1"/>
              </w:rPr>
              <w:t>UVJETI I ZAHTJEVI KOJI MORAJU BITI ISPUNJENI SUKLADNO POSEBNIM PROPISIMA ILI STRUČNIM  PRAVILIMA</w:t>
            </w:r>
            <w:r>
              <w:rPr>
                <w:noProof/>
                <w:webHidden/>
              </w:rPr>
              <w:tab/>
            </w:r>
            <w:r>
              <w:rPr>
                <w:noProof/>
                <w:webHidden/>
              </w:rPr>
              <w:fldChar w:fldCharType="begin"/>
            </w:r>
            <w:r>
              <w:rPr>
                <w:noProof/>
                <w:webHidden/>
              </w:rPr>
              <w:instrText xml:space="preserve"> PAGEREF _Toc171928674 \h </w:instrText>
            </w:r>
            <w:r>
              <w:rPr>
                <w:noProof/>
                <w:webHidden/>
              </w:rPr>
            </w:r>
            <w:r>
              <w:rPr>
                <w:noProof/>
                <w:webHidden/>
              </w:rPr>
              <w:fldChar w:fldCharType="separate"/>
            </w:r>
            <w:r>
              <w:rPr>
                <w:noProof/>
                <w:webHidden/>
              </w:rPr>
              <w:t>18</w:t>
            </w:r>
            <w:r>
              <w:rPr>
                <w:noProof/>
                <w:webHidden/>
              </w:rPr>
              <w:fldChar w:fldCharType="end"/>
            </w:r>
          </w:hyperlink>
        </w:p>
        <w:p w14:paraId="752F4BB9" w14:textId="60F1247D" w:rsidR="00CD7C5C" w:rsidRDefault="00CD7C5C">
          <w:pPr>
            <w:pStyle w:val="TOC1"/>
            <w:tabs>
              <w:tab w:val="left" w:pos="1540"/>
              <w:tab w:val="right" w:leader="dot" w:pos="10341"/>
            </w:tabs>
            <w:rPr>
              <w:rFonts w:asciiTheme="minorHAnsi" w:eastAsiaTheme="minorEastAsia" w:hAnsiTheme="minorHAnsi"/>
              <w:b w:val="0"/>
              <w:bCs w:val="0"/>
              <w:noProof/>
              <w:kern w:val="2"/>
              <w:lang w:eastAsia="hr-HR"/>
              <w14:ligatures w14:val="standardContextual"/>
            </w:rPr>
          </w:pPr>
          <w:hyperlink w:anchor="_Toc171928675" w:history="1">
            <w:r w:rsidRPr="00A47D6F">
              <w:rPr>
                <w:rStyle w:val="Hyperlink"/>
                <w:rFonts w:ascii="Times New Roman" w:hAnsi="Times New Roman" w:cs="Times New Roman"/>
                <w:noProof/>
                <w:spacing w:val="-1"/>
              </w:rPr>
              <w:t>14.</w:t>
            </w:r>
            <w:r>
              <w:rPr>
                <w:rFonts w:asciiTheme="minorHAnsi" w:eastAsiaTheme="minorEastAsia" w:hAnsiTheme="minorHAnsi"/>
                <w:b w:val="0"/>
                <w:bCs w:val="0"/>
                <w:noProof/>
                <w:kern w:val="2"/>
                <w:lang w:eastAsia="hr-HR"/>
                <w14:ligatures w14:val="standardContextual"/>
              </w:rPr>
              <w:tab/>
            </w:r>
            <w:r w:rsidRPr="00A47D6F">
              <w:rPr>
                <w:rStyle w:val="Hyperlink"/>
                <w:rFonts w:ascii="Times New Roman" w:hAnsi="Times New Roman" w:cs="Times New Roman"/>
                <w:noProof/>
                <w:spacing w:val="-1"/>
              </w:rPr>
              <w:t>PRIHVAĆANJE SMJERNICA SVJETSKE BANKE O SUZBIJANJU KORUPCIJE I OKVIRA ZA SANKCIJE</w:t>
            </w:r>
            <w:r>
              <w:rPr>
                <w:noProof/>
                <w:webHidden/>
              </w:rPr>
              <w:tab/>
            </w:r>
            <w:r>
              <w:rPr>
                <w:noProof/>
                <w:webHidden/>
              </w:rPr>
              <w:fldChar w:fldCharType="begin"/>
            </w:r>
            <w:r>
              <w:rPr>
                <w:noProof/>
                <w:webHidden/>
              </w:rPr>
              <w:instrText xml:space="preserve"> PAGEREF _Toc171928675 \h </w:instrText>
            </w:r>
            <w:r>
              <w:rPr>
                <w:noProof/>
                <w:webHidden/>
              </w:rPr>
            </w:r>
            <w:r>
              <w:rPr>
                <w:noProof/>
                <w:webHidden/>
              </w:rPr>
              <w:fldChar w:fldCharType="separate"/>
            </w:r>
            <w:r>
              <w:rPr>
                <w:noProof/>
                <w:webHidden/>
              </w:rPr>
              <w:t>19</w:t>
            </w:r>
            <w:r>
              <w:rPr>
                <w:noProof/>
                <w:webHidden/>
              </w:rPr>
              <w:fldChar w:fldCharType="end"/>
            </w:r>
          </w:hyperlink>
        </w:p>
        <w:p w14:paraId="3278FC4F" w14:textId="6A3DBF2E" w:rsidR="00CD7C5C" w:rsidRDefault="00CD7C5C">
          <w:pPr>
            <w:pStyle w:val="TOC1"/>
            <w:tabs>
              <w:tab w:val="left" w:pos="1540"/>
              <w:tab w:val="right" w:leader="dot" w:pos="10341"/>
            </w:tabs>
            <w:rPr>
              <w:rFonts w:asciiTheme="minorHAnsi" w:eastAsiaTheme="minorEastAsia" w:hAnsiTheme="minorHAnsi"/>
              <w:b w:val="0"/>
              <w:bCs w:val="0"/>
              <w:noProof/>
              <w:kern w:val="2"/>
              <w:lang w:eastAsia="hr-HR"/>
              <w14:ligatures w14:val="standardContextual"/>
            </w:rPr>
          </w:pPr>
          <w:hyperlink w:anchor="_Toc171928676" w:history="1">
            <w:r w:rsidRPr="00A47D6F">
              <w:rPr>
                <w:rStyle w:val="Hyperlink"/>
                <w:rFonts w:ascii="Times New Roman" w:hAnsi="Times New Roman" w:cs="Times New Roman"/>
                <w:noProof/>
                <w:spacing w:val="-1"/>
              </w:rPr>
              <w:t>15.</w:t>
            </w:r>
            <w:r>
              <w:rPr>
                <w:rFonts w:asciiTheme="minorHAnsi" w:eastAsiaTheme="minorEastAsia" w:hAnsiTheme="minorHAnsi"/>
                <w:b w:val="0"/>
                <w:bCs w:val="0"/>
                <w:noProof/>
                <w:kern w:val="2"/>
                <w:lang w:eastAsia="hr-HR"/>
                <w14:ligatures w14:val="standardContextual"/>
              </w:rPr>
              <w:tab/>
            </w:r>
            <w:r w:rsidRPr="00A47D6F">
              <w:rPr>
                <w:rStyle w:val="Hyperlink"/>
                <w:rFonts w:ascii="Times New Roman" w:hAnsi="Times New Roman" w:cs="Times New Roman"/>
                <w:noProof/>
                <w:spacing w:val="-1"/>
              </w:rPr>
              <w:t>UPRAVLJANJE DRUŠTVENIM RIZICIMA I RIZICIMA ZAŠTITE OKOLIŠA</w:t>
            </w:r>
            <w:r>
              <w:rPr>
                <w:noProof/>
                <w:webHidden/>
              </w:rPr>
              <w:tab/>
            </w:r>
            <w:r>
              <w:rPr>
                <w:noProof/>
                <w:webHidden/>
              </w:rPr>
              <w:fldChar w:fldCharType="begin"/>
            </w:r>
            <w:r>
              <w:rPr>
                <w:noProof/>
                <w:webHidden/>
              </w:rPr>
              <w:instrText xml:space="preserve"> PAGEREF _Toc171928676 \h </w:instrText>
            </w:r>
            <w:r>
              <w:rPr>
                <w:noProof/>
                <w:webHidden/>
              </w:rPr>
            </w:r>
            <w:r>
              <w:rPr>
                <w:noProof/>
                <w:webHidden/>
              </w:rPr>
              <w:fldChar w:fldCharType="separate"/>
            </w:r>
            <w:r>
              <w:rPr>
                <w:noProof/>
                <w:webHidden/>
              </w:rPr>
              <w:t>19</w:t>
            </w:r>
            <w:r>
              <w:rPr>
                <w:noProof/>
                <w:webHidden/>
              </w:rPr>
              <w:fldChar w:fldCharType="end"/>
            </w:r>
          </w:hyperlink>
        </w:p>
        <w:p w14:paraId="66741F2A" w14:textId="7E8C9BC6" w:rsidR="00CD7C5C" w:rsidRDefault="00CD7C5C">
          <w:pPr>
            <w:pStyle w:val="TOC1"/>
            <w:tabs>
              <w:tab w:val="right" w:leader="dot" w:pos="10341"/>
            </w:tabs>
            <w:rPr>
              <w:rFonts w:asciiTheme="minorHAnsi" w:eastAsiaTheme="minorEastAsia" w:hAnsiTheme="minorHAnsi"/>
              <w:b w:val="0"/>
              <w:bCs w:val="0"/>
              <w:noProof/>
              <w:kern w:val="2"/>
              <w:lang w:eastAsia="hr-HR"/>
              <w14:ligatures w14:val="standardContextual"/>
            </w:rPr>
          </w:pPr>
          <w:hyperlink w:anchor="_Toc171928677" w:history="1">
            <w:r w:rsidRPr="00A47D6F">
              <w:rPr>
                <w:rStyle w:val="Hyperlink"/>
                <w:rFonts w:ascii="Times New Roman" w:hAnsi="Times New Roman" w:cs="Times New Roman"/>
                <w:noProof/>
                <w:spacing w:val="-1"/>
              </w:rPr>
              <w:t>DRUŠTVENE TEME I ZAŠTITA OKOLIŠA</w:t>
            </w:r>
            <w:r>
              <w:rPr>
                <w:noProof/>
                <w:webHidden/>
              </w:rPr>
              <w:tab/>
            </w:r>
            <w:r>
              <w:rPr>
                <w:noProof/>
                <w:webHidden/>
              </w:rPr>
              <w:fldChar w:fldCharType="begin"/>
            </w:r>
            <w:r>
              <w:rPr>
                <w:noProof/>
                <w:webHidden/>
              </w:rPr>
              <w:instrText xml:space="preserve"> PAGEREF _Toc171928677 \h </w:instrText>
            </w:r>
            <w:r>
              <w:rPr>
                <w:noProof/>
                <w:webHidden/>
              </w:rPr>
            </w:r>
            <w:r>
              <w:rPr>
                <w:noProof/>
                <w:webHidden/>
              </w:rPr>
              <w:fldChar w:fldCharType="separate"/>
            </w:r>
            <w:r>
              <w:rPr>
                <w:noProof/>
                <w:webHidden/>
              </w:rPr>
              <w:t>19</w:t>
            </w:r>
            <w:r>
              <w:rPr>
                <w:noProof/>
                <w:webHidden/>
              </w:rPr>
              <w:fldChar w:fldCharType="end"/>
            </w:r>
          </w:hyperlink>
        </w:p>
        <w:p w14:paraId="0FDC7E81" w14:textId="43E63E89" w:rsidR="00CD7C5C" w:rsidRDefault="00CD7C5C">
          <w:pPr>
            <w:pStyle w:val="TOC1"/>
            <w:tabs>
              <w:tab w:val="left" w:pos="1540"/>
              <w:tab w:val="right" w:leader="dot" w:pos="10341"/>
            </w:tabs>
            <w:rPr>
              <w:rFonts w:asciiTheme="minorHAnsi" w:eastAsiaTheme="minorEastAsia" w:hAnsiTheme="minorHAnsi"/>
              <w:b w:val="0"/>
              <w:bCs w:val="0"/>
              <w:noProof/>
              <w:kern w:val="2"/>
              <w:lang w:eastAsia="hr-HR"/>
              <w14:ligatures w14:val="standardContextual"/>
            </w:rPr>
          </w:pPr>
          <w:hyperlink w:anchor="_Toc171928678" w:history="1">
            <w:r w:rsidRPr="00A47D6F">
              <w:rPr>
                <w:rStyle w:val="Hyperlink"/>
                <w:rFonts w:ascii="Times New Roman" w:hAnsi="Times New Roman" w:cs="Times New Roman"/>
                <w:noProof/>
                <w:spacing w:val="-1"/>
              </w:rPr>
              <w:t>16.</w:t>
            </w:r>
            <w:r>
              <w:rPr>
                <w:rFonts w:asciiTheme="minorHAnsi" w:eastAsiaTheme="minorEastAsia" w:hAnsiTheme="minorHAnsi"/>
                <w:b w:val="0"/>
                <w:bCs w:val="0"/>
                <w:noProof/>
                <w:kern w:val="2"/>
                <w:lang w:eastAsia="hr-HR"/>
                <w14:ligatures w14:val="standardContextual"/>
              </w:rPr>
              <w:tab/>
            </w:r>
            <w:r w:rsidRPr="00A47D6F">
              <w:rPr>
                <w:rStyle w:val="Hyperlink"/>
                <w:rFonts w:ascii="Times New Roman" w:hAnsi="Times New Roman" w:cs="Times New Roman"/>
                <w:noProof/>
                <w:spacing w:val="-1"/>
              </w:rPr>
              <w:t>OSTALO</w:t>
            </w:r>
            <w:r>
              <w:rPr>
                <w:noProof/>
                <w:webHidden/>
              </w:rPr>
              <w:tab/>
            </w:r>
            <w:r>
              <w:rPr>
                <w:noProof/>
                <w:webHidden/>
              </w:rPr>
              <w:fldChar w:fldCharType="begin"/>
            </w:r>
            <w:r>
              <w:rPr>
                <w:noProof/>
                <w:webHidden/>
              </w:rPr>
              <w:instrText xml:space="preserve"> PAGEREF _Toc171928678 \h </w:instrText>
            </w:r>
            <w:r>
              <w:rPr>
                <w:noProof/>
                <w:webHidden/>
              </w:rPr>
            </w:r>
            <w:r>
              <w:rPr>
                <w:noProof/>
                <w:webHidden/>
              </w:rPr>
              <w:fldChar w:fldCharType="separate"/>
            </w:r>
            <w:r>
              <w:rPr>
                <w:noProof/>
                <w:webHidden/>
              </w:rPr>
              <w:t>20</w:t>
            </w:r>
            <w:r>
              <w:rPr>
                <w:noProof/>
                <w:webHidden/>
              </w:rPr>
              <w:fldChar w:fldCharType="end"/>
            </w:r>
          </w:hyperlink>
        </w:p>
        <w:p w14:paraId="18EDD217" w14:textId="67BFFEAA" w:rsidR="00CD7C5C" w:rsidRDefault="00CD7C5C">
          <w:pPr>
            <w:pStyle w:val="TOC1"/>
            <w:tabs>
              <w:tab w:val="left" w:pos="1540"/>
              <w:tab w:val="right" w:leader="dot" w:pos="10341"/>
            </w:tabs>
            <w:rPr>
              <w:rFonts w:asciiTheme="minorHAnsi" w:eastAsiaTheme="minorEastAsia" w:hAnsiTheme="minorHAnsi"/>
              <w:b w:val="0"/>
              <w:bCs w:val="0"/>
              <w:noProof/>
              <w:kern w:val="2"/>
              <w:lang w:eastAsia="hr-HR"/>
              <w14:ligatures w14:val="standardContextual"/>
            </w:rPr>
          </w:pPr>
          <w:hyperlink w:anchor="_Toc171928679" w:history="1">
            <w:r w:rsidRPr="00A47D6F">
              <w:rPr>
                <w:rStyle w:val="Hyperlink"/>
                <w:rFonts w:ascii="Times New Roman" w:hAnsi="Times New Roman" w:cs="Times New Roman"/>
                <w:noProof/>
                <w:spacing w:val="-1"/>
              </w:rPr>
              <w:t>16.1.</w:t>
            </w:r>
            <w:r>
              <w:rPr>
                <w:rFonts w:asciiTheme="minorHAnsi" w:eastAsiaTheme="minorEastAsia" w:hAnsiTheme="minorHAnsi"/>
                <w:b w:val="0"/>
                <w:bCs w:val="0"/>
                <w:noProof/>
                <w:kern w:val="2"/>
                <w:lang w:eastAsia="hr-HR"/>
                <w14:ligatures w14:val="standardContextual"/>
              </w:rPr>
              <w:tab/>
            </w:r>
            <w:r w:rsidRPr="00A47D6F">
              <w:rPr>
                <w:rStyle w:val="Hyperlink"/>
                <w:rFonts w:ascii="Times New Roman" w:hAnsi="Times New Roman" w:cs="Times New Roman"/>
                <w:noProof/>
                <w:spacing w:val="-1"/>
              </w:rPr>
              <w:t>Podaci o terminu obilaska lokacije ili neposrednog pregleda dokumenata koji potkrepljuju Poziv</w:t>
            </w:r>
            <w:r>
              <w:rPr>
                <w:noProof/>
                <w:webHidden/>
              </w:rPr>
              <w:tab/>
            </w:r>
            <w:r>
              <w:rPr>
                <w:noProof/>
                <w:webHidden/>
              </w:rPr>
              <w:fldChar w:fldCharType="begin"/>
            </w:r>
            <w:r>
              <w:rPr>
                <w:noProof/>
                <w:webHidden/>
              </w:rPr>
              <w:instrText xml:space="preserve"> PAGEREF _Toc171928679 \h </w:instrText>
            </w:r>
            <w:r>
              <w:rPr>
                <w:noProof/>
                <w:webHidden/>
              </w:rPr>
            </w:r>
            <w:r>
              <w:rPr>
                <w:noProof/>
                <w:webHidden/>
              </w:rPr>
              <w:fldChar w:fldCharType="separate"/>
            </w:r>
            <w:r>
              <w:rPr>
                <w:noProof/>
                <w:webHidden/>
              </w:rPr>
              <w:t>20</w:t>
            </w:r>
            <w:r>
              <w:rPr>
                <w:noProof/>
                <w:webHidden/>
              </w:rPr>
              <w:fldChar w:fldCharType="end"/>
            </w:r>
          </w:hyperlink>
        </w:p>
        <w:p w14:paraId="76A16ACF" w14:textId="2FA3C4DB" w:rsidR="00CD7C5C" w:rsidRDefault="00CD7C5C">
          <w:pPr>
            <w:pStyle w:val="TOC1"/>
            <w:tabs>
              <w:tab w:val="left" w:pos="1540"/>
              <w:tab w:val="right" w:leader="dot" w:pos="10341"/>
            </w:tabs>
            <w:rPr>
              <w:rFonts w:asciiTheme="minorHAnsi" w:eastAsiaTheme="minorEastAsia" w:hAnsiTheme="minorHAnsi"/>
              <w:b w:val="0"/>
              <w:bCs w:val="0"/>
              <w:noProof/>
              <w:kern w:val="2"/>
              <w:lang w:eastAsia="hr-HR"/>
              <w14:ligatures w14:val="standardContextual"/>
            </w:rPr>
          </w:pPr>
          <w:hyperlink w:anchor="_Toc171928680" w:history="1">
            <w:r w:rsidRPr="00A47D6F">
              <w:rPr>
                <w:rStyle w:val="Hyperlink"/>
                <w:rFonts w:ascii="Times New Roman" w:hAnsi="Times New Roman" w:cs="Times New Roman"/>
                <w:noProof/>
                <w:spacing w:val="-1"/>
              </w:rPr>
              <w:t>16.2.</w:t>
            </w:r>
            <w:r>
              <w:rPr>
                <w:rFonts w:asciiTheme="minorHAnsi" w:eastAsiaTheme="minorEastAsia" w:hAnsiTheme="minorHAnsi"/>
                <w:b w:val="0"/>
                <w:bCs w:val="0"/>
                <w:noProof/>
                <w:kern w:val="2"/>
                <w:lang w:eastAsia="hr-HR"/>
                <w14:ligatures w14:val="standardContextual"/>
              </w:rPr>
              <w:tab/>
            </w:r>
            <w:r w:rsidRPr="00A47D6F">
              <w:rPr>
                <w:rStyle w:val="Hyperlink"/>
                <w:rFonts w:ascii="Times New Roman" w:hAnsi="Times New Roman" w:cs="Times New Roman"/>
                <w:noProof/>
                <w:spacing w:val="-1"/>
              </w:rPr>
              <w:t>Popis gospodarskih subjekata s kojima je naručitelj u sukobu interesa</w:t>
            </w:r>
            <w:r>
              <w:rPr>
                <w:noProof/>
                <w:webHidden/>
              </w:rPr>
              <w:tab/>
            </w:r>
            <w:r>
              <w:rPr>
                <w:noProof/>
                <w:webHidden/>
              </w:rPr>
              <w:fldChar w:fldCharType="begin"/>
            </w:r>
            <w:r>
              <w:rPr>
                <w:noProof/>
                <w:webHidden/>
              </w:rPr>
              <w:instrText xml:space="preserve"> PAGEREF _Toc171928680 \h </w:instrText>
            </w:r>
            <w:r>
              <w:rPr>
                <w:noProof/>
                <w:webHidden/>
              </w:rPr>
            </w:r>
            <w:r>
              <w:rPr>
                <w:noProof/>
                <w:webHidden/>
              </w:rPr>
              <w:fldChar w:fldCharType="separate"/>
            </w:r>
            <w:r>
              <w:rPr>
                <w:noProof/>
                <w:webHidden/>
              </w:rPr>
              <w:t>21</w:t>
            </w:r>
            <w:r>
              <w:rPr>
                <w:noProof/>
                <w:webHidden/>
              </w:rPr>
              <w:fldChar w:fldCharType="end"/>
            </w:r>
          </w:hyperlink>
        </w:p>
        <w:p w14:paraId="298B78B8" w14:textId="58A8E61E" w:rsidR="00CD7C5C" w:rsidRDefault="00CD7C5C">
          <w:pPr>
            <w:pStyle w:val="TOC1"/>
            <w:tabs>
              <w:tab w:val="left" w:pos="1540"/>
              <w:tab w:val="right" w:leader="dot" w:pos="10341"/>
            </w:tabs>
            <w:rPr>
              <w:rFonts w:asciiTheme="minorHAnsi" w:eastAsiaTheme="minorEastAsia" w:hAnsiTheme="minorHAnsi"/>
              <w:b w:val="0"/>
              <w:bCs w:val="0"/>
              <w:noProof/>
              <w:kern w:val="2"/>
              <w:lang w:eastAsia="hr-HR"/>
              <w14:ligatures w14:val="standardContextual"/>
            </w:rPr>
          </w:pPr>
          <w:hyperlink w:anchor="_Toc171928681" w:history="1">
            <w:r w:rsidRPr="00A47D6F">
              <w:rPr>
                <w:rStyle w:val="Hyperlink"/>
                <w:rFonts w:ascii="Times New Roman" w:hAnsi="Times New Roman" w:cs="Times New Roman"/>
                <w:noProof/>
                <w:spacing w:val="-1"/>
              </w:rPr>
              <w:t>16.3.</w:t>
            </w:r>
            <w:r>
              <w:rPr>
                <w:rFonts w:asciiTheme="minorHAnsi" w:eastAsiaTheme="minorEastAsia" w:hAnsiTheme="minorHAnsi"/>
                <w:b w:val="0"/>
                <w:bCs w:val="0"/>
                <w:noProof/>
                <w:kern w:val="2"/>
                <w:lang w:eastAsia="hr-HR"/>
                <w14:ligatures w14:val="standardContextual"/>
              </w:rPr>
              <w:tab/>
            </w:r>
            <w:r w:rsidRPr="00A47D6F">
              <w:rPr>
                <w:rStyle w:val="Hyperlink"/>
                <w:rFonts w:ascii="Times New Roman" w:hAnsi="Times New Roman" w:cs="Times New Roman"/>
                <w:noProof/>
                <w:spacing w:val="-1"/>
              </w:rPr>
              <w:t>Obavijest o rezultatima nabave</w:t>
            </w:r>
            <w:r>
              <w:rPr>
                <w:noProof/>
                <w:webHidden/>
              </w:rPr>
              <w:tab/>
            </w:r>
            <w:r>
              <w:rPr>
                <w:noProof/>
                <w:webHidden/>
              </w:rPr>
              <w:fldChar w:fldCharType="begin"/>
            </w:r>
            <w:r>
              <w:rPr>
                <w:noProof/>
                <w:webHidden/>
              </w:rPr>
              <w:instrText xml:space="preserve"> PAGEREF _Toc171928681 \h </w:instrText>
            </w:r>
            <w:r>
              <w:rPr>
                <w:noProof/>
                <w:webHidden/>
              </w:rPr>
            </w:r>
            <w:r>
              <w:rPr>
                <w:noProof/>
                <w:webHidden/>
              </w:rPr>
              <w:fldChar w:fldCharType="separate"/>
            </w:r>
            <w:r>
              <w:rPr>
                <w:noProof/>
                <w:webHidden/>
              </w:rPr>
              <w:t>21</w:t>
            </w:r>
            <w:r>
              <w:rPr>
                <w:noProof/>
                <w:webHidden/>
              </w:rPr>
              <w:fldChar w:fldCharType="end"/>
            </w:r>
          </w:hyperlink>
        </w:p>
        <w:p w14:paraId="66A2E583" w14:textId="4CAB7816" w:rsidR="00CD7C5C" w:rsidRDefault="00CD7C5C">
          <w:pPr>
            <w:pStyle w:val="TOC1"/>
            <w:tabs>
              <w:tab w:val="left" w:pos="1540"/>
              <w:tab w:val="right" w:leader="dot" w:pos="10341"/>
            </w:tabs>
            <w:rPr>
              <w:rFonts w:asciiTheme="minorHAnsi" w:eastAsiaTheme="minorEastAsia" w:hAnsiTheme="minorHAnsi"/>
              <w:b w:val="0"/>
              <w:bCs w:val="0"/>
              <w:noProof/>
              <w:kern w:val="2"/>
              <w:lang w:eastAsia="hr-HR"/>
              <w14:ligatures w14:val="standardContextual"/>
            </w:rPr>
          </w:pPr>
          <w:hyperlink w:anchor="_Toc171928682" w:history="1">
            <w:r w:rsidRPr="00A47D6F">
              <w:rPr>
                <w:rStyle w:val="Hyperlink"/>
                <w:rFonts w:ascii="Times New Roman" w:hAnsi="Times New Roman" w:cs="Times New Roman"/>
                <w:noProof/>
                <w:spacing w:val="-1"/>
              </w:rPr>
              <w:t>16.4.</w:t>
            </w:r>
            <w:r>
              <w:rPr>
                <w:rFonts w:asciiTheme="minorHAnsi" w:eastAsiaTheme="minorEastAsia" w:hAnsiTheme="minorHAnsi"/>
                <w:b w:val="0"/>
                <w:bCs w:val="0"/>
                <w:noProof/>
                <w:kern w:val="2"/>
                <w:lang w:eastAsia="hr-HR"/>
                <w14:ligatures w14:val="standardContextual"/>
              </w:rPr>
              <w:tab/>
            </w:r>
            <w:r w:rsidRPr="00A47D6F">
              <w:rPr>
                <w:rStyle w:val="Hyperlink"/>
                <w:rFonts w:ascii="Times New Roman" w:hAnsi="Times New Roman" w:cs="Times New Roman"/>
                <w:noProof/>
                <w:spacing w:val="-1"/>
              </w:rPr>
              <w:t>Posebne odredbe</w:t>
            </w:r>
            <w:r>
              <w:rPr>
                <w:noProof/>
                <w:webHidden/>
              </w:rPr>
              <w:tab/>
            </w:r>
            <w:r>
              <w:rPr>
                <w:noProof/>
                <w:webHidden/>
              </w:rPr>
              <w:fldChar w:fldCharType="begin"/>
            </w:r>
            <w:r>
              <w:rPr>
                <w:noProof/>
                <w:webHidden/>
              </w:rPr>
              <w:instrText xml:space="preserve"> PAGEREF _Toc171928682 \h </w:instrText>
            </w:r>
            <w:r>
              <w:rPr>
                <w:noProof/>
                <w:webHidden/>
              </w:rPr>
            </w:r>
            <w:r>
              <w:rPr>
                <w:noProof/>
                <w:webHidden/>
              </w:rPr>
              <w:fldChar w:fldCharType="separate"/>
            </w:r>
            <w:r>
              <w:rPr>
                <w:noProof/>
                <w:webHidden/>
              </w:rPr>
              <w:t>21</w:t>
            </w:r>
            <w:r>
              <w:rPr>
                <w:noProof/>
                <w:webHidden/>
              </w:rPr>
              <w:fldChar w:fldCharType="end"/>
            </w:r>
          </w:hyperlink>
        </w:p>
        <w:p w14:paraId="124BB50C" w14:textId="21CF7606" w:rsidR="00CD7C5C" w:rsidRDefault="00CD7C5C">
          <w:pPr>
            <w:pStyle w:val="TOC1"/>
            <w:tabs>
              <w:tab w:val="left" w:pos="1540"/>
              <w:tab w:val="right" w:leader="dot" w:pos="10341"/>
            </w:tabs>
            <w:rPr>
              <w:rFonts w:asciiTheme="minorHAnsi" w:eastAsiaTheme="minorEastAsia" w:hAnsiTheme="minorHAnsi"/>
              <w:b w:val="0"/>
              <w:bCs w:val="0"/>
              <w:noProof/>
              <w:kern w:val="2"/>
              <w:lang w:eastAsia="hr-HR"/>
              <w14:ligatures w14:val="standardContextual"/>
            </w:rPr>
          </w:pPr>
          <w:hyperlink w:anchor="_Toc171928683" w:history="1">
            <w:r w:rsidRPr="00A47D6F">
              <w:rPr>
                <w:rStyle w:val="Hyperlink"/>
                <w:rFonts w:ascii="Times New Roman" w:hAnsi="Times New Roman" w:cs="Times New Roman"/>
                <w:noProof/>
                <w:spacing w:val="-1"/>
              </w:rPr>
              <w:t>16.5.</w:t>
            </w:r>
            <w:r>
              <w:rPr>
                <w:rFonts w:asciiTheme="minorHAnsi" w:eastAsiaTheme="minorEastAsia" w:hAnsiTheme="minorHAnsi"/>
                <w:b w:val="0"/>
                <w:bCs w:val="0"/>
                <w:noProof/>
                <w:kern w:val="2"/>
                <w:lang w:eastAsia="hr-HR"/>
                <w14:ligatures w14:val="standardContextual"/>
              </w:rPr>
              <w:tab/>
            </w:r>
            <w:r w:rsidRPr="00A47D6F">
              <w:rPr>
                <w:rStyle w:val="Hyperlink"/>
                <w:rFonts w:ascii="Times New Roman" w:hAnsi="Times New Roman" w:cs="Times New Roman"/>
                <w:noProof/>
                <w:spacing w:val="-1"/>
              </w:rPr>
              <w:t>Žalba</w:t>
            </w:r>
            <w:r>
              <w:rPr>
                <w:noProof/>
                <w:webHidden/>
              </w:rPr>
              <w:tab/>
            </w:r>
            <w:r>
              <w:rPr>
                <w:noProof/>
                <w:webHidden/>
              </w:rPr>
              <w:fldChar w:fldCharType="begin"/>
            </w:r>
            <w:r>
              <w:rPr>
                <w:noProof/>
                <w:webHidden/>
              </w:rPr>
              <w:instrText xml:space="preserve"> PAGEREF _Toc171928683 \h </w:instrText>
            </w:r>
            <w:r>
              <w:rPr>
                <w:noProof/>
                <w:webHidden/>
              </w:rPr>
            </w:r>
            <w:r>
              <w:rPr>
                <w:noProof/>
                <w:webHidden/>
              </w:rPr>
              <w:fldChar w:fldCharType="separate"/>
            </w:r>
            <w:r>
              <w:rPr>
                <w:noProof/>
                <w:webHidden/>
              </w:rPr>
              <w:t>21</w:t>
            </w:r>
            <w:r>
              <w:rPr>
                <w:noProof/>
                <w:webHidden/>
              </w:rPr>
              <w:fldChar w:fldCharType="end"/>
            </w:r>
          </w:hyperlink>
        </w:p>
        <w:p w14:paraId="720542FE" w14:textId="7D6D5AC2" w:rsidR="00F95938" w:rsidRPr="00DA60D9" w:rsidRDefault="009B31E4">
          <w:pPr>
            <w:rPr>
              <w:rFonts w:ascii="Times New Roman" w:hAnsi="Times New Roman" w:cs="Times New Roman"/>
            </w:rPr>
          </w:pPr>
          <w:r w:rsidRPr="00DA60D9">
            <w:rPr>
              <w:rFonts w:ascii="Times New Roman" w:hAnsi="Times New Roman" w:cs="Times New Roman"/>
            </w:rPr>
            <w:fldChar w:fldCharType="end"/>
          </w:r>
        </w:p>
      </w:sdtContent>
    </w:sdt>
    <w:p w14:paraId="05EE06AA" w14:textId="77777777" w:rsidR="00A7545E" w:rsidRDefault="00A7545E" w:rsidP="0028749E">
      <w:pPr>
        <w:ind w:left="3229" w:right="2975"/>
        <w:jc w:val="center"/>
        <w:rPr>
          <w:rFonts w:ascii="Times New Roman" w:eastAsia="Calibri" w:hAnsi="Times New Roman" w:cs="Times New Roman"/>
          <w:b/>
          <w:spacing w:val="-1"/>
          <w:sz w:val="24"/>
        </w:rPr>
      </w:pPr>
    </w:p>
    <w:p w14:paraId="14428D23" w14:textId="77777777" w:rsidR="00A60B90" w:rsidRDefault="00A60B90" w:rsidP="0028749E">
      <w:pPr>
        <w:ind w:left="3229" w:right="2975"/>
        <w:jc w:val="center"/>
        <w:rPr>
          <w:rFonts w:ascii="Times New Roman" w:eastAsia="Calibri" w:hAnsi="Times New Roman" w:cs="Times New Roman"/>
          <w:b/>
          <w:spacing w:val="-1"/>
          <w:sz w:val="24"/>
        </w:rPr>
      </w:pPr>
    </w:p>
    <w:p w14:paraId="6DCF3533" w14:textId="77777777" w:rsidR="00A96D54" w:rsidRDefault="00A96D54" w:rsidP="0028749E">
      <w:pPr>
        <w:ind w:left="3229" w:right="2975"/>
        <w:jc w:val="center"/>
        <w:rPr>
          <w:rFonts w:ascii="Times New Roman" w:eastAsia="Calibri" w:hAnsi="Times New Roman" w:cs="Times New Roman"/>
          <w:b/>
          <w:spacing w:val="-1"/>
          <w:sz w:val="24"/>
        </w:rPr>
      </w:pPr>
    </w:p>
    <w:p w14:paraId="3D341B4E" w14:textId="77777777" w:rsidR="00A96D54" w:rsidRDefault="00A96D54" w:rsidP="0028749E">
      <w:pPr>
        <w:ind w:left="3229" w:right="2975"/>
        <w:jc w:val="center"/>
        <w:rPr>
          <w:rFonts w:ascii="Times New Roman" w:eastAsia="Calibri" w:hAnsi="Times New Roman" w:cs="Times New Roman"/>
          <w:b/>
          <w:spacing w:val="-1"/>
          <w:sz w:val="24"/>
        </w:rPr>
      </w:pPr>
    </w:p>
    <w:p w14:paraId="403E1CF2" w14:textId="77777777" w:rsidR="00A96D54" w:rsidRDefault="00A96D54" w:rsidP="0028749E">
      <w:pPr>
        <w:ind w:left="3229" w:right="2975"/>
        <w:jc w:val="center"/>
        <w:rPr>
          <w:rFonts w:ascii="Times New Roman" w:eastAsia="Calibri" w:hAnsi="Times New Roman" w:cs="Times New Roman"/>
          <w:b/>
          <w:spacing w:val="-1"/>
          <w:sz w:val="24"/>
        </w:rPr>
      </w:pPr>
    </w:p>
    <w:p w14:paraId="74F32BF7" w14:textId="77777777" w:rsidR="00A96D54" w:rsidRDefault="00A96D54" w:rsidP="0028749E">
      <w:pPr>
        <w:ind w:left="3229" w:right="2975"/>
        <w:jc w:val="center"/>
        <w:rPr>
          <w:rFonts w:ascii="Times New Roman" w:eastAsia="Calibri" w:hAnsi="Times New Roman" w:cs="Times New Roman"/>
          <w:b/>
          <w:spacing w:val="-1"/>
          <w:sz w:val="24"/>
        </w:rPr>
      </w:pPr>
    </w:p>
    <w:p w14:paraId="5543361F" w14:textId="77777777" w:rsidR="00A96D54" w:rsidRDefault="00A96D54" w:rsidP="0028749E">
      <w:pPr>
        <w:ind w:left="3229" w:right="2975"/>
        <w:jc w:val="center"/>
        <w:rPr>
          <w:rFonts w:ascii="Times New Roman" w:eastAsia="Calibri" w:hAnsi="Times New Roman" w:cs="Times New Roman"/>
          <w:b/>
          <w:spacing w:val="-1"/>
          <w:sz w:val="24"/>
        </w:rPr>
      </w:pPr>
    </w:p>
    <w:p w14:paraId="66DD3E1A" w14:textId="77777777" w:rsidR="00A96D54" w:rsidRDefault="00A96D54" w:rsidP="0028749E">
      <w:pPr>
        <w:ind w:left="3229" w:right="2975"/>
        <w:jc w:val="center"/>
        <w:rPr>
          <w:rFonts w:ascii="Times New Roman" w:eastAsia="Calibri" w:hAnsi="Times New Roman" w:cs="Times New Roman"/>
          <w:b/>
          <w:spacing w:val="-1"/>
          <w:sz w:val="24"/>
        </w:rPr>
      </w:pPr>
    </w:p>
    <w:p w14:paraId="4D3E826F" w14:textId="77777777" w:rsidR="00A96D54" w:rsidRDefault="00A96D54" w:rsidP="0028749E">
      <w:pPr>
        <w:ind w:left="3229" w:right="2975"/>
        <w:jc w:val="center"/>
        <w:rPr>
          <w:rFonts w:ascii="Times New Roman" w:eastAsia="Calibri" w:hAnsi="Times New Roman" w:cs="Times New Roman"/>
          <w:b/>
          <w:spacing w:val="-1"/>
          <w:sz w:val="24"/>
        </w:rPr>
      </w:pPr>
    </w:p>
    <w:p w14:paraId="2210BA79" w14:textId="77777777" w:rsidR="00A96D54" w:rsidRDefault="00A96D54" w:rsidP="0028749E">
      <w:pPr>
        <w:ind w:left="3229" w:right="2975"/>
        <w:jc w:val="center"/>
        <w:rPr>
          <w:rFonts w:ascii="Times New Roman" w:eastAsia="Calibri" w:hAnsi="Times New Roman" w:cs="Times New Roman"/>
          <w:b/>
          <w:spacing w:val="-1"/>
          <w:sz w:val="24"/>
        </w:rPr>
      </w:pPr>
    </w:p>
    <w:p w14:paraId="678B1D2F" w14:textId="77777777" w:rsidR="00A96D54" w:rsidRDefault="00A96D54" w:rsidP="0028749E">
      <w:pPr>
        <w:ind w:left="3229" w:right="2975"/>
        <w:jc w:val="center"/>
        <w:rPr>
          <w:rFonts w:ascii="Times New Roman" w:eastAsia="Calibri" w:hAnsi="Times New Roman" w:cs="Times New Roman"/>
          <w:b/>
          <w:spacing w:val="-1"/>
          <w:sz w:val="24"/>
        </w:rPr>
      </w:pPr>
    </w:p>
    <w:p w14:paraId="0BAD5B9C" w14:textId="77777777" w:rsidR="00A96D54" w:rsidRDefault="00A96D54" w:rsidP="0028749E">
      <w:pPr>
        <w:ind w:left="3229" w:right="2975"/>
        <w:jc w:val="center"/>
        <w:rPr>
          <w:rFonts w:ascii="Times New Roman" w:eastAsia="Calibri" w:hAnsi="Times New Roman" w:cs="Times New Roman"/>
          <w:b/>
          <w:spacing w:val="-1"/>
          <w:sz w:val="24"/>
        </w:rPr>
      </w:pPr>
    </w:p>
    <w:p w14:paraId="6070E374" w14:textId="77777777" w:rsidR="00A96D54" w:rsidRDefault="00A96D54" w:rsidP="0028749E">
      <w:pPr>
        <w:ind w:left="3229" w:right="2975"/>
        <w:jc w:val="center"/>
        <w:rPr>
          <w:rFonts w:ascii="Times New Roman" w:eastAsia="Calibri" w:hAnsi="Times New Roman" w:cs="Times New Roman"/>
          <w:b/>
          <w:spacing w:val="-1"/>
          <w:sz w:val="24"/>
        </w:rPr>
      </w:pPr>
    </w:p>
    <w:p w14:paraId="64255F6F" w14:textId="77777777" w:rsidR="00A96D54" w:rsidRDefault="00A96D54" w:rsidP="0028749E">
      <w:pPr>
        <w:ind w:left="3229" w:right="2975"/>
        <w:jc w:val="center"/>
        <w:rPr>
          <w:rFonts w:ascii="Times New Roman" w:eastAsia="Calibri" w:hAnsi="Times New Roman" w:cs="Times New Roman"/>
          <w:b/>
          <w:spacing w:val="-1"/>
          <w:sz w:val="24"/>
        </w:rPr>
      </w:pPr>
    </w:p>
    <w:p w14:paraId="705AEC87" w14:textId="77777777" w:rsidR="00A96D54" w:rsidRDefault="00A96D54" w:rsidP="0028749E">
      <w:pPr>
        <w:ind w:left="3229" w:right="2975"/>
        <w:jc w:val="center"/>
        <w:rPr>
          <w:rFonts w:ascii="Times New Roman" w:eastAsia="Calibri" w:hAnsi="Times New Roman" w:cs="Times New Roman"/>
          <w:b/>
          <w:spacing w:val="-1"/>
          <w:sz w:val="24"/>
        </w:rPr>
      </w:pPr>
    </w:p>
    <w:p w14:paraId="4FD205E9" w14:textId="77777777" w:rsidR="00A96D54" w:rsidRDefault="00A96D54" w:rsidP="0028749E">
      <w:pPr>
        <w:ind w:left="3229" w:right="2975"/>
        <w:jc w:val="center"/>
        <w:rPr>
          <w:rFonts w:ascii="Times New Roman" w:eastAsia="Calibri" w:hAnsi="Times New Roman" w:cs="Times New Roman"/>
          <w:b/>
          <w:spacing w:val="-1"/>
          <w:sz w:val="24"/>
        </w:rPr>
      </w:pPr>
    </w:p>
    <w:p w14:paraId="076D849E" w14:textId="77777777" w:rsidR="00A96D54" w:rsidRDefault="00A96D54" w:rsidP="0028749E">
      <w:pPr>
        <w:ind w:left="3229" w:right="2975"/>
        <w:jc w:val="center"/>
        <w:rPr>
          <w:rFonts w:ascii="Times New Roman" w:eastAsia="Calibri" w:hAnsi="Times New Roman" w:cs="Times New Roman"/>
          <w:b/>
          <w:spacing w:val="-1"/>
          <w:sz w:val="24"/>
        </w:rPr>
      </w:pPr>
    </w:p>
    <w:p w14:paraId="0B718BE4" w14:textId="77777777" w:rsidR="00A96D54" w:rsidRDefault="00A96D54" w:rsidP="0028749E">
      <w:pPr>
        <w:ind w:left="3229" w:right="2975"/>
        <w:jc w:val="center"/>
        <w:rPr>
          <w:rFonts w:ascii="Times New Roman" w:eastAsia="Calibri" w:hAnsi="Times New Roman" w:cs="Times New Roman"/>
          <w:b/>
          <w:spacing w:val="-1"/>
          <w:sz w:val="24"/>
        </w:rPr>
      </w:pPr>
    </w:p>
    <w:p w14:paraId="7750AE8E" w14:textId="77777777" w:rsidR="00A96D54" w:rsidRDefault="00A96D54" w:rsidP="0028749E">
      <w:pPr>
        <w:ind w:left="3229" w:right="2975"/>
        <w:jc w:val="center"/>
        <w:rPr>
          <w:rFonts w:ascii="Times New Roman" w:eastAsia="Calibri" w:hAnsi="Times New Roman" w:cs="Times New Roman"/>
          <w:b/>
          <w:spacing w:val="-1"/>
          <w:sz w:val="24"/>
        </w:rPr>
      </w:pPr>
    </w:p>
    <w:p w14:paraId="1A42EACF" w14:textId="77777777" w:rsidR="00A96D54" w:rsidRDefault="00A96D54" w:rsidP="0028749E">
      <w:pPr>
        <w:ind w:left="3229" w:right="2975"/>
        <w:jc w:val="center"/>
        <w:rPr>
          <w:rFonts w:ascii="Times New Roman" w:eastAsia="Calibri" w:hAnsi="Times New Roman" w:cs="Times New Roman"/>
          <w:b/>
          <w:spacing w:val="-1"/>
          <w:sz w:val="24"/>
        </w:rPr>
      </w:pPr>
    </w:p>
    <w:p w14:paraId="16366766" w14:textId="77777777" w:rsidR="00A96D54" w:rsidRDefault="00A96D54" w:rsidP="0028749E">
      <w:pPr>
        <w:ind w:left="3229" w:right="2975"/>
        <w:jc w:val="center"/>
        <w:rPr>
          <w:rFonts w:ascii="Times New Roman" w:eastAsia="Calibri" w:hAnsi="Times New Roman" w:cs="Times New Roman"/>
          <w:b/>
          <w:spacing w:val="-1"/>
          <w:sz w:val="24"/>
        </w:rPr>
      </w:pPr>
    </w:p>
    <w:p w14:paraId="0E78A976" w14:textId="77777777" w:rsidR="00A96D54" w:rsidRDefault="00A96D54" w:rsidP="0028749E">
      <w:pPr>
        <w:ind w:left="3229" w:right="2975"/>
        <w:jc w:val="center"/>
        <w:rPr>
          <w:rFonts w:ascii="Times New Roman" w:eastAsia="Calibri" w:hAnsi="Times New Roman" w:cs="Times New Roman"/>
          <w:b/>
          <w:spacing w:val="-1"/>
          <w:sz w:val="24"/>
        </w:rPr>
      </w:pPr>
    </w:p>
    <w:p w14:paraId="02BAEF6B" w14:textId="77777777" w:rsidR="00A96D54" w:rsidRDefault="00A96D54" w:rsidP="0028749E">
      <w:pPr>
        <w:ind w:left="3229" w:right="2975"/>
        <w:jc w:val="center"/>
        <w:rPr>
          <w:rFonts w:ascii="Times New Roman" w:eastAsia="Calibri" w:hAnsi="Times New Roman" w:cs="Times New Roman"/>
          <w:b/>
          <w:spacing w:val="-1"/>
          <w:sz w:val="24"/>
        </w:rPr>
      </w:pPr>
    </w:p>
    <w:p w14:paraId="2F01AE26" w14:textId="77777777" w:rsidR="00A96D54" w:rsidRDefault="00A96D54" w:rsidP="0028749E">
      <w:pPr>
        <w:ind w:left="3229" w:right="2975"/>
        <w:jc w:val="center"/>
        <w:rPr>
          <w:rFonts w:ascii="Times New Roman" w:eastAsia="Calibri" w:hAnsi="Times New Roman" w:cs="Times New Roman"/>
          <w:b/>
          <w:spacing w:val="-1"/>
          <w:sz w:val="24"/>
        </w:rPr>
      </w:pPr>
    </w:p>
    <w:p w14:paraId="2657AAA1" w14:textId="77777777" w:rsidR="00A96D54" w:rsidRDefault="00A96D54" w:rsidP="0028749E">
      <w:pPr>
        <w:ind w:left="3229" w:right="2975"/>
        <w:jc w:val="center"/>
        <w:rPr>
          <w:rFonts w:ascii="Times New Roman" w:eastAsia="Calibri" w:hAnsi="Times New Roman" w:cs="Times New Roman"/>
          <w:b/>
          <w:spacing w:val="-1"/>
          <w:sz w:val="24"/>
        </w:rPr>
      </w:pPr>
    </w:p>
    <w:p w14:paraId="199F665E" w14:textId="77777777" w:rsidR="00A96D54" w:rsidRDefault="00A96D54" w:rsidP="0028749E">
      <w:pPr>
        <w:ind w:left="3229" w:right="2975"/>
        <w:jc w:val="center"/>
        <w:rPr>
          <w:rFonts w:ascii="Times New Roman" w:eastAsia="Calibri" w:hAnsi="Times New Roman" w:cs="Times New Roman"/>
          <w:b/>
          <w:spacing w:val="-1"/>
          <w:sz w:val="24"/>
        </w:rPr>
      </w:pPr>
    </w:p>
    <w:p w14:paraId="5801FA91" w14:textId="77777777" w:rsidR="00A96D54" w:rsidRDefault="00A96D54" w:rsidP="0028749E">
      <w:pPr>
        <w:ind w:left="3229" w:right="2975"/>
        <w:jc w:val="center"/>
        <w:rPr>
          <w:rFonts w:ascii="Times New Roman" w:eastAsia="Calibri" w:hAnsi="Times New Roman" w:cs="Times New Roman"/>
          <w:b/>
          <w:spacing w:val="-1"/>
          <w:sz w:val="24"/>
        </w:rPr>
      </w:pPr>
    </w:p>
    <w:p w14:paraId="2F379713" w14:textId="77777777" w:rsidR="00A96D54" w:rsidRDefault="00A96D54" w:rsidP="0028749E">
      <w:pPr>
        <w:ind w:left="3229" w:right="2975"/>
        <w:jc w:val="center"/>
        <w:rPr>
          <w:rFonts w:ascii="Times New Roman" w:eastAsia="Calibri" w:hAnsi="Times New Roman" w:cs="Times New Roman"/>
          <w:b/>
          <w:spacing w:val="-1"/>
          <w:sz w:val="24"/>
        </w:rPr>
      </w:pPr>
    </w:p>
    <w:p w14:paraId="06087623" w14:textId="77777777" w:rsidR="00A96D54" w:rsidRDefault="00A96D54" w:rsidP="0028749E">
      <w:pPr>
        <w:ind w:left="3229" w:right="2975"/>
        <w:jc w:val="center"/>
        <w:rPr>
          <w:rFonts w:ascii="Times New Roman" w:eastAsia="Calibri" w:hAnsi="Times New Roman" w:cs="Times New Roman"/>
          <w:b/>
          <w:spacing w:val="-1"/>
          <w:sz w:val="24"/>
        </w:rPr>
      </w:pPr>
    </w:p>
    <w:p w14:paraId="1F9B583A" w14:textId="77777777" w:rsidR="00A96D54" w:rsidRDefault="00A96D54" w:rsidP="0028749E">
      <w:pPr>
        <w:ind w:left="3229" w:right="2975"/>
        <w:jc w:val="center"/>
        <w:rPr>
          <w:rFonts w:ascii="Times New Roman" w:eastAsia="Calibri" w:hAnsi="Times New Roman" w:cs="Times New Roman"/>
          <w:b/>
          <w:spacing w:val="-1"/>
          <w:sz w:val="24"/>
        </w:rPr>
      </w:pPr>
    </w:p>
    <w:p w14:paraId="4C485392" w14:textId="77777777" w:rsidR="00A96D54" w:rsidRDefault="00A96D54" w:rsidP="0028749E">
      <w:pPr>
        <w:ind w:left="3229" w:right="2975"/>
        <w:jc w:val="center"/>
        <w:rPr>
          <w:rFonts w:ascii="Times New Roman" w:eastAsia="Calibri" w:hAnsi="Times New Roman" w:cs="Times New Roman"/>
          <w:b/>
          <w:spacing w:val="-1"/>
          <w:sz w:val="24"/>
        </w:rPr>
      </w:pPr>
    </w:p>
    <w:p w14:paraId="599694AF" w14:textId="77777777" w:rsidR="00A60B90" w:rsidRDefault="00A60B90" w:rsidP="0028749E">
      <w:pPr>
        <w:ind w:left="3229" w:right="2975"/>
        <w:jc w:val="center"/>
        <w:rPr>
          <w:rFonts w:ascii="Times New Roman" w:eastAsia="Calibri" w:hAnsi="Times New Roman" w:cs="Times New Roman"/>
          <w:b/>
          <w:spacing w:val="-1"/>
          <w:sz w:val="24"/>
        </w:rPr>
      </w:pPr>
    </w:p>
    <w:p w14:paraId="0180B239" w14:textId="786E7F87" w:rsidR="0028749E" w:rsidRDefault="0028749E" w:rsidP="0028749E">
      <w:pPr>
        <w:ind w:left="3229" w:right="2975"/>
        <w:jc w:val="center"/>
        <w:rPr>
          <w:rFonts w:ascii="Times New Roman" w:eastAsia="Calibri" w:hAnsi="Times New Roman" w:cs="Times New Roman"/>
          <w:b/>
          <w:spacing w:val="-1"/>
          <w:sz w:val="24"/>
        </w:rPr>
      </w:pPr>
      <w:r w:rsidRPr="0028749E">
        <w:rPr>
          <w:rFonts w:ascii="Times New Roman" w:eastAsia="Calibri" w:hAnsi="Times New Roman" w:cs="Times New Roman"/>
          <w:b/>
          <w:spacing w:val="-1"/>
          <w:sz w:val="24"/>
        </w:rPr>
        <w:t>POZIV NA DOSTAVU PONUDE</w:t>
      </w:r>
    </w:p>
    <w:p w14:paraId="5A5ED3FF" w14:textId="77777777" w:rsidR="00D32C3A" w:rsidRDefault="00D32C3A" w:rsidP="0028749E">
      <w:pPr>
        <w:ind w:left="3229" w:right="2975"/>
        <w:jc w:val="center"/>
        <w:rPr>
          <w:rFonts w:ascii="Times New Roman" w:eastAsia="Calibri" w:hAnsi="Times New Roman" w:cs="Times New Roman"/>
          <w:b/>
          <w:spacing w:val="-1"/>
          <w:sz w:val="24"/>
        </w:rPr>
      </w:pPr>
    </w:p>
    <w:p w14:paraId="38A3CE75" w14:textId="77777777" w:rsidR="00281011" w:rsidRDefault="00281011" w:rsidP="00D15D49">
      <w:pPr>
        <w:spacing w:before="1"/>
        <w:ind w:left="855" w:right="7"/>
        <w:jc w:val="both"/>
        <w:rPr>
          <w:rFonts w:ascii="Times New Roman" w:eastAsia="Arial" w:hAnsi="Times New Roman" w:cs="Times New Roman"/>
          <w:sz w:val="24"/>
        </w:rPr>
      </w:pPr>
    </w:p>
    <w:p w14:paraId="5856B567" w14:textId="77777777" w:rsidR="00A96D54" w:rsidRPr="0028749E" w:rsidRDefault="00A96D54" w:rsidP="00D15D49">
      <w:pPr>
        <w:spacing w:before="1"/>
        <w:ind w:left="855" w:right="7"/>
        <w:jc w:val="both"/>
        <w:rPr>
          <w:rFonts w:ascii="Times New Roman" w:eastAsia="Arial" w:hAnsi="Times New Roman" w:cs="Times New Roman"/>
          <w:sz w:val="24"/>
        </w:rPr>
      </w:pPr>
    </w:p>
    <w:p w14:paraId="1807E9AA" w14:textId="5BBA26AD" w:rsidR="0028749E" w:rsidRPr="00835025" w:rsidRDefault="0028749E" w:rsidP="008A3182">
      <w:pPr>
        <w:spacing w:before="1"/>
        <w:ind w:left="855" w:right="7"/>
        <w:jc w:val="both"/>
        <w:rPr>
          <w:rFonts w:ascii="Times New Roman" w:eastAsia="Arial" w:hAnsi="Times New Roman" w:cs="Times New Roman"/>
          <w:sz w:val="24"/>
        </w:rPr>
      </w:pPr>
      <w:r w:rsidRPr="00835025">
        <w:rPr>
          <w:rFonts w:ascii="Times New Roman" w:eastAsia="Arial" w:hAnsi="Times New Roman" w:cs="Times New Roman"/>
          <w:sz w:val="24"/>
        </w:rPr>
        <w:t>Naručitelj Zadarska županija, Božidara Petranovića 8, Zadar, OIB: 56204655363 pokrenula je postupak jednostavne nabave</w:t>
      </w:r>
      <w:r w:rsidR="00D5746C" w:rsidRPr="00835025">
        <w:rPr>
          <w:rFonts w:ascii="Times New Roman" w:eastAsia="Arial" w:hAnsi="Times New Roman" w:cs="Times New Roman"/>
          <w:sz w:val="24"/>
        </w:rPr>
        <w:t xml:space="preserve"> </w:t>
      </w:r>
      <w:r w:rsidR="00835025" w:rsidRPr="00835025">
        <w:rPr>
          <w:rFonts w:ascii="Times New Roman" w:eastAsia="Arial" w:hAnsi="Times New Roman" w:cs="Times New Roman"/>
          <w:sz w:val="24"/>
        </w:rPr>
        <w:t>za</w:t>
      </w:r>
      <w:r w:rsidR="002C69BA">
        <w:rPr>
          <w:rFonts w:ascii="Times New Roman" w:eastAsia="Arial" w:hAnsi="Times New Roman" w:cs="Times New Roman"/>
          <w:sz w:val="24"/>
        </w:rPr>
        <w:t xml:space="preserve"> izvođenje</w:t>
      </w:r>
      <w:r w:rsidR="00FD55F3">
        <w:rPr>
          <w:rFonts w:ascii="Times New Roman" w:eastAsia="Arial" w:hAnsi="Times New Roman" w:cs="Times New Roman"/>
          <w:sz w:val="24"/>
        </w:rPr>
        <w:t xml:space="preserve"> </w:t>
      </w:r>
      <w:r w:rsidR="008A3182">
        <w:rPr>
          <w:rFonts w:ascii="Times New Roman" w:eastAsia="Arial" w:hAnsi="Times New Roman" w:cs="Times New Roman"/>
          <w:sz w:val="24"/>
        </w:rPr>
        <w:t>r</w:t>
      </w:r>
      <w:r w:rsidR="008A3182" w:rsidRPr="008A3182">
        <w:rPr>
          <w:rFonts w:ascii="Times New Roman" w:eastAsia="Arial" w:hAnsi="Times New Roman" w:cs="Times New Roman"/>
          <w:sz w:val="24"/>
        </w:rPr>
        <w:t>adov</w:t>
      </w:r>
      <w:r w:rsidR="002C69BA">
        <w:rPr>
          <w:rFonts w:ascii="Times New Roman" w:eastAsia="Arial" w:hAnsi="Times New Roman" w:cs="Times New Roman"/>
          <w:sz w:val="24"/>
        </w:rPr>
        <w:t>a</w:t>
      </w:r>
      <w:r w:rsidR="008A3182" w:rsidRPr="008A3182">
        <w:rPr>
          <w:rFonts w:ascii="Times New Roman" w:eastAsia="Arial" w:hAnsi="Times New Roman" w:cs="Times New Roman"/>
          <w:sz w:val="24"/>
        </w:rPr>
        <w:t xml:space="preserve"> na uređenju školske kuhinje u OŠ Novigrad</w:t>
      </w:r>
      <w:r w:rsidR="008A3182">
        <w:rPr>
          <w:rFonts w:ascii="Times New Roman" w:eastAsia="Arial" w:hAnsi="Times New Roman" w:cs="Times New Roman"/>
          <w:sz w:val="24"/>
        </w:rPr>
        <w:t>, e</w:t>
      </w:r>
      <w:r w:rsidR="008A3182" w:rsidRPr="008A3182">
        <w:rPr>
          <w:rFonts w:ascii="Times New Roman" w:eastAsia="Arial" w:hAnsi="Times New Roman" w:cs="Times New Roman"/>
          <w:sz w:val="24"/>
        </w:rPr>
        <w:t>videncijski broj: 77-24-JN-SB</w:t>
      </w:r>
      <w:r w:rsidR="00D15D49">
        <w:rPr>
          <w:rFonts w:ascii="Times New Roman" w:eastAsia="Arial" w:hAnsi="Times New Roman" w:cs="Times New Roman"/>
          <w:sz w:val="24"/>
        </w:rPr>
        <w:t>,</w:t>
      </w:r>
      <w:r w:rsidRPr="00835025">
        <w:rPr>
          <w:rFonts w:ascii="Times New Roman" w:eastAsia="Arial" w:hAnsi="Times New Roman" w:cs="Times New Roman"/>
          <w:sz w:val="24"/>
        </w:rPr>
        <w:t xml:space="preserve"> a za koju, sukladno članku 12. stavku 1. Zakona o javnoj nabavi (Narodne novine</w:t>
      </w:r>
      <w:r w:rsidR="00FF2AF9">
        <w:rPr>
          <w:rFonts w:ascii="Times New Roman" w:eastAsia="Arial" w:hAnsi="Times New Roman" w:cs="Times New Roman"/>
          <w:sz w:val="24"/>
        </w:rPr>
        <w:t>,</w:t>
      </w:r>
      <w:r w:rsidRPr="00835025">
        <w:rPr>
          <w:rFonts w:ascii="Times New Roman" w:eastAsia="Arial" w:hAnsi="Times New Roman" w:cs="Times New Roman"/>
          <w:sz w:val="24"/>
        </w:rPr>
        <w:t xml:space="preserve"> broj: 120/16</w:t>
      </w:r>
      <w:r w:rsidR="00FF2AF9">
        <w:rPr>
          <w:rFonts w:ascii="Times New Roman" w:eastAsia="Arial" w:hAnsi="Times New Roman" w:cs="Times New Roman"/>
          <w:sz w:val="24"/>
        </w:rPr>
        <w:t>, 114/22</w:t>
      </w:r>
      <w:r w:rsidRPr="00835025">
        <w:rPr>
          <w:rFonts w:ascii="Times New Roman" w:eastAsia="Arial" w:hAnsi="Times New Roman" w:cs="Times New Roman"/>
          <w:sz w:val="24"/>
        </w:rPr>
        <w:t>), nije obvezan primijeniti Zakon o javnoj nabavi za predmetnu nabavu.</w:t>
      </w:r>
    </w:p>
    <w:p w14:paraId="5141DFC3" w14:textId="2DA0E822" w:rsidR="008A3182" w:rsidRPr="00064193" w:rsidRDefault="00DB2D95" w:rsidP="008A3182">
      <w:pPr>
        <w:ind w:left="851" w:firstLine="4"/>
        <w:jc w:val="both"/>
        <w:rPr>
          <w:rFonts w:ascii="Times New Roman" w:eastAsia="Times New Roman" w:hAnsi="Times New Roman" w:cs="Times New Roman"/>
          <w:bCs/>
          <w:sz w:val="24"/>
          <w:szCs w:val="24"/>
          <w:lang w:eastAsia="hr-HR"/>
        </w:rPr>
      </w:pPr>
      <w:r w:rsidRPr="0028749E">
        <w:rPr>
          <w:rFonts w:ascii="Times New Roman" w:hAnsi="Times New Roman" w:cs="Times New Roman"/>
          <w:spacing w:val="-2"/>
          <w:sz w:val="24"/>
          <w:szCs w:val="24"/>
        </w:rPr>
        <w:t xml:space="preserve">Temeljem članka </w:t>
      </w:r>
      <w:r w:rsidR="008C56B3">
        <w:rPr>
          <w:rFonts w:ascii="Times New Roman" w:hAnsi="Times New Roman" w:cs="Times New Roman"/>
          <w:spacing w:val="-2"/>
          <w:sz w:val="24"/>
          <w:szCs w:val="24"/>
        </w:rPr>
        <w:t>17</w:t>
      </w:r>
      <w:r w:rsidRPr="0028749E">
        <w:rPr>
          <w:rFonts w:ascii="Times New Roman" w:hAnsi="Times New Roman" w:cs="Times New Roman"/>
          <w:spacing w:val="-2"/>
          <w:sz w:val="24"/>
          <w:szCs w:val="24"/>
        </w:rPr>
        <w:t xml:space="preserve">. </w:t>
      </w:r>
      <w:r w:rsidR="00C33452">
        <w:rPr>
          <w:rFonts w:ascii="Times New Roman" w:hAnsi="Times New Roman" w:cs="Times New Roman"/>
          <w:spacing w:val="-2"/>
          <w:sz w:val="24"/>
          <w:szCs w:val="24"/>
        </w:rPr>
        <w:t xml:space="preserve">stavak 1. </w:t>
      </w:r>
      <w:r w:rsidRPr="0028749E">
        <w:rPr>
          <w:rFonts w:ascii="Times New Roman" w:hAnsi="Times New Roman" w:cs="Times New Roman"/>
          <w:spacing w:val="-2"/>
          <w:sz w:val="24"/>
          <w:szCs w:val="24"/>
        </w:rPr>
        <w:t xml:space="preserve">Pravilnika o provedbi postupaka jednostavne nabave (Službeni glasnik </w:t>
      </w:r>
      <w:r w:rsidRPr="00005C43">
        <w:rPr>
          <w:rFonts w:ascii="Times New Roman" w:hAnsi="Times New Roman" w:cs="Times New Roman"/>
          <w:spacing w:val="-2"/>
          <w:sz w:val="24"/>
          <w:szCs w:val="24"/>
        </w:rPr>
        <w:t>Zadarske županije</w:t>
      </w:r>
      <w:r w:rsidR="00FF2AF9" w:rsidRPr="00005C43">
        <w:rPr>
          <w:rFonts w:ascii="Times New Roman" w:hAnsi="Times New Roman" w:cs="Times New Roman"/>
          <w:spacing w:val="-2"/>
          <w:sz w:val="24"/>
          <w:szCs w:val="24"/>
        </w:rPr>
        <w:t>,</w:t>
      </w:r>
      <w:r w:rsidRPr="00005C43">
        <w:rPr>
          <w:rFonts w:ascii="Times New Roman" w:hAnsi="Times New Roman" w:cs="Times New Roman"/>
          <w:spacing w:val="-2"/>
          <w:sz w:val="24"/>
          <w:szCs w:val="24"/>
        </w:rPr>
        <w:t xml:space="preserve"> broj: </w:t>
      </w:r>
      <w:r w:rsidR="00005C43" w:rsidRPr="00005C43">
        <w:rPr>
          <w:rFonts w:ascii="Times New Roman" w:hAnsi="Times New Roman" w:cs="Times New Roman"/>
          <w:spacing w:val="-2"/>
          <w:sz w:val="24"/>
          <w:szCs w:val="24"/>
        </w:rPr>
        <w:t>3/23</w:t>
      </w:r>
      <w:r w:rsidR="00C33452">
        <w:rPr>
          <w:rFonts w:ascii="Times New Roman" w:hAnsi="Times New Roman" w:cs="Times New Roman"/>
          <w:spacing w:val="-2"/>
          <w:sz w:val="24"/>
          <w:szCs w:val="24"/>
        </w:rPr>
        <w:t>, 19/23</w:t>
      </w:r>
      <w:r w:rsidRPr="00005C43">
        <w:rPr>
          <w:rFonts w:ascii="Times New Roman" w:hAnsi="Times New Roman" w:cs="Times New Roman"/>
          <w:spacing w:val="-2"/>
          <w:sz w:val="24"/>
          <w:szCs w:val="24"/>
        </w:rPr>
        <w:t>)</w:t>
      </w:r>
      <w:r w:rsidR="00D0107B" w:rsidRPr="00005C43">
        <w:rPr>
          <w:rFonts w:ascii="Times New Roman" w:hAnsi="Times New Roman" w:cs="Times New Roman"/>
          <w:spacing w:val="-2"/>
          <w:sz w:val="24"/>
          <w:szCs w:val="24"/>
        </w:rPr>
        <w:t xml:space="preserve">, a prema zahtjevu nadležnog Odjela, </w:t>
      </w:r>
      <w:r w:rsidR="009C37AE" w:rsidRPr="00005C43">
        <w:rPr>
          <w:rFonts w:ascii="Times New Roman" w:hAnsi="Times New Roman" w:cs="Times New Roman"/>
          <w:sz w:val="24"/>
        </w:rPr>
        <w:t>poziv na dostavu ponuda</w:t>
      </w:r>
      <w:r w:rsidR="008A3182" w:rsidRPr="00064193">
        <w:rPr>
          <w:rStyle w:val="normaltextrun"/>
          <w:rFonts w:ascii="Times New Roman" w:hAnsi="Times New Roman" w:cs="Times New Roman"/>
          <w:color w:val="000000"/>
          <w:sz w:val="24"/>
          <w:szCs w:val="24"/>
          <w:shd w:val="clear" w:color="auto" w:fill="FFFFFF"/>
        </w:rPr>
        <w:t xml:space="preserve"> objavit</w:t>
      </w:r>
      <w:r w:rsidR="008A3182">
        <w:rPr>
          <w:rStyle w:val="normaltextrun"/>
          <w:rFonts w:ascii="Times New Roman" w:hAnsi="Times New Roman" w:cs="Times New Roman"/>
          <w:color w:val="000000"/>
          <w:sz w:val="24"/>
          <w:szCs w:val="24"/>
          <w:shd w:val="clear" w:color="auto" w:fill="FFFFFF"/>
        </w:rPr>
        <w:t xml:space="preserve"> će se</w:t>
      </w:r>
      <w:r w:rsidR="008A3182" w:rsidRPr="00064193">
        <w:rPr>
          <w:rStyle w:val="normaltextrun"/>
          <w:rFonts w:ascii="Times New Roman" w:hAnsi="Times New Roman" w:cs="Times New Roman"/>
          <w:color w:val="000000"/>
          <w:sz w:val="24"/>
          <w:szCs w:val="24"/>
          <w:shd w:val="clear" w:color="auto" w:fill="FFFFFF"/>
        </w:rPr>
        <w:t xml:space="preserve"> na mrežnoj stranici Zadarske županije (</w:t>
      </w:r>
      <w:hyperlink r:id="rId10" w:tgtFrame="_blank" w:history="1">
        <w:r w:rsidR="008A3182" w:rsidRPr="00064193">
          <w:rPr>
            <w:rStyle w:val="normaltextrun"/>
            <w:rFonts w:ascii="Times New Roman" w:hAnsi="Times New Roman" w:cs="Times New Roman"/>
            <w:color w:val="0000FF"/>
            <w:sz w:val="24"/>
            <w:szCs w:val="24"/>
            <w:u w:val="single"/>
            <w:shd w:val="clear" w:color="auto" w:fill="FFFFFF"/>
          </w:rPr>
          <w:t>www.zadarska-zupanija.hr</w:t>
        </w:r>
      </w:hyperlink>
      <w:r w:rsidR="008A3182" w:rsidRPr="00064193">
        <w:rPr>
          <w:rStyle w:val="normaltextrun"/>
          <w:rFonts w:ascii="Times New Roman" w:hAnsi="Times New Roman" w:cs="Times New Roman"/>
          <w:color w:val="000000"/>
          <w:sz w:val="24"/>
          <w:szCs w:val="24"/>
          <w:shd w:val="clear" w:color="auto" w:fill="FFFFFF"/>
        </w:rPr>
        <w:t xml:space="preserve"> )</w:t>
      </w:r>
      <w:r w:rsidR="008A3182" w:rsidRPr="00064193">
        <w:rPr>
          <w:rStyle w:val="eop"/>
          <w:color w:val="000000"/>
          <w:sz w:val="24"/>
          <w:shd w:val="clear" w:color="auto" w:fill="FFFFFF"/>
        </w:rPr>
        <w:t> </w:t>
      </w:r>
    </w:p>
    <w:p w14:paraId="4285388E" w14:textId="77777777" w:rsidR="00D0107B" w:rsidRPr="009412EB" w:rsidRDefault="00D0107B" w:rsidP="009C37AE">
      <w:pPr>
        <w:pStyle w:val="BodyText"/>
        <w:spacing w:before="1"/>
        <w:ind w:right="7"/>
        <w:jc w:val="both"/>
        <w:rPr>
          <w:rFonts w:ascii="Times New Roman" w:eastAsiaTheme="minorHAnsi" w:hAnsi="Times New Roman" w:cs="Times New Roman"/>
          <w:sz w:val="24"/>
        </w:rPr>
      </w:pPr>
    </w:p>
    <w:p w14:paraId="0F3867DB" w14:textId="7D45A23B" w:rsidR="009C37AE" w:rsidRDefault="009C37AE" w:rsidP="00DB2D95">
      <w:pPr>
        <w:spacing w:before="1"/>
        <w:ind w:left="855" w:right="7"/>
        <w:jc w:val="both"/>
        <w:rPr>
          <w:rFonts w:ascii="Times New Roman" w:eastAsia="Arial" w:hAnsi="Times New Roman" w:cs="Times New Roman"/>
          <w:spacing w:val="-2"/>
          <w:sz w:val="24"/>
          <w:szCs w:val="24"/>
        </w:rPr>
      </w:pPr>
    </w:p>
    <w:p w14:paraId="2642841A" w14:textId="33779414" w:rsidR="0028749E" w:rsidRPr="0028749E" w:rsidRDefault="0028749E" w:rsidP="00554B7D">
      <w:pPr>
        <w:numPr>
          <w:ilvl w:val="0"/>
          <w:numId w:val="2"/>
        </w:numPr>
        <w:shd w:val="clear" w:color="auto" w:fill="A6A6A6" w:themeFill="background1" w:themeFillShade="A6"/>
        <w:ind w:hanging="365"/>
        <w:outlineLvl w:val="0"/>
        <w:rPr>
          <w:rFonts w:ascii="Times New Roman" w:eastAsia="Arial" w:hAnsi="Times New Roman" w:cs="Times New Roman"/>
          <w:b/>
          <w:bCs/>
          <w:spacing w:val="-2"/>
          <w:sz w:val="24"/>
          <w:u w:val="thick" w:color="000000"/>
        </w:rPr>
      </w:pPr>
      <w:bookmarkStart w:id="0" w:name="_Toc510095163"/>
      <w:bookmarkStart w:id="1" w:name="_Toc510094280"/>
      <w:bookmarkStart w:id="2" w:name="_Toc171928635"/>
      <w:r w:rsidRPr="0028749E">
        <w:rPr>
          <w:rFonts w:ascii="Times New Roman" w:eastAsia="Arial" w:hAnsi="Times New Roman" w:cs="Times New Roman"/>
          <w:b/>
          <w:bCs/>
          <w:spacing w:val="-1"/>
          <w:sz w:val="24"/>
          <w:u w:val="thick" w:color="000000"/>
        </w:rPr>
        <w:t>OPĆI PODACI</w:t>
      </w:r>
      <w:bookmarkEnd w:id="0"/>
      <w:bookmarkEnd w:id="1"/>
      <w:bookmarkEnd w:id="2"/>
      <w:r w:rsidRPr="0028749E">
        <w:rPr>
          <w:rFonts w:ascii="Times New Roman" w:eastAsia="Arial" w:hAnsi="Times New Roman" w:cs="Times New Roman"/>
          <w:b/>
          <w:bCs/>
          <w:spacing w:val="-1"/>
          <w:sz w:val="24"/>
          <w:u w:val="thick" w:color="000000"/>
        </w:rPr>
        <w:t xml:space="preserve"> </w:t>
      </w:r>
    </w:p>
    <w:p w14:paraId="60D28EB8" w14:textId="77777777" w:rsidR="0028749E" w:rsidRPr="0028749E" w:rsidRDefault="0028749E" w:rsidP="0028749E">
      <w:pPr>
        <w:ind w:left="856"/>
        <w:outlineLvl w:val="0"/>
        <w:rPr>
          <w:rFonts w:ascii="Times New Roman" w:eastAsia="Arial" w:hAnsi="Times New Roman" w:cs="Times New Roman"/>
          <w:b/>
          <w:bCs/>
          <w:spacing w:val="-1"/>
          <w:sz w:val="24"/>
          <w:u w:val="thick" w:color="000000"/>
        </w:rPr>
      </w:pPr>
    </w:p>
    <w:p w14:paraId="08BA084E" w14:textId="23F815C2" w:rsidR="0028749E" w:rsidRPr="0028749E" w:rsidRDefault="0028749E" w:rsidP="00554B7D">
      <w:pPr>
        <w:numPr>
          <w:ilvl w:val="1"/>
          <w:numId w:val="2"/>
        </w:numPr>
        <w:outlineLvl w:val="0"/>
        <w:rPr>
          <w:rFonts w:ascii="Times New Roman" w:eastAsia="Arial" w:hAnsi="Times New Roman" w:cs="Times New Roman"/>
          <w:b/>
          <w:bCs/>
          <w:spacing w:val="-2"/>
          <w:sz w:val="24"/>
          <w:u w:val="thick" w:color="000000"/>
        </w:rPr>
      </w:pPr>
      <w:bookmarkStart w:id="3" w:name="_Toc510095164"/>
      <w:bookmarkStart w:id="4" w:name="_Toc171928636"/>
      <w:r w:rsidRPr="0028749E">
        <w:rPr>
          <w:rFonts w:ascii="Times New Roman" w:eastAsia="Arial" w:hAnsi="Times New Roman" w:cs="Times New Roman"/>
          <w:b/>
          <w:bCs/>
          <w:spacing w:val="-1"/>
          <w:sz w:val="24"/>
          <w:u w:val="thick" w:color="000000"/>
        </w:rPr>
        <w:t xml:space="preserve">Opći podaci </w:t>
      </w:r>
      <w:r w:rsidRPr="0028749E">
        <w:rPr>
          <w:rFonts w:ascii="Times New Roman" w:eastAsia="Arial" w:hAnsi="Times New Roman" w:cs="Times New Roman"/>
          <w:b/>
          <w:bCs/>
          <w:sz w:val="24"/>
          <w:u w:val="thick" w:color="000000"/>
        </w:rPr>
        <w:t xml:space="preserve">o </w:t>
      </w:r>
      <w:r w:rsidRPr="0028749E">
        <w:rPr>
          <w:rFonts w:ascii="Times New Roman" w:eastAsia="Arial" w:hAnsi="Times New Roman" w:cs="Times New Roman"/>
          <w:b/>
          <w:bCs/>
          <w:spacing w:val="-2"/>
          <w:sz w:val="24"/>
          <w:u w:val="thick" w:color="000000"/>
        </w:rPr>
        <w:t>naručitelju</w:t>
      </w:r>
      <w:bookmarkEnd w:id="3"/>
      <w:bookmarkEnd w:id="4"/>
    </w:p>
    <w:p w14:paraId="63DD5B8B" w14:textId="77777777" w:rsidR="0028749E" w:rsidRPr="0028749E" w:rsidRDefault="0028749E" w:rsidP="0028749E">
      <w:pPr>
        <w:ind w:left="851"/>
        <w:rPr>
          <w:rFonts w:ascii="Times New Roman" w:eastAsia="Arial" w:hAnsi="Times New Roman" w:cs="Times New Roman"/>
          <w:spacing w:val="-1"/>
          <w:sz w:val="24"/>
        </w:rPr>
      </w:pPr>
    </w:p>
    <w:p w14:paraId="3E0DE114" w14:textId="77777777" w:rsidR="0028749E" w:rsidRPr="0028749E" w:rsidRDefault="0028749E" w:rsidP="0028749E">
      <w:pPr>
        <w:ind w:left="851"/>
        <w:rPr>
          <w:rFonts w:ascii="Times New Roman" w:eastAsia="Arial" w:hAnsi="Times New Roman" w:cs="Times New Roman"/>
          <w:spacing w:val="-1"/>
          <w:sz w:val="24"/>
        </w:rPr>
      </w:pPr>
      <w:r w:rsidRPr="0028749E">
        <w:rPr>
          <w:rFonts w:ascii="Times New Roman" w:eastAsia="Arial" w:hAnsi="Times New Roman" w:cs="Times New Roman"/>
          <w:spacing w:val="-1"/>
          <w:sz w:val="24"/>
        </w:rPr>
        <w:t>ZADARSKA ŽUPANIJA</w:t>
      </w:r>
    </w:p>
    <w:p w14:paraId="3580803A" w14:textId="77777777" w:rsidR="0028749E" w:rsidRPr="0028749E" w:rsidRDefault="0028749E" w:rsidP="0028749E">
      <w:pPr>
        <w:ind w:left="851"/>
        <w:rPr>
          <w:rFonts w:ascii="Times New Roman" w:eastAsia="Arial" w:hAnsi="Times New Roman" w:cs="Times New Roman"/>
          <w:sz w:val="24"/>
        </w:rPr>
      </w:pPr>
      <w:r w:rsidRPr="0028749E">
        <w:rPr>
          <w:rFonts w:ascii="Times New Roman" w:eastAsia="Arial" w:hAnsi="Times New Roman" w:cs="Times New Roman"/>
          <w:spacing w:val="-1"/>
          <w:sz w:val="24"/>
        </w:rPr>
        <w:t>Božidara Petranovića 8</w:t>
      </w:r>
    </w:p>
    <w:p w14:paraId="1DC4013F" w14:textId="77777777" w:rsidR="0028749E" w:rsidRPr="0028749E" w:rsidRDefault="0028749E" w:rsidP="0028749E">
      <w:pPr>
        <w:spacing w:before="1" w:line="252" w:lineRule="exact"/>
        <w:ind w:left="856"/>
        <w:rPr>
          <w:rFonts w:ascii="Times New Roman" w:eastAsia="Arial" w:hAnsi="Times New Roman" w:cs="Times New Roman"/>
          <w:sz w:val="24"/>
        </w:rPr>
      </w:pPr>
      <w:r w:rsidRPr="0028749E">
        <w:rPr>
          <w:rFonts w:ascii="Times New Roman" w:eastAsia="Arial" w:hAnsi="Times New Roman" w:cs="Times New Roman"/>
          <w:spacing w:val="-1"/>
          <w:sz w:val="24"/>
        </w:rPr>
        <w:t xml:space="preserve">23000 ZADAR </w:t>
      </w:r>
    </w:p>
    <w:p w14:paraId="03708F01" w14:textId="77777777" w:rsidR="0028749E" w:rsidRPr="0028749E" w:rsidRDefault="0028749E" w:rsidP="0028749E">
      <w:pPr>
        <w:spacing w:line="252" w:lineRule="exact"/>
        <w:ind w:left="856"/>
        <w:rPr>
          <w:rFonts w:ascii="Times New Roman" w:eastAsia="Arial" w:hAnsi="Times New Roman" w:cs="Times New Roman"/>
          <w:sz w:val="24"/>
        </w:rPr>
      </w:pPr>
      <w:r w:rsidRPr="0028749E">
        <w:rPr>
          <w:rFonts w:ascii="Times New Roman" w:eastAsia="Arial" w:hAnsi="Times New Roman" w:cs="Times New Roman"/>
          <w:spacing w:val="-1"/>
          <w:sz w:val="24"/>
        </w:rPr>
        <w:t>OIB:</w:t>
      </w:r>
      <w:r w:rsidRPr="0028749E">
        <w:rPr>
          <w:rFonts w:ascii="Times New Roman" w:eastAsia="Arial" w:hAnsi="Times New Roman" w:cs="Times New Roman"/>
          <w:spacing w:val="2"/>
          <w:sz w:val="24"/>
        </w:rPr>
        <w:t xml:space="preserve"> </w:t>
      </w:r>
      <w:r w:rsidRPr="0028749E">
        <w:rPr>
          <w:rFonts w:ascii="Times New Roman" w:eastAsia="Arial" w:hAnsi="Times New Roman" w:cs="Times New Roman"/>
          <w:spacing w:val="-1"/>
          <w:sz w:val="24"/>
        </w:rPr>
        <w:t>56204655363</w:t>
      </w:r>
    </w:p>
    <w:p w14:paraId="102AC6EC" w14:textId="77777777" w:rsidR="0028749E" w:rsidRPr="0028749E" w:rsidRDefault="0028749E" w:rsidP="0028749E">
      <w:pPr>
        <w:tabs>
          <w:tab w:val="left" w:pos="2271"/>
        </w:tabs>
        <w:spacing w:before="1" w:line="252" w:lineRule="exact"/>
        <w:ind w:left="856"/>
        <w:rPr>
          <w:rFonts w:ascii="Times New Roman" w:eastAsia="Arial" w:hAnsi="Times New Roman" w:cs="Times New Roman"/>
          <w:sz w:val="24"/>
        </w:rPr>
      </w:pPr>
      <w:r w:rsidRPr="0028749E">
        <w:rPr>
          <w:rFonts w:ascii="Times New Roman" w:eastAsia="Arial" w:hAnsi="Times New Roman" w:cs="Times New Roman"/>
          <w:spacing w:val="-1"/>
          <w:sz w:val="24"/>
        </w:rPr>
        <w:t>Telefon:</w:t>
      </w:r>
      <w:r w:rsidRPr="0028749E">
        <w:rPr>
          <w:rFonts w:ascii="Times New Roman" w:eastAsia="Arial" w:hAnsi="Times New Roman" w:cs="Times New Roman"/>
          <w:spacing w:val="-1"/>
          <w:sz w:val="24"/>
        </w:rPr>
        <w:tab/>
        <w:t>023/ 350-350</w:t>
      </w:r>
    </w:p>
    <w:p w14:paraId="541E0FFE" w14:textId="77777777" w:rsidR="0028749E" w:rsidRPr="0028749E" w:rsidRDefault="0028749E" w:rsidP="0028749E">
      <w:pPr>
        <w:tabs>
          <w:tab w:val="left" w:pos="2271"/>
          <w:tab w:val="left" w:pos="2979"/>
          <w:tab w:val="left" w:pos="3687"/>
        </w:tabs>
        <w:ind w:left="856" w:right="5497"/>
        <w:rPr>
          <w:rFonts w:ascii="Times New Roman" w:eastAsia="Arial" w:hAnsi="Times New Roman" w:cs="Times New Roman"/>
          <w:spacing w:val="27"/>
          <w:sz w:val="24"/>
        </w:rPr>
      </w:pPr>
      <w:r w:rsidRPr="0028749E">
        <w:rPr>
          <w:rFonts w:ascii="Times New Roman" w:eastAsia="Arial" w:hAnsi="Times New Roman" w:cs="Times New Roman"/>
          <w:spacing w:val="-1"/>
          <w:sz w:val="24"/>
        </w:rPr>
        <w:t>Telefaks:</w:t>
      </w:r>
      <w:r w:rsidRPr="0028749E">
        <w:rPr>
          <w:rFonts w:ascii="Times New Roman" w:eastAsia="Arial" w:hAnsi="Times New Roman" w:cs="Times New Roman"/>
          <w:spacing w:val="-1"/>
          <w:sz w:val="24"/>
        </w:rPr>
        <w:tab/>
        <w:t>023/ 350-319</w:t>
      </w:r>
      <w:r w:rsidRPr="0028749E">
        <w:rPr>
          <w:rFonts w:ascii="Times New Roman" w:eastAsia="Arial" w:hAnsi="Times New Roman" w:cs="Times New Roman"/>
          <w:spacing w:val="27"/>
          <w:sz w:val="24"/>
        </w:rPr>
        <w:t xml:space="preserve"> </w:t>
      </w:r>
    </w:p>
    <w:p w14:paraId="20586F53" w14:textId="77777777" w:rsidR="0028749E" w:rsidRPr="0028749E" w:rsidRDefault="0028749E" w:rsidP="0028749E">
      <w:pPr>
        <w:tabs>
          <w:tab w:val="left" w:pos="2271"/>
          <w:tab w:val="left" w:pos="2979"/>
          <w:tab w:val="left" w:pos="3687"/>
        </w:tabs>
        <w:ind w:left="856" w:right="40"/>
        <w:rPr>
          <w:rFonts w:ascii="Times New Roman" w:eastAsia="Arial" w:hAnsi="Times New Roman" w:cs="Times New Roman"/>
          <w:spacing w:val="-1"/>
          <w:sz w:val="24"/>
        </w:rPr>
      </w:pPr>
      <w:r w:rsidRPr="0028749E">
        <w:rPr>
          <w:rFonts w:ascii="Times New Roman" w:eastAsia="Arial" w:hAnsi="Times New Roman" w:cs="Times New Roman"/>
          <w:spacing w:val="-1"/>
          <w:sz w:val="24"/>
        </w:rPr>
        <w:t>Mrežna stranica:</w:t>
      </w:r>
      <w:r w:rsidRPr="0028749E">
        <w:rPr>
          <w:rFonts w:ascii="Times New Roman" w:eastAsia="Arial" w:hAnsi="Times New Roman" w:cs="Times New Roman"/>
          <w:spacing w:val="-1"/>
          <w:sz w:val="24"/>
        </w:rPr>
        <w:tab/>
      </w:r>
      <w:hyperlink r:id="rId11" w:history="1">
        <w:r w:rsidRPr="0028749E">
          <w:rPr>
            <w:rFonts w:ascii="Times New Roman" w:eastAsia="Arial" w:hAnsi="Times New Roman" w:cs="Times New Roman"/>
            <w:color w:val="0000FF" w:themeColor="hyperlink"/>
            <w:spacing w:val="-1"/>
            <w:sz w:val="24"/>
            <w:u w:val="single"/>
          </w:rPr>
          <w:t>www.zadarska-zupanija.hr</w:t>
        </w:r>
      </w:hyperlink>
    </w:p>
    <w:p w14:paraId="7BB373C7" w14:textId="77777777" w:rsidR="0028749E" w:rsidRPr="0028749E" w:rsidRDefault="0028749E" w:rsidP="0028749E">
      <w:pPr>
        <w:spacing w:before="8"/>
        <w:rPr>
          <w:rFonts w:ascii="Times New Roman" w:eastAsia="Arial" w:hAnsi="Times New Roman" w:cs="Times New Roman"/>
          <w:sz w:val="15"/>
          <w:szCs w:val="15"/>
        </w:rPr>
      </w:pPr>
    </w:p>
    <w:p w14:paraId="2E6D9513" w14:textId="18D5C951" w:rsidR="0028749E" w:rsidRPr="0028749E" w:rsidRDefault="00585DF1" w:rsidP="00554B7D">
      <w:pPr>
        <w:numPr>
          <w:ilvl w:val="1"/>
          <w:numId w:val="2"/>
        </w:numPr>
        <w:outlineLvl w:val="0"/>
        <w:rPr>
          <w:rFonts w:ascii="Times New Roman" w:eastAsia="Arial" w:hAnsi="Times New Roman" w:cs="Times New Roman"/>
          <w:b/>
          <w:bCs/>
          <w:spacing w:val="-1"/>
          <w:sz w:val="24"/>
          <w:u w:val="thick" w:color="000000"/>
        </w:rPr>
      </w:pPr>
      <w:bookmarkStart w:id="5" w:name="_Toc510095165"/>
      <w:r>
        <w:rPr>
          <w:rFonts w:ascii="Times New Roman" w:eastAsia="Arial" w:hAnsi="Times New Roman" w:cs="Times New Roman"/>
          <w:b/>
          <w:bCs/>
          <w:spacing w:val="-1"/>
          <w:sz w:val="24"/>
          <w:u w:val="thick" w:color="000000"/>
        </w:rPr>
        <w:t xml:space="preserve"> </w:t>
      </w:r>
      <w:bookmarkStart w:id="6" w:name="_Toc171928637"/>
      <w:r w:rsidR="0028749E" w:rsidRPr="0028749E">
        <w:rPr>
          <w:rFonts w:ascii="Times New Roman" w:eastAsia="Arial" w:hAnsi="Times New Roman" w:cs="Times New Roman"/>
          <w:b/>
          <w:bCs/>
          <w:spacing w:val="-1"/>
          <w:sz w:val="24"/>
          <w:u w:val="thick" w:color="000000"/>
        </w:rPr>
        <w:t>Osoba ili služba zadužena za komunikaciju s gospodarskim subjektima</w:t>
      </w:r>
      <w:bookmarkEnd w:id="5"/>
      <w:bookmarkEnd w:id="6"/>
    </w:p>
    <w:p w14:paraId="3CFCD670" w14:textId="77777777" w:rsidR="0028749E" w:rsidRPr="0028749E" w:rsidRDefault="0028749E" w:rsidP="0028749E">
      <w:pPr>
        <w:tabs>
          <w:tab w:val="left" w:pos="2271"/>
          <w:tab w:val="left" w:pos="2979"/>
        </w:tabs>
        <w:spacing w:before="72"/>
        <w:ind w:left="855" w:right="40"/>
        <w:rPr>
          <w:rFonts w:ascii="Times New Roman" w:eastAsia="Arial" w:hAnsi="Times New Roman" w:cs="Times New Roman"/>
          <w:spacing w:val="-1"/>
          <w:sz w:val="24"/>
        </w:rPr>
      </w:pPr>
      <w:r w:rsidRPr="0028749E">
        <w:rPr>
          <w:rFonts w:ascii="Times New Roman" w:eastAsia="Arial" w:hAnsi="Times New Roman" w:cs="Times New Roman"/>
          <w:spacing w:val="-1"/>
          <w:sz w:val="24"/>
        </w:rPr>
        <w:t>Upravni odjel za javnu nabavu i upravljanje imovinom, Odsjek za javnu nabavu</w:t>
      </w:r>
    </w:p>
    <w:p w14:paraId="23F3DA6E" w14:textId="6A2B3CC7" w:rsidR="00913F58" w:rsidRDefault="00913F58" w:rsidP="00913F58">
      <w:pPr>
        <w:tabs>
          <w:tab w:val="left" w:pos="2271"/>
          <w:tab w:val="left" w:pos="2979"/>
        </w:tabs>
        <w:spacing w:before="72"/>
        <w:ind w:left="855" w:right="7"/>
        <w:rPr>
          <w:rFonts w:ascii="Times New Roman" w:eastAsia="Arial" w:hAnsi="Times New Roman" w:cs="Times New Roman"/>
          <w:spacing w:val="25"/>
          <w:sz w:val="24"/>
        </w:rPr>
      </w:pPr>
      <w:r>
        <w:rPr>
          <w:rFonts w:ascii="Times New Roman" w:eastAsia="Arial" w:hAnsi="Times New Roman" w:cs="Times New Roman"/>
          <w:spacing w:val="-1"/>
          <w:sz w:val="24"/>
        </w:rPr>
        <w:t>Kontakt osoba:</w:t>
      </w:r>
      <w:r>
        <w:rPr>
          <w:rFonts w:ascii="Times New Roman" w:eastAsia="Arial" w:hAnsi="Times New Roman" w:cs="Times New Roman"/>
          <w:spacing w:val="-1"/>
          <w:sz w:val="24"/>
        </w:rPr>
        <w:tab/>
        <w:t>A</w:t>
      </w:r>
      <w:r w:rsidR="0028749E" w:rsidRPr="0028749E">
        <w:rPr>
          <w:rFonts w:ascii="Times New Roman" w:eastAsia="Arial" w:hAnsi="Times New Roman" w:cs="Times New Roman"/>
          <w:spacing w:val="-1"/>
          <w:sz w:val="24"/>
        </w:rPr>
        <w:t>nita Mijić</w:t>
      </w:r>
      <w:r w:rsidR="0028749E" w:rsidRPr="0028749E">
        <w:rPr>
          <w:rFonts w:ascii="Times New Roman" w:eastAsia="Arial" w:hAnsi="Times New Roman" w:cs="Times New Roman"/>
          <w:spacing w:val="25"/>
          <w:sz w:val="24"/>
        </w:rPr>
        <w:t xml:space="preserve"> </w:t>
      </w:r>
    </w:p>
    <w:p w14:paraId="1352F71F" w14:textId="5FEE93BC" w:rsidR="0028749E" w:rsidRPr="0028749E" w:rsidRDefault="0028749E" w:rsidP="00DE1B43">
      <w:pPr>
        <w:tabs>
          <w:tab w:val="left" w:pos="2271"/>
          <w:tab w:val="left" w:pos="2979"/>
        </w:tabs>
        <w:spacing w:before="72"/>
        <w:ind w:left="855" w:right="1"/>
        <w:rPr>
          <w:rFonts w:ascii="Times New Roman" w:eastAsia="Arial" w:hAnsi="Times New Roman" w:cs="Times New Roman"/>
          <w:sz w:val="24"/>
        </w:rPr>
      </w:pPr>
      <w:r w:rsidRPr="0028749E">
        <w:rPr>
          <w:rFonts w:ascii="Times New Roman" w:eastAsia="Arial" w:hAnsi="Times New Roman" w:cs="Times New Roman"/>
          <w:spacing w:val="-1"/>
          <w:sz w:val="24"/>
        </w:rPr>
        <w:t>Telefon:</w:t>
      </w:r>
      <w:r w:rsidR="00913F58">
        <w:rPr>
          <w:rFonts w:ascii="Times New Roman" w:eastAsia="Arial" w:hAnsi="Times New Roman" w:cs="Times New Roman"/>
          <w:spacing w:val="-1"/>
          <w:sz w:val="24"/>
        </w:rPr>
        <w:t xml:space="preserve"> </w:t>
      </w:r>
      <w:r w:rsidR="00DE1B43">
        <w:rPr>
          <w:rFonts w:ascii="Times New Roman" w:eastAsia="Arial" w:hAnsi="Times New Roman" w:cs="Times New Roman"/>
          <w:spacing w:val="-1"/>
          <w:sz w:val="24"/>
        </w:rPr>
        <w:tab/>
      </w:r>
      <w:r w:rsidR="00DE1B43">
        <w:rPr>
          <w:rFonts w:ascii="Times New Roman" w:eastAsia="Arial" w:hAnsi="Times New Roman" w:cs="Times New Roman"/>
          <w:spacing w:val="-1"/>
          <w:sz w:val="24"/>
        </w:rPr>
        <w:tab/>
      </w:r>
      <w:r w:rsidRPr="0028749E">
        <w:rPr>
          <w:rFonts w:ascii="Times New Roman" w:eastAsia="Arial" w:hAnsi="Times New Roman" w:cs="Times New Roman"/>
          <w:spacing w:val="-1"/>
          <w:sz w:val="24"/>
        </w:rPr>
        <w:t>023/ 350-317</w:t>
      </w:r>
      <w:r w:rsidR="00913F58">
        <w:rPr>
          <w:rFonts w:ascii="Times New Roman" w:eastAsia="Arial" w:hAnsi="Times New Roman" w:cs="Times New Roman"/>
          <w:spacing w:val="-1"/>
          <w:sz w:val="24"/>
        </w:rPr>
        <w:t xml:space="preserve"> </w:t>
      </w:r>
    </w:p>
    <w:p w14:paraId="70DF159C" w14:textId="410F3547" w:rsidR="0028749E" w:rsidRPr="0028749E" w:rsidRDefault="0028749E" w:rsidP="00DE1B43">
      <w:pPr>
        <w:tabs>
          <w:tab w:val="left" w:pos="2271"/>
        </w:tabs>
        <w:spacing w:before="1" w:line="252" w:lineRule="exact"/>
        <w:ind w:left="855"/>
        <w:rPr>
          <w:rFonts w:ascii="Times New Roman" w:eastAsia="Arial" w:hAnsi="Times New Roman" w:cs="Times New Roman"/>
          <w:sz w:val="24"/>
        </w:rPr>
      </w:pPr>
      <w:r w:rsidRPr="0028749E">
        <w:rPr>
          <w:rFonts w:ascii="Times New Roman" w:eastAsia="Arial" w:hAnsi="Times New Roman" w:cs="Times New Roman"/>
          <w:spacing w:val="-1"/>
          <w:sz w:val="24"/>
        </w:rPr>
        <w:t>Telefaks:</w:t>
      </w:r>
      <w:r w:rsidR="00913F58">
        <w:rPr>
          <w:rFonts w:ascii="Times New Roman" w:eastAsia="Arial" w:hAnsi="Times New Roman" w:cs="Times New Roman"/>
          <w:spacing w:val="-1"/>
          <w:sz w:val="24"/>
        </w:rPr>
        <w:t xml:space="preserve"> </w:t>
      </w:r>
      <w:r w:rsidR="00DE1B43">
        <w:rPr>
          <w:rFonts w:ascii="Times New Roman" w:eastAsia="Arial" w:hAnsi="Times New Roman" w:cs="Times New Roman"/>
          <w:spacing w:val="-1"/>
          <w:sz w:val="24"/>
        </w:rPr>
        <w:tab/>
      </w:r>
      <w:r w:rsidR="00DE1B43">
        <w:rPr>
          <w:rFonts w:ascii="Times New Roman" w:eastAsia="Arial" w:hAnsi="Times New Roman" w:cs="Times New Roman"/>
          <w:spacing w:val="-1"/>
          <w:sz w:val="24"/>
        </w:rPr>
        <w:tab/>
        <w:t xml:space="preserve">  </w:t>
      </w:r>
      <w:r w:rsidRPr="0028749E">
        <w:rPr>
          <w:rFonts w:ascii="Times New Roman" w:eastAsia="Arial" w:hAnsi="Times New Roman" w:cs="Times New Roman"/>
          <w:spacing w:val="-1"/>
          <w:sz w:val="24"/>
        </w:rPr>
        <w:t>023/ 350-361</w:t>
      </w:r>
    </w:p>
    <w:p w14:paraId="394CE819" w14:textId="184587FE" w:rsidR="0028749E" w:rsidRPr="00913F58" w:rsidRDefault="0028749E" w:rsidP="0028749E">
      <w:pPr>
        <w:tabs>
          <w:tab w:val="left" w:pos="2979"/>
          <w:tab w:val="left" w:pos="3687"/>
        </w:tabs>
        <w:ind w:left="855" w:right="40" w:hanging="1"/>
        <w:rPr>
          <w:rFonts w:ascii="Times New Roman" w:eastAsia="Arial" w:hAnsi="Times New Roman" w:cs="Times New Roman"/>
          <w:color w:val="0000FF" w:themeColor="hyperlink"/>
          <w:spacing w:val="-2"/>
          <w:sz w:val="24"/>
        </w:rPr>
      </w:pPr>
      <w:r w:rsidRPr="0028749E">
        <w:rPr>
          <w:rFonts w:ascii="Times New Roman" w:eastAsia="Arial" w:hAnsi="Times New Roman" w:cs="Times New Roman"/>
          <w:spacing w:val="-1"/>
          <w:sz w:val="24"/>
        </w:rPr>
        <w:t>Adresa</w:t>
      </w:r>
      <w:r w:rsidRPr="0028749E">
        <w:rPr>
          <w:rFonts w:ascii="Times New Roman" w:eastAsia="Arial" w:hAnsi="Times New Roman" w:cs="Times New Roman"/>
          <w:sz w:val="24"/>
        </w:rPr>
        <w:t xml:space="preserve"> </w:t>
      </w:r>
      <w:r w:rsidRPr="0028749E">
        <w:rPr>
          <w:rFonts w:ascii="Times New Roman" w:eastAsia="Arial" w:hAnsi="Times New Roman" w:cs="Times New Roman"/>
          <w:spacing w:val="-1"/>
          <w:sz w:val="24"/>
        </w:rPr>
        <w:t>elektronske</w:t>
      </w:r>
      <w:r w:rsidRPr="0028749E">
        <w:rPr>
          <w:rFonts w:ascii="Times New Roman" w:eastAsia="Arial" w:hAnsi="Times New Roman" w:cs="Times New Roman"/>
          <w:spacing w:val="-2"/>
          <w:sz w:val="24"/>
        </w:rPr>
        <w:t xml:space="preserve"> pošte:</w:t>
      </w:r>
      <w:r w:rsidRPr="0028749E">
        <w:rPr>
          <w:rFonts w:ascii="Times New Roman" w:eastAsia="Arial" w:hAnsi="Times New Roman" w:cs="Times New Roman"/>
          <w:spacing w:val="-2"/>
          <w:sz w:val="24"/>
        </w:rPr>
        <w:tab/>
      </w:r>
      <w:hyperlink r:id="rId12" w:history="1">
        <w:r w:rsidR="00DE1B43" w:rsidRPr="00C02E69">
          <w:rPr>
            <w:rStyle w:val="Hyperlink"/>
            <w:rFonts w:ascii="Times New Roman" w:eastAsia="Arial" w:hAnsi="Times New Roman" w:cs="Times New Roman"/>
            <w:spacing w:val="-2"/>
            <w:sz w:val="24"/>
          </w:rPr>
          <w:t>nabava@zadarska-zupanija.hr</w:t>
        </w:r>
      </w:hyperlink>
    </w:p>
    <w:p w14:paraId="2D9A370A" w14:textId="77777777" w:rsidR="00F568E0" w:rsidRDefault="00F568E0" w:rsidP="0028749E">
      <w:pPr>
        <w:tabs>
          <w:tab w:val="left" w:pos="2271"/>
          <w:tab w:val="left" w:pos="2979"/>
        </w:tabs>
        <w:spacing w:before="72"/>
        <w:ind w:left="855" w:right="40"/>
        <w:jc w:val="both"/>
        <w:rPr>
          <w:rFonts w:ascii="Times New Roman" w:eastAsia="Arial" w:hAnsi="Times New Roman" w:cs="Times New Roman"/>
          <w:spacing w:val="-1"/>
          <w:sz w:val="24"/>
        </w:rPr>
      </w:pPr>
    </w:p>
    <w:p w14:paraId="2B1EDFD8" w14:textId="197F6559" w:rsidR="0028749E" w:rsidRPr="0028749E" w:rsidRDefault="0028749E" w:rsidP="00554B7D">
      <w:pPr>
        <w:numPr>
          <w:ilvl w:val="0"/>
          <w:numId w:val="2"/>
        </w:numPr>
        <w:shd w:val="clear" w:color="auto" w:fill="A6A6A6" w:themeFill="background1" w:themeFillShade="A6"/>
        <w:ind w:hanging="365"/>
        <w:outlineLvl w:val="0"/>
        <w:rPr>
          <w:rFonts w:ascii="Times New Roman" w:eastAsia="Arial" w:hAnsi="Times New Roman" w:cs="Times New Roman"/>
          <w:b/>
          <w:bCs/>
          <w:spacing w:val="-1"/>
          <w:sz w:val="24"/>
          <w:u w:val="thick" w:color="000000"/>
        </w:rPr>
      </w:pPr>
      <w:bookmarkStart w:id="7" w:name="_Toc510095166"/>
      <w:bookmarkStart w:id="8" w:name="_Toc171928638"/>
      <w:r w:rsidRPr="0028749E">
        <w:rPr>
          <w:rFonts w:ascii="Times New Roman" w:eastAsia="Arial" w:hAnsi="Times New Roman" w:cs="Times New Roman"/>
          <w:b/>
          <w:bCs/>
          <w:spacing w:val="-1"/>
          <w:sz w:val="24"/>
          <w:u w:val="thick" w:color="000000"/>
        </w:rPr>
        <w:t>PODACI O PREDMETU NABAVE</w:t>
      </w:r>
      <w:bookmarkEnd w:id="7"/>
      <w:bookmarkEnd w:id="8"/>
    </w:p>
    <w:p w14:paraId="5A7E20EF" w14:textId="77777777" w:rsidR="0028749E" w:rsidRPr="0028749E" w:rsidRDefault="0028749E" w:rsidP="0028749E">
      <w:pPr>
        <w:tabs>
          <w:tab w:val="left" w:pos="2979"/>
          <w:tab w:val="left" w:pos="3687"/>
        </w:tabs>
        <w:ind w:right="4352"/>
        <w:rPr>
          <w:rFonts w:ascii="Times New Roman" w:eastAsia="Arial" w:hAnsi="Times New Roman" w:cs="Times New Roman"/>
          <w:color w:val="0562C1"/>
          <w:spacing w:val="30"/>
        </w:rPr>
      </w:pPr>
    </w:p>
    <w:p w14:paraId="33C244E5" w14:textId="0AA70F1F" w:rsidR="0028749E" w:rsidRPr="0028749E" w:rsidRDefault="0028749E" w:rsidP="00554B7D">
      <w:pPr>
        <w:numPr>
          <w:ilvl w:val="1"/>
          <w:numId w:val="2"/>
        </w:numPr>
        <w:outlineLvl w:val="0"/>
        <w:rPr>
          <w:rFonts w:ascii="Times New Roman" w:eastAsia="Arial" w:hAnsi="Times New Roman" w:cs="Times New Roman"/>
          <w:b/>
          <w:bCs/>
          <w:spacing w:val="-1"/>
          <w:sz w:val="24"/>
          <w:u w:val="thick" w:color="000000"/>
        </w:rPr>
      </w:pPr>
      <w:bookmarkStart w:id="9" w:name="_Toc510095167"/>
      <w:bookmarkStart w:id="10" w:name="_Toc171928639"/>
      <w:r w:rsidRPr="0028749E">
        <w:rPr>
          <w:rFonts w:ascii="Times New Roman" w:eastAsia="Arial" w:hAnsi="Times New Roman" w:cs="Times New Roman"/>
          <w:b/>
          <w:bCs/>
          <w:spacing w:val="-1"/>
          <w:sz w:val="24"/>
          <w:u w:val="thick" w:color="000000"/>
        </w:rPr>
        <w:t>Evidencijski broj nabave:</w:t>
      </w:r>
      <w:bookmarkEnd w:id="9"/>
      <w:bookmarkEnd w:id="10"/>
      <w:r w:rsidRPr="0028749E">
        <w:rPr>
          <w:rFonts w:ascii="Times New Roman" w:eastAsia="Arial" w:hAnsi="Times New Roman" w:cs="Times New Roman"/>
          <w:b/>
          <w:bCs/>
          <w:spacing w:val="-1"/>
          <w:sz w:val="24"/>
          <w:u w:val="thick" w:color="000000"/>
        </w:rPr>
        <w:t xml:space="preserve"> </w:t>
      </w:r>
    </w:p>
    <w:p w14:paraId="3ED9D763" w14:textId="22E524BE" w:rsidR="0028749E" w:rsidRPr="000D658A" w:rsidRDefault="0028749E" w:rsidP="0028749E">
      <w:pPr>
        <w:ind w:left="856" w:right="7" w:hanging="1"/>
        <w:jc w:val="both"/>
        <w:rPr>
          <w:rFonts w:ascii="Times New Roman" w:eastAsia="Arial" w:hAnsi="Times New Roman" w:cs="Times New Roman"/>
          <w:spacing w:val="-1"/>
          <w:sz w:val="24"/>
        </w:rPr>
      </w:pPr>
      <w:r w:rsidRPr="000D658A">
        <w:rPr>
          <w:rFonts w:ascii="Times New Roman" w:eastAsia="Arial" w:hAnsi="Times New Roman" w:cs="Times New Roman"/>
          <w:spacing w:val="-1"/>
          <w:sz w:val="24"/>
        </w:rPr>
        <w:t>Evidencijski br</w:t>
      </w:r>
      <w:r w:rsidR="000D658A" w:rsidRPr="000D658A">
        <w:rPr>
          <w:rFonts w:ascii="Times New Roman" w:eastAsia="Arial" w:hAnsi="Times New Roman" w:cs="Times New Roman"/>
          <w:spacing w:val="-1"/>
          <w:sz w:val="24"/>
        </w:rPr>
        <w:t xml:space="preserve">oj nabave je </w:t>
      </w:r>
      <w:r w:rsidR="008A3182">
        <w:rPr>
          <w:rFonts w:ascii="Times New Roman" w:eastAsia="Arial" w:hAnsi="Times New Roman" w:cs="Times New Roman"/>
          <w:spacing w:val="-1"/>
          <w:sz w:val="24"/>
        </w:rPr>
        <w:t>77</w:t>
      </w:r>
      <w:r w:rsidR="00C33452">
        <w:rPr>
          <w:rFonts w:ascii="Times New Roman" w:eastAsia="Arial" w:hAnsi="Times New Roman" w:cs="Times New Roman"/>
          <w:spacing w:val="-1"/>
          <w:sz w:val="24"/>
        </w:rPr>
        <w:t>-24</w:t>
      </w:r>
      <w:r w:rsidRPr="000D658A">
        <w:rPr>
          <w:rFonts w:ascii="Times New Roman" w:eastAsia="Arial" w:hAnsi="Times New Roman" w:cs="Times New Roman"/>
          <w:spacing w:val="-1"/>
          <w:sz w:val="24"/>
        </w:rPr>
        <w:t>-JN</w:t>
      </w:r>
      <w:r w:rsidR="008A3182">
        <w:rPr>
          <w:rFonts w:ascii="Times New Roman" w:eastAsia="Arial" w:hAnsi="Times New Roman" w:cs="Times New Roman"/>
          <w:spacing w:val="-1"/>
          <w:sz w:val="24"/>
        </w:rPr>
        <w:t>-SB</w:t>
      </w:r>
    </w:p>
    <w:p w14:paraId="4628D4C5" w14:textId="77777777" w:rsidR="0028749E" w:rsidRPr="0028749E" w:rsidRDefault="0028749E" w:rsidP="0028749E">
      <w:pPr>
        <w:ind w:left="856" w:right="7" w:hanging="1"/>
        <w:jc w:val="both"/>
        <w:rPr>
          <w:rFonts w:ascii="Times New Roman" w:eastAsia="Arial" w:hAnsi="Times New Roman" w:cs="Times New Roman"/>
          <w:spacing w:val="-1"/>
          <w:sz w:val="24"/>
        </w:rPr>
      </w:pPr>
    </w:p>
    <w:p w14:paraId="2777614F" w14:textId="38979E50" w:rsidR="0028749E" w:rsidRPr="0028749E" w:rsidRDefault="00585DF1" w:rsidP="00554B7D">
      <w:pPr>
        <w:numPr>
          <w:ilvl w:val="1"/>
          <w:numId w:val="2"/>
        </w:numPr>
        <w:outlineLvl w:val="0"/>
        <w:rPr>
          <w:rFonts w:ascii="Times New Roman" w:eastAsia="Arial" w:hAnsi="Times New Roman" w:cs="Times New Roman"/>
          <w:b/>
          <w:bCs/>
          <w:spacing w:val="-1"/>
          <w:sz w:val="24"/>
          <w:szCs w:val="24"/>
          <w:u w:val="thick" w:color="000000"/>
        </w:rPr>
      </w:pPr>
      <w:bookmarkStart w:id="11" w:name="_Toc510095168"/>
      <w:r>
        <w:rPr>
          <w:rFonts w:ascii="Times New Roman" w:eastAsia="Arial" w:hAnsi="Times New Roman" w:cs="Times New Roman"/>
          <w:b/>
          <w:bCs/>
          <w:spacing w:val="-1"/>
          <w:sz w:val="24"/>
          <w:szCs w:val="24"/>
          <w:u w:val="thick" w:color="000000"/>
        </w:rPr>
        <w:t xml:space="preserve"> </w:t>
      </w:r>
      <w:bookmarkStart w:id="12" w:name="_Toc171928640"/>
      <w:r w:rsidR="0028749E" w:rsidRPr="0028749E">
        <w:rPr>
          <w:rFonts w:ascii="Times New Roman" w:eastAsia="Arial" w:hAnsi="Times New Roman" w:cs="Times New Roman"/>
          <w:b/>
          <w:bCs/>
          <w:spacing w:val="-1"/>
          <w:sz w:val="24"/>
          <w:szCs w:val="24"/>
          <w:u w:val="thick" w:color="000000"/>
        </w:rPr>
        <w:t>Procijenjena vrijednost predmeta nabave:</w:t>
      </w:r>
      <w:bookmarkEnd w:id="11"/>
      <w:bookmarkEnd w:id="12"/>
      <w:r w:rsidR="0028749E" w:rsidRPr="0028749E">
        <w:rPr>
          <w:rFonts w:ascii="Times New Roman" w:eastAsia="Arial" w:hAnsi="Times New Roman" w:cs="Times New Roman"/>
          <w:b/>
          <w:bCs/>
          <w:spacing w:val="-1"/>
          <w:sz w:val="24"/>
          <w:szCs w:val="24"/>
          <w:u w:val="thick" w:color="000000"/>
        </w:rPr>
        <w:t xml:space="preserve"> </w:t>
      </w:r>
    </w:p>
    <w:p w14:paraId="29DCE213" w14:textId="2C4F0DC0" w:rsidR="0028749E" w:rsidRDefault="008A3182" w:rsidP="0028749E">
      <w:pPr>
        <w:spacing w:line="242" w:lineRule="auto"/>
        <w:ind w:left="855" w:right="7" w:hanging="1"/>
        <w:jc w:val="both"/>
        <w:rPr>
          <w:rFonts w:ascii="Times New Roman" w:eastAsia="Arial" w:hAnsi="Times New Roman" w:cs="Times New Roman"/>
          <w:spacing w:val="-2"/>
          <w:sz w:val="24"/>
          <w:szCs w:val="24"/>
        </w:rPr>
      </w:pPr>
      <w:r>
        <w:rPr>
          <w:rFonts w:ascii="Times New Roman" w:eastAsia="Arial" w:hAnsi="Times New Roman" w:cs="Times New Roman"/>
          <w:spacing w:val="-2"/>
          <w:sz w:val="24"/>
          <w:szCs w:val="24"/>
        </w:rPr>
        <w:t>46.600</w:t>
      </w:r>
      <w:r w:rsidR="00C33452">
        <w:rPr>
          <w:rFonts w:ascii="Times New Roman" w:eastAsia="Arial" w:hAnsi="Times New Roman" w:cs="Times New Roman"/>
          <w:spacing w:val="-2"/>
          <w:sz w:val="24"/>
          <w:szCs w:val="24"/>
        </w:rPr>
        <w:t>,00</w:t>
      </w:r>
      <w:r w:rsidR="00E95E71">
        <w:rPr>
          <w:rFonts w:ascii="Times New Roman" w:eastAsia="Arial" w:hAnsi="Times New Roman" w:cs="Times New Roman"/>
          <w:spacing w:val="-2"/>
          <w:sz w:val="24"/>
          <w:szCs w:val="24"/>
        </w:rPr>
        <w:t xml:space="preserve"> EUR</w:t>
      </w:r>
      <w:r w:rsidR="0028749E" w:rsidRPr="0028749E">
        <w:rPr>
          <w:rFonts w:ascii="Times New Roman" w:eastAsia="Arial" w:hAnsi="Times New Roman" w:cs="Times New Roman"/>
          <w:spacing w:val="-2"/>
          <w:sz w:val="24"/>
          <w:szCs w:val="24"/>
        </w:rPr>
        <w:t xml:space="preserve"> bez PDV-a </w:t>
      </w:r>
    </w:p>
    <w:p w14:paraId="6F0C3773" w14:textId="78A1A4C5" w:rsidR="00835025" w:rsidRDefault="00835025" w:rsidP="0028749E">
      <w:pPr>
        <w:spacing w:line="242" w:lineRule="auto"/>
        <w:ind w:left="855" w:right="7" w:hanging="1"/>
        <w:jc w:val="both"/>
        <w:rPr>
          <w:rFonts w:ascii="Times New Roman" w:eastAsia="Arial" w:hAnsi="Times New Roman" w:cs="Times New Roman"/>
          <w:spacing w:val="-2"/>
          <w:sz w:val="24"/>
          <w:szCs w:val="24"/>
        </w:rPr>
      </w:pPr>
    </w:p>
    <w:p w14:paraId="7F869609" w14:textId="68E0A1F7" w:rsidR="008A3182" w:rsidRPr="008A3182" w:rsidRDefault="008A3182" w:rsidP="008A3182">
      <w:pPr>
        <w:numPr>
          <w:ilvl w:val="1"/>
          <w:numId w:val="2"/>
        </w:numPr>
        <w:outlineLvl w:val="0"/>
        <w:rPr>
          <w:rFonts w:ascii="Times New Roman" w:eastAsia="Arial" w:hAnsi="Times New Roman" w:cs="Times New Roman"/>
          <w:b/>
          <w:bCs/>
          <w:spacing w:val="-1"/>
          <w:sz w:val="24"/>
          <w:szCs w:val="24"/>
          <w:u w:val="thick" w:color="000000"/>
        </w:rPr>
      </w:pPr>
      <w:bookmarkStart w:id="13" w:name="_Toc171928641"/>
      <w:r w:rsidRPr="008A3182">
        <w:rPr>
          <w:rFonts w:ascii="Times New Roman" w:eastAsia="Arial" w:hAnsi="Times New Roman" w:cs="Times New Roman"/>
          <w:b/>
          <w:bCs/>
          <w:spacing w:val="-1"/>
          <w:sz w:val="24"/>
          <w:szCs w:val="24"/>
          <w:u w:val="thick" w:color="000000"/>
        </w:rPr>
        <w:t>Financiranje projekta</w:t>
      </w:r>
      <w:bookmarkEnd w:id="13"/>
    </w:p>
    <w:p w14:paraId="5892BFE1" w14:textId="53E81412" w:rsidR="008A3182" w:rsidRPr="008A3182" w:rsidRDefault="008A3182" w:rsidP="008A3182">
      <w:pPr>
        <w:spacing w:line="242" w:lineRule="auto"/>
        <w:ind w:left="855" w:right="7" w:hanging="1"/>
        <w:jc w:val="both"/>
        <w:rPr>
          <w:rFonts w:ascii="Times New Roman" w:eastAsia="Arial" w:hAnsi="Times New Roman" w:cs="Times New Roman"/>
          <w:spacing w:val="-2"/>
          <w:sz w:val="24"/>
          <w:szCs w:val="24"/>
        </w:rPr>
      </w:pPr>
      <w:r w:rsidRPr="008A3182">
        <w:rPr>
          <w:rFonts w:ascii="Times New Roman" w:eastAsia="Arial" w:hAnsi="Times New Roman" w:cs="Times New Roman"/>
          <w:spacing w:val="-2"/>
          <w:sz w:val="24"/>
          <w:szCs w:val="24"/>
        </w:rPr>
        <w:t xml:space="preserve">Projekt se financira Temeljem Zakona o potvrđivanju Ugovora o zajmu između Republike Hrvatske i Međunarodne banke za obnovu i razvoj za Projekt „Hrvatska: ususret održivom, pravednom i učinkovitom obrazovanju“  (Narodne novine, broj 1/22). Novčana sredstava za ovaj projekt su osigurana iz projektne komponente 2.1. iz Ugovora o Zajmu broj 9303-HR od 15. listopada 2021. </w:t>
      </w:r>
      <w:r w:rsidRPr="008A3182">
        <w:rPr>
          <w:rFonts w:ascii="Times New Roman" w:eastAsia="Arial" w:hAnsi="Times New Roman" w:cs="Times New Roman"/>
          <w:spacing w:val="-2"/>
          <w:sz w:val="24"/>
          <w:szCs w:val="24"/>
        </w:rPr>
        <w:lastRenderedPageBreak/>
        <w:t xml:space="preserve">godine, sklopljenog između Republike Hrvatske i Međunarodne banke za rekonstrukciju i razvoj. Naručitelj, škola i Ministarstvo </w:t>
      </w:r>
      <w:r w:rsidR="00500CC9" w:rsidRPr="000810C9">
        <w:rPr>
          <w:rFonts w:ascii="Times New Roman" w:eastAsia="Arial" w:hAnsi="Times New Roman" w:cs="Times New Roman"/>
          <w:spacing w:val="-2"/>
          <w:sz w:val="24"/>
          <w:szCs w:val="24"/>
        </w:rPr>
        <w:t>znanosti</w:t>
      </w:r>
      <w:r w:rsidR="00500CC9">
        <w:rPr>
          <w:rFonts w:ascii="Times New Roman" w:eastAsia="Arial" w:hAnsi="Times New Roman" w:cs="Times New Roman"/>
          <w:spacing w:val="-2"/>
          <w:sz w:val="24"/>
          <w:szCs w:val="24"/>
        </w:rPr>
        <w:t xml:space="preserve">, </w:t>
      </w:r>
      <w:r w:rsidR="00500CC9" w:rsidRPr="000810C9">
        <w:rPr>
          <w:rFonts w:ascii="Times New Roman" w:eastAsia="Arial" w:hAnsi="Times New Roman" w:cs="Times New Roman"/>
          <w:spacing w:val="-2"/>
          <w:sz w:val="24"/>
          <w:szCs w:val="24"/>
        </w:rPr>
        <w:t>obrazovanja</w:t>
      </w:r>
      <w:r w:rsidR="00500CC9">
        <w:rPr>
          <w:rFonts w:ascii="Times New Roman" w:eastAsia="Arial" w:hAnsi="Times New Roman" w:cs="Times New Roman"/>
          <w:spacing w:val="-2"/>
          <w:sz w:val="24"/>
          <w:szCs w:val="24"/>
        </w:rPr>
        <w:t xml:space="preserve"> i mladih</w:t>
      </w:r>
      <w:r w:rsidR="00500CC9" w:rsidRPr="000810C9">
        <w:rPr>
          <w:rFonts w:ascii="Times New Roman" w:eastAsia="Arial" w:hAnsi="Times New Roman" w:cs="Times New Roman"/>
          <w:spacing w:val="-2"/>
          <w:sz w:val="24"/>
          <w:szCs w:val="24"/>
        </w:rPr>
        <w:t xml:space="preserve"> </w:t>
      </w:r>
      <w:r w:rsidRPr="008A3182">
        <w:rPr>
          <w:rFonts w:ascii="Times New Roman" w:eastAsia="Arial" w:hAnsi="Times New Roman" w:cs="Times New Roman"/>
          <w:spacing w:val="-2"/>
          <w:sz w:val="24"/>
          <w:szCs w:val="24"/>
        </w:rPr>
        <w:t>uredili su međusobne odnose Sporazumom o realizaciji  infrastrukturne komponente 2.1. i postupcima javne nabave roba i usluga te ustupanju javnih radova u sklopu Projekta „Hrvatska: Ususret održivom, pravednom i učinkovitom obrazovanju” iz Zajma Svjetske banke br. 9303-HR od 31. srpnja 2023. godine.</w:t>
      </w:r>
    </w:p>
    <w:p w14:paraId="1163B806" w14:textId="77777777" w:rsidR="008A3182" w:rsidRPr="008A3182" w:rsidRDefault="008A3182" w:rsidP="008A3182">
      <w:pPr>
        <w:spacing w:line="242" w:lineRule="auto"/>
        <w:ind w:right="7"/>
        <w:jc w:val="both"/>
        <w:rPr>
          <w:rFonts w:ascii="Times New Roman" w:eastAsia="Arial" w:hAnsi="Times New Roman" w:cs="Times New Roman"/>
          <w:spacing w:val="-2"/>
          <w:sz w:val="24"/>
          <w:szCs w:val="24"/>
        </w:rPr>
      </w:pPr>
    </w:p>
    <w:p w14:paraId="2EEE93A1" w14:textId="77777777" w:rsidR="00B6354C" w:rsidRPr="00F568E0" w:rsidRDefault="00B6354C" w:rsidP="00B6354C">
      <w:pPr>
        <w:numPr>
          <w:ilvl w:val="1"/>
          <w:numId w:val="2"/>
        </w:numPr>
        <w:jc w:val="both"/>
        <w:outlineLvl w:val="0"/>
        <w:rPr>
          <w:rFonts w:ascii="Times New Roman" w:eastAsia="Arial" w:hAnsi="Times New Roman" w:cs="Times New Roman"/>
          <w:b/>
          <w:bCs/>
          <w:spacing w:val="-1"/>
          <w:sz w:val="24"/>
          <w:u w:val="thick" w:color="000000"/>
        </w:rPr>
      </w:pPr>
      <w:bookmarkStart w:id="14" w:name="_Toc57898490"/>
      <w:bookmarkStart w:id="15" w:name="_Toc171928642"/>
      <w:r w:rsidRPr="00F568E0">
        <w:rPr>
          <w:rFonts w:ascii="Times New Roman" w:eastAsia="Arial" w:hAnsi="Times New Roman" w:cs="Times New Roman"/>
          <w:b/>
          <w:bCs/>
          <w:spacing w:val="-1"/>
          <w:sz w:val="24"/>
          <w:u w:val="thick" w:color="000000"/>
        </w:rPr>
        <w:t>Opis predmeta nabave ili grupa nabave</w:t>
      </w:r>
      <w:bookmarkEnd w:id="14"/>
      <w:bookmarkEnd w:id="15"/>
    </w:p>
    <w:p w14:paraId="4049089B" w14:textId="061B57D1" w:rsidR="008A3182" w:rsidRPr="008A3182" w:rsidRDefault="00CB54C7" w:rsidP="008A3182">
      <w:pPr>
        <w:spacing w:line="242" w:lineRule="auto"/>
        <w:ind w:left="855" w:right="7" w:hanging="1"/>
        <w:jc w:val="both"/>
        <w:rPr>
          <w:rFonts w:ascii="Times New Roman" w:eastAsia="Arial" w:hAnsi="Times New Roman" w:cs="Times New Roman"/>
          <w:spacing w:val="-2"/>
          <w:sz w:val="24"/>
          <w:szCs w:val="24"/>
        </w:rPr>
      </w:pPr>
      <w:r w:rsidRPr="008A3182">
        <w:rPr>
          <w:rFonts w:ascii="Times New Roman" w:eastAsia="Arial" w:hAnsi="Times New Roman" w:cs="Times New Roman"/>
          <w:spacing w:val="-2"/>
          <w:sz w:val="24"/>
          <w:szCs w:val="24"/>
        </w:rPr>
        <w:t xml:space="preserve">Predmet nabave je </w:t>
      </w:r>
      <w:r w:rsidR="008A3182" w:rsidRPr="008A3182">
        <w:rPr>
          <w:rFonts w:ascii="Times New Roman" w:eastAsia="Arial" w:hAnsi="Times New Roman" w:cs="Times New Roman"/>
          <w:spacing w:val="-2"/>
          <w:sz w:val="24"/>
          <w:szCs w:val="24"/>
        </w:rPr>
        <w:t>izvođenje građevinsko-obrtničkih i elektrotehničkih radova na uređenju školske kuhinje u OŠ Novigrad</w:t>
      </w:r>
      <w:r w:rsidR="00936E80">
        <w:rPr>
          <w:rFonts w:ascii="Times New Roman" w:eastAsia="Arial" w:hAnsi="Times New Roman" w:cs="Times New Roman"/>
          <w:spacing w:val="-2"/>
          <w:sz w:val="24"/>
          <w:szCs w:val="24"/>
        </w:rPr>
        <w:t>, a sve u skladu s troškovnikom koji je sastavni dio ovog Poziva.</w:t>
      </w:r>
    </w:p>
    <w:p w14:paraId="0391C0FF" w14:textId="44E8AA99" w:rsidR="009F54FA" w:rsidRDefault="009F54FA" w:rsidP="00CB54C7">
      <w:pPr>
        <w:ind w:left="850"/>
        <w:jc w:val="both"/>
        <w:rPr>
          <w:rFonts w:ascii="Times New Roman" w:eastAsia="SimSun" w:hAnsi="Times New Roman" w:cs="Times New Roman"/>
          <w:sz w:val="24"/>
          <w:szCs w:val="24"/>
        </w:rPr>
      </w:pPr>
      <w:r w:rsidRPr="00CB54C7">
        <w:rPr>
          <w:rFonts w:ascii="Times New Roman" w:eastAsia="SimSun" w:hAnsi="Times New Roman" w:cs="Times New Roman"/>
          <w:sz w:val="24"/>
          <w:szCs w:val="24"/>
        </w:rPr>
        <w:t xml:space="preserve">CPV oznaka i naziv prema Uredbi o uvjetima primjene Jedinstvenog rječnika javne nabave (CPV): </w:t>
      </w:r>
      <w:r w:rsidR="008A3182" w:rsidRPr="003D60F0">
        <w:rPr>
          <w:rFonts w:ascii="Times New Roman" w:hAnsi="Times New Roman" w:cs="Times New Roman"/>
          <w:spacing w:val="-1"/>
          <w:sz w:val="24"/>
          <w:szCs w:val="24"/>
        </w:rPr>
        <w:t>45400000-1</w:t>
      </w:r>
      <w:r w:rsidRPr="00CB54C7">
        <w:rPr>
          <w:rFonts w:ascii="Times New Roman" w:eastAsia="SimSun" w:hAnsi="Times New Roman" w:cs="Times New Roman"/>
          <w:sz w:val="24"/>
          <w:szCs w:val="24"/>
        </w:rPr>
        <w:t>.</w:t>
      </w:r>
    </w:p>
    <w:p w14:paraId="46F3D5C4" w14:textId="77777777" w:rsidR="008A3182" w:rsidRPr="00CB54C7" w:rsidRDefault="008A3182" w:rsidP="00CB54C7">
      <w:pPr>
        <w:ind w:left="850"/>
        <w:jc w:val="both"/>
        <w:rPr>
          <w:rFonts w:ascii="Times New Roman" w:eastAsia="SimSun" w:hAnsi="Times New Roman" w:cs="Times New Roman"/>
          <w:sz w:val="24"/>
          <w:szCs w:val="24"/>
        </w:rPr>
      </w:pPr>
    </w:p>
    <w:p w14:paraId="14B18318" w14:textId="300C54BC" w:rsidR="0028749E" w:rsidRPr="00F568E0" w:rsidRDefault="00585DF1" w:rsidP="00554B7D">
      <w:pPr>
        <w:numPr>
          <w:ilvl w:val="1"/>
          <w:numId w:val="2"/>
        </w:numPr>
        <w:jc w:val="both"/>
        <w:outlineLvl w:val="0"/>
        <w:rPr>
          <w:rFonts w:ascii="Times New Roman" w:eastAsia="Arial" w:hAnsi="Times New Roman" w:cs="Times New Roman"/>
          <w:b/>
          <w:bCs/>
          <w:spacing w:val="-1"/>
          <w:sz w:val="24"/>
          <w:szCs w:val="24"/>
          <w:u w:val="thick" w:color="000000"/>
        </w:rPr>
      </w:pPr>
      <w:bookmarkStart w:id="16" w:name="_Toc510095170"/>
      <w:bookmarkStart w:id="17" w:name="_Hlk84505549"/>
      <w:r>
        <w:rPr>
          <w:rFonts w:ascii="Times New Roman" w:eastAsia="Arial" w:hAnsi="Times New Roman" w:cs="Times New Roman"/>
          <w:b/>
          <w:bCs/>
          <w:spacing w:val="-1"/>
          <w:sz w:val="24"/>
          <w:szCs w:val="24"/>
          <w:u w:val="thick" w:color="000000"/>
        </w:rPr>
        <w:t xml:space="preserve"> </w:t>
      </w:r>
      <w:bookmarkStart w:id="18" w:name="_Toc171928643"/>
      <w:r w:rsidR="0028749E" w:rsidRPr="00F568E0">
        <w:rPr>
          <w:rFonts w:ascii="Times New Roman" w:eastAsia="Arial" w:hAnsi="Times New Roman" w:cs="Times New Roman"/>
          <w:b/>
          <w:bCs/>
          <w:spacing w:val="-1"/>
          <w:sz w:val="24"/>
          <w:szCs w:val="24"/>
          <w:u w:val="thick" w:color="000000"/>
        </w:rPr>
        <w:t>Količina i tehnička specifikacija predmeta nabave</w:t>
      </w:r>
      <w:bookmarkEnd w:id="16"/>
      <w:bookmarkEnd w:id="18"/>
    </w:p>
    <w:p w14:paraId="5A9D6859" w14:textId="4EEDB285" w:rsidR="008A3182" w:rsidRPr="008A3182" w:rsidRDefault="008A3182" w:rsidP="008A3182">
      <w:pPr>
        <w:spacing w:line="242" w:lineRule="auto"/>
        <w:ind w:left="855" w:right="7" w:hanging="1"/>
        <w:jc w:val="both"/>
        <w:rPr>
          <w:rFonts w:ascii="Times New Roman" w:eastAsia="Arial" w:hAnsi="Times New Roman" w:cs="Times New Roman"/>
          <w:spacing w:val="-2"/>
          <w:sz w:val="24"/>
          <w:szCs w:val="24"/>
        </w:rPr>
      </w:pPr>
      <w:r w:rsidRPr="008A3182">
        <w:rPr>
          <w:rFonts w:ascii="Times New Roman" w:eastAsia="Arial" w:hAnsi="Times New Roman" w:cs="Times New Roman"/>
          <w:spacing w:val="-2"/>
          <w:sz w:val="24"/>
          <w:szCs w:val="24"/>
        </w:rPr>
        <w:t>Količina, vrsta i tehničke specifikacije predmeta nabave iskazan</w:t>
      </w:r>
      <w:r>
        <w:rPr>
          <w:rFonts w:ascii="Times New Roman" w:eastAsia="Arial" w:hAnsi="Times New Roman" w:cs="Times New Roman"/>
          <w:spacing w:val="-2"/>
          <w:sz w:val="24"/>
          <w:szCs w:val="24"/>
        </w:rPr>
        <w:t xml:space="preserve">e su </w:t>
      </w:r>
      <w:r w:rsidRPr="008A3182">
        <w:rPr>
          <w:rFonts w:ascii="Times New Roman" w:eastAsia="Arial" w:hAnsi="Times New Roman" w:cs="Times New Roman"/>
          <w:spacing w:val="-2"/>
          <w:sz w:val="24"/>
          <w:szCs w:val="24"/>
        </w:rPr>
        <w:t>u Troškovniku koji se nalaz</w:t>
      </w:r>
      <w:r>
        <w:rPr>
          <w:rFonts w:ascii="Times New Roman" w:eastAsia="Arial" w:hAnsi="Times New Roman" w:cs="Times New Roman"/>
          <w:spacing w:val="-2"/>
          <w:sz w:val="24"/>
          <w:szCs w:val="24"/>
        </w:rPr>
        <w:t>i</w:t>
      </w:r>
      <w:r w:rsidRPr="008A3182">
        <w:rPr>
          <w:rFonts w:ascii="Times New Roman" w:eastAsia="Arial" w:hAnsi="Times New Roman" w:cs="Times New Roman"/>
          <w:spacing w:val="-2"/>
          <w:sz w:val="24"/>
          <w:szCs w:val="24"/>
        </w:rPr>
        <w:t xml:space="preserve"> u privitku </w:t>
      </w:r>
      <w:r>
        <w:rPr>
          <w:rFonts w:ascii="Times New Roman" w:eastAsia="Arial" w:hAnsi="Times New Roman" w:cs="Times New Roman"/>
          <w:spacing w:val="-2"/>
          <w:sz w:val="24"/>
          <w:szCs w:val="24"/>
        </w:rPr>
        <w:t xml:space="preserve">Poziva na dostavu ponuda </w:t>
      </w:r>
      <w:r w:rsidRPr="008A3182">
        <w:rPr>
          <w:rFonts w:ascii="Times New Roman" w:eastAsia="Arial" w:hAnsi="Times New Roman" w:cs="Times New Roman"/>
          <w:spacing w:val="-2"/>
          <w:sz w:val="24"/>
          <w:szCs w:val="24"/>
        </w:rPr>
        <w:t>i čin</w:t>
      </w:r>
      <w:r w:rsidR="00DE3236">
        <w:rPr>
          <w:rFonts w:ascii="Times New Roman" w:eastAsia="Arial" w:hAnsi="Times New Roman" w:cs="Times New Roman"/>
          <w:spacing w:val="-2"/>
          <w:sz w:val="24"/>
          <w:szCs w:val="24"/>
        </w:rPr>
        <w:t>i</w:t>
      </w:r>
      <w:r w:rsidRPr="008A3182">
        <w:rPr>
          <w:rFonts w:ascii="Times New Roman" w:eastAsia="Arial" w:hAnsi="Times New Roman" w:cs="Times New Roman"/>
          <w:spacing w:val="-2"/>
          <w:sz w:val="24"/>
          <w:szCs w:val="24"/>
        </w:rPr>
        <w:t xml:space="preserve"> nje</w:t>
      </w:r>
      <w:r>
        <w:rPr>
          <w:rFonts w:ascii="Times New Roman" w:eastAsia="Arial" w:hAnsi="Times New Roman" w:cs="Times New Roman"/>
          <w:spacing w:val="-2"/>
          <w:sz w:val="24"/>
          <w:szCs w:val="24"/>
        </w:rPr>
        <w:t>gov</w:t>
      </w:r>
      <w:r w:rsidRPr="008A3182">
        <w:rPr>
          <w:rFonts w:ascii="Times New Roman" w:eastAsia="Arial" w:hAnsi="Times New Roman" w:cs="Times New Roman"/>
          <w:spacing w:val="-2"/>
          <w:sz w:val="24"/>
          <w:szCs w:val="24"/>
        </w:rPr>
        <w:t xml:space="preserve"> sastavni dio.</w:t>
      </w:r>
    </w:p>
    <w:p w14:paraId="63B8FA1E" w14:textId="77777777" w:rsidR="008A3182" w:rsidRPr="008A3182" w:rsidRDefault="008A3182" w:rsidP="008A3182">
      <w:pPr>
        <w:spacing w:line="242" w:lineRule="auto"/>
        <w:ind w:left="855" w:right="7" w:hanging="1"/>
        <w:jc w:val="both"/>
        <w:rPr>
          <w:rFonts w:ascii="Times New Roman" w:eastAsia="Arial" w:hAnsi="Times New Roman" w:cs="Times New Roman"/>
          <w:spacing w:val="-2"/>
          <w:sz w:val="24"/>
          <w:szCs w:val="24"/>
        </w:rPr>
      </w:pPr>
    </w:p>
    <w:p w14:paraId="4A603E4B" w14:textId="45ED7DCC" w:rsidR="008A3182" w:rsidRPr="008A3182" w:rsidRDefault="008A3182" w:rsidP="008A3182">
      <w:pPr>
        <w:spacing w:line="242" w:lineRule="auto"/>
        <w:ind w:left="855" w:right="7" w:hanging="1"/>
        <w:jc w:val="both"/>
        <w:rPr>
          <w:rFonts w:ascii="Times New Roman" w:eastAsia="Arial" w:hAnsi="Times New Roman" w:cs="Times New Roman"/>
          <w:spacing w:val="-2"/>
          <w:sz w:val="24"/>
          <w:szCs w:val="24"/>
        </w:rPr>
      </w:pPr>
      <w:r>
        <w:rPr>
          <w:rFonts w:ascii="Times New Roman" w:eastAsia="Arial" w:hAnsi="Times New Roman" w:cs="Times New Roman"/>
          <w:spacing w:val="-2"/>
          <w:sz w:val="24"/>
          <w:szCs w:val="24"/>
        </w:rPr>
        <w:t>K</w:t>
      </w:r>
      <w:r w:rsidRPr="008A3182">
        <w:rPr>
          <w:rFonts w:ascii="Times New Roman" w:eastAsia="Arial" w:hAnsi="Times New Roman" w:cs="Times New Roman"/>
          <w:spacing w:val="-2"/>
          <w:sz w:val="24"/>
          <w:szCs w:val="24"/>
        </w:rPr>
        <w:t xml:space="preserve">oličina predmeta nabave je predviđena (okvirna). Stvarno nabavljena količina predmeta nabave može biti veća ili manja od predviđene količine. </w:t>
      </w:r>
    </w:p>
    <w:p w14:paraId="6942A493" w14:textId="77777777" w:rsidR="008A3182" w:rsidRDefault="008A3182" w:rsidP="008A3182">
      <w:pPr>
        <w:spacing w:line="242" w:lineRule="auto"/>
        <w:ind w:left="855" w:right="7" w:hanging="1"/>
        <w:jc w:val="both"/>
        <w:rPr>
          <w:rFonts w:ascii="Times New Roman" w:eastAsia="Arial" w:hAnsi="Times New Roman" w:cs="Times New Roman"/>
          <w:spacing w:val="-2"/>
          <w:sz w:val="24"/>
          <w:szCs w:val="24"/>
        </w:rPr>
      </w:pPr>
      <w:r w:rsidRPr="008A3182">
        <w:rPr>
          <w:rFonts w:ascii="Times New Roman" w:eastAsia="Arial" w:hAnsi="Times New Roman" w:cs="Times New Roman"/>
          <w:spacing w:val="-2"/>
          <w:sz w:val="24"/>
          <w:szCs w:val="24"/>
        </w:rPr>
        <w:t>Naknadni obračun izvedenih radova je prema stvarno izvedenim količinama.</w:t>
      </w:r>
    </w:p>
    <w:p w14:paraId="6B094D9C" w14:textId="77777777" w:rsidR="00DE3236" w:rsidRDefault="00DE3236" w:rsidP="008A3182">
      <w:pPr>
        <w:spacing w:line="242" w:lineRule="auto"/>
        <w:ind w:left="855" w:right="7" w:hanging="1"/>
        <w:jc w:val="both"/>
        <w:rPr>
          <w:rFonts w:ascii="Times New Roman" w:eastAsia="Arial" w:hAnsi="Times New Roman" w:cs="Times New Roman"/>
          <w:spacing w:val="-2"/>
          <w:sz w:val="24"/>
          <w:szCs w:val="24"/>
        </w:rPr>
      </w:pPr>
    </w:p>
    <w:p w14:paraId="36B2303B" w14:textId="52D19A48" w:rsidR="00DE3236" w:rsidRPr="00DE3236" w:rsidRDefault="00DE3236" w:rsidP="00DE3236">
      <w:pPr>
        <w:numPr>
          <w:ilvl w:val="1"/>
          <w:numId w:val="2"/>
        </w:numPr>
        <w:jc w:val="both"/>
        <w:outlineLvl w:val="0"/>
        <w:rPr>
          <w:rFonts w:ascii="Times New Roman" w:eastAsia="Arial" w:hAnsi="Times New Roman" w:cs="Times New Roman"/>
          <w:b/>
          <w:bCs/>
          <w:spacing w:val="-1"/>
          <w:sz w:val="24"/>
          <w:szCs w:val="24"/>
          <w:u w:val="thick" w:color="000000"/>
        </w:rPr>
      </w:pPr>
      <w:bookmarkStart w:id="19" w:name="_Toc171928644"/>
      <w:r w:rsidRPr="00DE3236">
        <w:rPr>
          <w:rFonts w:ascii="Times New Roman" w:eastAsia="Arial" w:hAnsi="Times New Roman" w:cs="Times New Roman"/>
          <w:b/>
          <w:bCs/>
          <w:spacing w:val="-1"/>
          <w:sz w:val="24"/>
          <w:szCs w:val="24"/>
          <w:u w:val="thick" w:color="000000"/>
        </w:rPr>
        <w:t>Troškovnik</w:t>
      </w:r>
      <w:bookmarkEnd w:id="19"/>
    </w:p>
    <w:p w14:paraId="62EE0CB2" w14:textId="38A702D1" w:rsidR="00DE3236" w:rsidRPr="00DE3236" w:rsidRDefault="00DE3236" w:rsidP="00DE3236">
      <w:pPr>
        <w:spacing w:line="242" w:lineRule="auto"/>
        <w:ind w:left="851" w:right="7"/>
        <w:jc w:val="both"/>
        <w:rPr>
          <w:rFonts w:ascii="Times New Roman" w:eastAsia="Arial" w:hAnsi="Times New Roman" w:cs="Times New Roman"/>
          <w:spacing w:val="-2"/>
          <w:sz w:val="24"/>
          <w:szCs w:val="24"/>
        </w:rPr>
      </w:pPr>
      <w:r w:rsidRPr="00DE3236">
        <w:rPr>
          <w:rFonts w:ascii="Times New Roman" w:eastAsia="Arial" w:hAnsi="Times New Roman" w:cs="Times New Roman"/>
          <w:spacing w:val="-2"/>
          <w:sz w:val="24"/>
          <w:szCs w:val="24"/>
        </w:rPr>
        <w:t>Troškovnik se nalazi u privitku ovog Poziva na dostavu ponuda i čini njegov sastavni dio.</w:t>
      </w:r>
    </w:p>
    <w:p w14:paraId="4573D402" w14:textId="77777777" w:rsidR="00DE3236" w:rsidRPr="00DE3236" w:rsidRDefault="00DE3236" w:rsidP="00DE3236">
      <w:pPr>
        <w:pStyle w:val="ListParagraph"/>
        <w:ind w:left="851"/>
        <w:jc w:val="both"/>
        <w:rPr>
          <w:rFonts w:ascii="Times New Roman" w:hAnsi="Times New Roman" w:cs="Times New Roman"/>
          <w:sz w:val="24"/>
          <w:szCs w:val="24"/>
        </w:rPr>
      </w:pPr>
    </w:p>
    <w:p w14:paraId="07992925" w14:textId="63375711" w:rsidR="00DE3236" w:rsidRPr="00DE3236" w:rsidRDefault="00DE3236" w:rsidP="00DE3236">
      <w:pPr>
        <w:ind w:left="851"/>
        <w:jc w:val="both"/>
        <w:rPr>
          <w:rFonts w:ascii="Times New Roman" w:hAnsi="Times New Roman" w:cs="Times New Roman"/>
          <w:sz w:val="24"/>
          <w:szCs w:val="24"/>
        </w:rPr>
      </w:pPr>
      <w:r w:rsidRPr="00DE3236">
        <w:rPr>
          <w:rFonts w:ascii="Times New Roman" w:hAnsi="Times New Roman" w:cs="Times New Roman"/>
          <w:sz w:val="24"/>
          <w:szCs w:val="24"/>
        </w:rPr>
        <w:t>Troškovnik mora biti popunjen na izvornom predlošku bez mijenjanja, ispravljanja i prepisivanja izvornog teksta. Pod izvornim predloškom/troškovnika podrazumijeva se troškovnik koji uključuje i sve izmjene i dopune.</w:t>
      </w:r>
    </w:p>
    <w:p w14:paraId="19CC30CF" w14:textId="77777777" w:rsidR="00DE3236" w:rsidRPr="00DE3236" w:rsidRDefault="00DE3236" w:rsidP="00DE3236">
      <w:pPr>
        <w:ind w:left="851"/>
        <w:jc w:val="both"/>
        <w:rPr>
          <w:rFonts w:ascii="Times New Roman" w:hAnsi="Times New Roman" w:cs="Times New Roman"/>
          <w:sz w:val="24"/>
          <w:szCs w:val="24"/>
        </w:rPr>
      </w:pPr>
    </w:p>
    <w:p w14:paraId="497929CC" w14:textId="77777777" w:rsidR="00DE3236" w:rsidRPr="00DE3236" w:rsidRDefault="00DE3236" w:rsidP="00DE3236">
      <w:pPr>
        <w:ind w:left="851"/>
        <w:jc w:val="both"/>
        <w:rPr>
          <w:rFonts w:ascii="Times New Roman" w:hAnsi="Times New Roman" w:cs="Times New Roman"/>
          <w:sz w:val="24"/>
          <w:szCs w:val="24"/>
        </w:rPr>
      </w:pPr>
      <w:r w:rsidRPr="00DE3236">
        <w:rPr>
          <w:rFonts w:ascii="Times New Roman" w:hAnsi="Times New Roman" w:cs="Times New Roman"/>
          <w:sz w:val="24"/>
          <w:szCs w:val="24"/>
        </w:rPr>
        <w:t>Ponuditelj je dužan popuniti sve stavke Troškovnika.</w:t>
      </w:r>
    </w:p>
    <w:p w14:paraId="48456494" w14:textId="77777777" w:rsidR="00DE3236" w:rsidRPr="00DE3236" w:rsidRDefault="00DE3236" w:rsidP="00DE3236">
      <w:pPr>
        <w:ind w:left="851"/>
        <w:jc w:val="both"/>
        <w:rPr>
          <w:rFonts w:ascii="Times New Roman" w:hAnsi="Times New Roman" w:cs="Times New Roman"/>
          <w:sz w:val="24"/>
          <w:szCs w:val="24"/>
        </w:rPr>
      </w:pPr>
    </w:p>
    <w:p w14:paraId="29306A11" w14:textId="77777777" w:rsidR="00DE3236" w:rsidRPr="00DE3236" w:rsidRDefault="00DE3236" w:rsidP="00DE3236">
      <w:pPr>
        <w:ind w:left="851"/>
        <w:jc w:val="both"/>
        <w:rPr>
          <w:rFonts w:ascii="Times New Roman" w:hAnsi="Times New Roman" w:cs="Times New Roman"/>
          <w:sz w:val="24"/>
          <w:szCs w:val="24"/>
        </w:rPr>
      </w:pPr>
      <w:r w:rsidRPr="00DE3236">
        <w:rPr>
          <w:rFonts w:ascii="Times New Roman" w:hAnsi="Times New Roman" w:cs="Times New Roman"/>
          <w:sz w:val="24"/>
          <w:szCs w:val="24"/>
        </w:rPr>
        <w:t xml:space="preserve">Prilikom popunjavanja troškovnika ponuditelj cijenu stavke izračunava kao umnožak količine stavke i jedinične cijene stavke. </w:t>
      </w:r>
    </w:p>
    <w:p w14:paraId="4161E205" w14:textId="77777777" w:rsidR="00DE3236" w:rsidRPr="00DE3236" w:rsidRDefault="00DE3236" w:rsidP="00DE3236">
      <w:pPr>
        <w:ind w:left="851"/>
        <w:jc w:val="both"/>
        <w:rPr>
          <w:rFonts w:ascii="Times New Roman" w:hAnsi="Times New Roman" w:cs="Times New Roman"/>
          <w:sz w:val="24"/>
          <w:szCs w:val="24"/>
        </w:rPr>
      </w:pPr>
    </w:p>
    <w:p w14:paraId="6328BD78" w14:textId="77777777" w:rsidR="00DE3236" w:rsidRPr="00DE3236" w:rsidRDefault="00DE3236" w:rsidP="00DE3236">
      <w:pPr>
        <w:ind w:left="851"/>
        <w:jc w:val="both"/>
        <w:rPr>
          <w:rFonts w:ascii="Times New Roman" w:hAnsi="Times New Roman" w:cs="Times New Roman"/>
          <w:sz w:val="24"/>
          <w:szCs w:val="24"/>
        </w:rPr>
      </w:pPr>
      <w:r w:rsidRPr="00DE3236">
        <w:rPr>
          <w:rFonts w:ascii="Times New Roman" w:hAnsi="Times New Roman" w:cs="Times New Roman"/>
          <w:sz w:val="24"/>
          <w:szCs w:val="24"/>
        </w:rPr>
        <w:t>Troškovnici su izrađeni s unesenim formulama te nakon što ponuditelj upiše jedinične cijene automatski se izračunavaju sve ostale vrijednosti.</w:t>
      </w:r>
    </w:p>
    <w:p w14:paraId="2CF994C3" w14:textId="77777777" w:rsidR="00DE3236" w:rsidRPr="00DE3236" w:rsidRDefault="00DE3236" w:rsidP="00DE3236">
      <w:pPr>
        <w:ind w:left="851"/>
        <w:jc w:val="both"/>
        <w:rPr>
          <w:rFonts w:ascii="Times New Roman" w:hAnsi="Times New Roman" w:cs="Times New Roman"/>
          <w:spacing w:val="-2"/>
          <w:sz w:val="24"/>
          <w:szCs w:val="24"/>
          <w:lang w:eastAsia="hr-HR"/>
        </w:rPr>
      </w:pPr>
      <w:r w:rsidRPr="00DE3236">
        <w:rPr>
          <w:rFonts w:ascii="Times New Roman" w:hAnsi="Times New Roman" w:cs="Times New Roman"/>
          <w:spacing w:val="-2"/>
          <w:sz w:val="24"/>
          <w:szCs w:val="24"/>
          <w:lang w:eastAsia="hr-HR"/>
        </w:rPr>
        <w:t>Ponuditelj ima mogućnost kontrole primijenjenih formula.</w:t>
      </w:r>
    </w:p>
    <w:p w14:paraId="7DCCD374" w14:textId="77777777" w:rsidR="00DE3236" w:rsidRPr="00DE3236" w:rsidRDefault="00DE3236" w:rsidP="00DE3236">
      <w:pPr>
        <w:ind w:left="851"/>
        <w:jc w:val="both"/>
        <w:rPr>
          <w:rFonts w:ascii="Times New Roman" w:hAnsi="Times New Roman" w:cs="Times New Roman"/>
          <w:sz w:val="24"/>
          <w:szCs w:val="24"/>
        </w:rPr>
      </w:pPr>
    </w:p>
    <w:p w14:paraId="35D90872" w14:textId="77777777" w:rsidR="00DE3236" w:rsidRPr="00DE3236" w:rsidRDefault="00DE3236" w:rsidP="00DE3236">
      <w:pPr>
        <w:ind w:left="851"/>
        <w:jc w:val="both"/>
        <w:rPr>
          <w:rFonts w:ascii="Times New Roman" w:hAnsi="Times New Roman" w:cs="Times New Roman"/>
          <w:sz w:val="24"/>
          <w:szCs w:val="24"/>
        </w:rPr>
      </w:pPr>
      <w:r w:rsidRPr="00DE3236">
        <w:rPr>
          <w:rFonts w:ascii="Times New Roman" w:hAnsi="Times New Roman" w:cs="Times New Roman"/>
          <w:sz w:val="24"/>
          <w:szCs w:val="24"/>
        </w:rPr>
        <w:t xml:space="preserve">Ponuditelji su dužni upisati jedinične cijene (bez PDV-a) </w:t>
      </w:r>
      <w:r w:rsidRPr="00DE3236">
        <w:rPr>
          <w:rFonts w:ascii="Times New Roman" w:hAnsi="Times New Roman" w:cs="Times New Roman"/>
          <w:sz w:val="24"/>
          <w:szCs w:val="24"/>
          <w:u w:val="single"/>
        </w:rPr>
        <w:t>zaokružene na 2 decimale</w:t>
      </w:r>
      <w:r w:rsidRPr="00DE3236">
        <w:rPr>
          <w:rFonts w:ascii="Times New Roman" w:hAnsi="Times New Roman" w:cs="Times New Roman"/>
          <w:sz w:val="24"/>
          <w:szCs w:val="24"/>
        </w:rPr>
        <w:t xml:space="preserve"> (najviše dvije decimalne znamenke smiju biti prikazane u ćeliji).</w:t>
      </w:r>
    </w:p>
    <w:p w14:paraId="6225C844" w14:textId="77777777" w:rsidR="00DE3236" w:rsidRPr="00DE3236" w:rsidRDefault="00DE3236" w:rsidP="00DE3236">
      <w:pPr>
        <w:ind w:left="851"/>
        <w:jc w:val="both"/>
        <w:rPr>
          <w:rFonts w:ascii="Times New Roman" w:hAnsi="Times New Roman" w:cs="Times New Roman"/>
          <w:sz w:val="24"/>
          <w:szCs w:val="24"/>
        </w:rPr>
      </w:pPr>
    </w:p>
    <w:p w14:paraId="5E80C426" w14:textId="77777777" w:rsidR="00DE3236" w:rsidRPr="00DE3236" w:rsidRDefault="00DE3236" w:rsidP="00DE3236">
      <w:pPr>
        <w:ind w:left="851"/>
        <w:jc w:val="both"/>
        <w:rPr>
          <w:rFonts w:ascii="Times New Roman" w:hAnsi="Times New Roman" w:cs="Times New Roman"/>
          <w:sz w:val="24"/>
          <w:szCs w:val="24"/>
          <w:u w:val="single"/>
        </w:rPr>
      </w:pPr>
      <w:r w:rsidRPr="00DE3236">
        <w:rPr>
          <w:rFonts w:ascii="Times New Roman" w:hAnsi="Times New Roman" w:cs="Times New Roman"/>
          <w:sz w:val="24"/>
          <w:szCs w:val="24"/>
        </w:rPr>
        <w:t xml:space="preserve">Ukoliko određenu stavku troškovnika ponuditelj neće naplaćivati, odnosno ukoliko ju nudi besplatno ili je ista uračunata u cijenu neke druge stavke, ponuditelj je za istu stavku </w:t>
      </w:r>
      <w:r w:rsidRPr="00DE3236">
        <w:rPr>
          <w:rFonts w:ascii="Times New Roman" w:hAnsi="Times New Roman" w:cs="Times New Roman"/>
          <w:sz w:val="24"/>
          <w:szCs w:val="24"/>
          <w:u w:val="single"/>
        </w:rPr>
        <w:t>obvezan upisati iznos 0,00.</w:t>
      </w:r>
    </w:p>
    <w:p w14:paraId="0CF1D1C8" w14:textId="77777777" w:rsidR="00DE3236" w:rsidRPr="00DE3236" w:rsidRDefault="00DE3236" w:rsidP="00DE3236">
      <w:pPr>
        <w:ind w:left="851"/>
        <w:jc w:val="both"/>
        <w:rPr>
          <w:rFonts w:ascii="Times New Roman" w:hAnsi="Times New Roman" w:cs="Times New Roman"/>
          <w:sz w:val="24"/>
          <w:szCs w:val="24"/>
        </w:rPr>
      </w:pPr>
    </w:p>
    <w:p w14:paraId="34098F51" w14:textId="77777777" w:rsidR="00DE3236" w:rsidRPr="00DE3236" w:rsidRDefault="00DE3236" w:rsidP="00DE3236">
      <w:pPr>
        <w:ind w:left="851"/>
        <w:jc w:val="both"/>
        <w:rPr>
          <w:rFonts w:ascii="Times New Roman" w:hAnsi="Times New Roman" w:cs="Times New Roman"/>
          <w:sz w:val="24"/>
          <w:szCs w:val="24"/>
        </w:rPr>
      </w:pPr>
      <w:r w:rsidRPr="00DE3236">
        <w:rPr>
          <w:rFonts w:ascii="Times New Roman" w:hAnsi="Times New Roman" w:cs="Times New Roman"/>
          <w:sz w:val="24"/>
          <w:szCs w:val="24"/>
        </w:rPr>
        <w:t>Ponuditelj ne smije mijenjati izvorni sadržaj troškovnika, a koji se odnosi na tekstualni opis stavke, jedinicu mjere ili količinu stavke u troškovniku.</w:t>
      </w:r>
    </w:p>
    <w:p w14:paraId="6DCBEFF6" w14:textId="77777777" w:rsidR="00DE3236" w:rsidRPr="00DE3236" w:rsidRDefault="00DE3236" w:rsidP="00DE3236">
      <w:pPr>
        <w:ind w:left="851"/>
        <w:jc w:val="both"/>
        <w:rPr>
          <w:rFonts w:ascii="Times New Roman" w:hAnsi="Times New Roman" w:cs="Times New Roman"/>
          <w:sz w:val="24"/>
          <w:szCs w:val="24"/>
        </w:rPr>
      </w:pPr>
    </w:p>
    <w:p w14:paraId="43C1B2E4" w14:textId="77777777" w:rsidR="00DE3236" w:rsidRPr="00DE3236" w:rsidRDefault="00DE3236" w:rsidP="00DE3236">
      <w:pPr>
        <w:ind w:left="851"/>
        <w:jc w:val="both"/>
        <w:rPr>
          <w:rFonts w:ascii="Times New Roman" w:hAnsi="Times New Roman" w:cs="Times New Roman"/>
          <w:sz w:val="24"/>
          <w:szCs w:val="24"/>
        </w:rPr>
      </w:pPr>
      <w:r w:rsidRPr="00DE3236">
        <w:rPr>
          <w:rFonts w:ascii="Times New Roman" w:hAnsi="Times New Roman" w:cs="Times New Roman"/>
          <w:sz w:val="24"/>
          <w:szCs w:val="24"/>
        </w:rPr>
        <w:t xml:space="preserve">Ako ponuditelj nije u sustavu PDV-a ili je predmet nabave oslobođen PDV-a, u Troškovniku, na mjesto predviđeno za upis cijene ponude s PDV-om, upisuje se isti iznos kao što je upisan na mjestu predviđenom za upis cijene ponude bez PDV-a, a mjesto predviđeno za upis PDV-a </w:t>
      </w:r>
      <w:r w:rsidRPr="00DE3236">
        <w:rPr>
          <w:rFonts w:ascii="Times New Roman" w:hAnsi="Times New Roman" w:cs="Times New Roman"/>
          <w:sz w:val="24"/>
          <w:szCs w:val="24"/>
        </w:rPr>
        <w:lastRenderedPageBreak/>
        <w:t>ostavlja se prazno.</w:t>
      </w:r>
    </w:p>
    <w:p w14:paraId="78F8BED9" w14:textId="77777777" w:rsidR="00DE3236" w:rsidRPr="00DE3236" w:rsidRDefault="00DE3236" w:rsidP="00DE3236">
      <w:pPr>
        <w:ind w:left="851"/>
        <w:jc w:val="both"/>
        <w:rPr>
          <w:rFonts w:ascii="Times New Roman" w:hAnsi="Times New Roman" w:cs="Times New Roman"/>
          <w:sz w:val="24"/>
          <w:szCs w:val="24"/>
        </w:rPr>
      </w:pPr>
    </w:p>
    <w:p w14:paraId="79BE8BDB" w14:textId="528286F6" w:rsidR="00DE3236" w:rsidRPr="00DE3236" w:rsidRDefault="00DE3236" w:rsidP="00DE3236">
      <w:pPr>
        <w:ind w:left="851"/>
        <w:jc w:val="both"/>
        <w:rPr>
          <w:rFonts w:ascii="Times New Roman" w:hAnsi="Times New Roman" w:cs="Times New Roman"/>
          <w:sz w:val="24"/>
          <w:szCs w:val="24"/>
        </w:rPr>
      </w:pPr>
      <w:r w:rsidRPr="00DE3236">
        <w:rPr>
          <w:rFonts w:ascii="Times New Roman" w:hAnsi="Times New Roman" w:cs="Times New Roman"/>
          <w:sz w:val="24"/>
          <w:szCs w:val="24"/>
        </w:rPr>
        <w:t xml:space="preserve">Ukoliko ponuditelj ne ispuni Troškovnik u skladu sa zahtjevima iz </w:t>
      </w:r>
      <w:r w:rsidR="00936E80">
        <w:rPr>
          <w:rFonts w:ascii="Times New Roman" w:hAnsi="Times New Roman" w:cs="Times New Roman"/>
          <w:sz w:val="24"/>
          <w:szCs w:val="24"/>
        </w:rPr>
        <w:t>Poziva</w:t>
      </w:r>
      <w:r w:rsidRPr="00DE3236">
        <w:rPr>
          <w:rFonts w:ascii="Times New Roman" w:hAnsi="Times New Roman" w:cs="Times New Roman"/>
          <w:sz w:val="24"/>
          <w:szCs w:val="24"/>
        </w:rPr>
        <w:t xml:space="preserve">, </w:t>
      </w:r>
      <w:bookmarkStart w:id="20" w:name="_Hlk127354334"/>
      <w:r w:rsidRPr="00DE3236">
        <w:rPr>
          <w:rFonts w:ascii="Times New Roman" w:hAnsi="Times New Roman" w:cs="Times New Roman"/>
          <w:sz w:val="24"/>
          <w:szCs w:val="24"/>
        </w:rPr>
        <w:t>promijeni tekstualni opis stavke, jedinicu mjere ili količinu stavke navedene u troškovniku smatrat će se da je takav troškovnik nepotpun i nevažeći te će ponuda biti odbijena.</w:t>
      </w:r>
    </w:p>
    <w:bookmarkEnd w:id="20"/>
    <w:p w14:paraId="50DB070B" w14:textId="77777777" w:rsidR="00DE3236" w:rsidRPr="0008411E" w:rsidRDefault="00DE3236" w:rsidP="0008411E">
      <w:pPr>
        <w:widowControl/>
        <w:ind w:left="850"/>
        <w:jc w:val="both"/>
        <w:rPr>
          <w:rFonts w:ascii="Times New Roman" w:eastAsia="SimSun" w:hAnsi="Times New Roman" w:cs="Times New Roman"/>
          <w:sz w:val="24"/>
          <w:szCs w:val="24"/>
        </w:rPr>
      </w:pPr>
    </w:p>
    <w:p w14:paraId="27B105BC" w14:textId="634AA8D7" w:rsidR="0028749E" w:rsidRPr="0028749E" w:rsidRDefault="00567336" w:rsidP="00554B7D">
      <w:pPr>
        <w:numPr>
          <w:ilvl w:val="1"/>
          <w:numId w:val="2"/>
        </w:numPr>
        <w:jc w:val="both"/>
        <w:outlineLvl w:val="0"/>
        <w:rPr>
          <w:rFonts w:ascii="Times New Roman" w:eastAsia="Arial" w:hAnsi="Times New Roman" w:cs="Times New Roman"/>
          <w:b/>
          <w:bCs/>
          <w:spacing w:val="-1"/>
          <w:sz w:val="24"/>
          <w:szCs w:val="24"/>
          <w:u w:val="thick" w:color="000000"/>
        </w:rPr>
      </w:pPr>
      <w:bookmarkStart w:id="21" w:name="_Toc510095171"/>
      <w:bookmarkStart w:id="22" w:name="_Toc171928645"/>
      <w:r>
        <w:rPr>
          <w:rFonts w:ascii="Times New Roman" w:eastAsia="Arial" w:hAnsi="Times New Roman" w:cs="Times New Roman"/>
          <w:b/>
          <w:bCs/>
          <w:spacing w:val="-1"/>
          <w:sz w:val="24"/>
          <w:szCs w:val="24"/>
          <w:u w:val="thick" w:color="000000"/>
        </w:rPr>
        <w:t>M</w:t>
      </w:r>
      <w:r w:rsidR="0028749E" w:rsidRPr="0028749E">
        <w:rPr>
          <w:rFonts w:ascii="Times New Roman" w:eastAsia="Arial" w:hAnsi="Times New Roman" w:cs="Times New Roman"/>
          <w:b/>
          <w:bCs/>
          <w:spacing w:val="-1"/>
          <w:sz w:val="24"/>
          <w:szCs w:val="24"/>
          <w:u w:val="thick" w:color="000000"/>
        </w:rPr>
        <w:t>jesto izvršenja ugovora</w:t>
      </w:r>
      <w:bookmarkEnd w:id="21"/>
      <w:bookmarkEnd w:id="22"/>
    </w:p>
    <w:p w14:paraId="3D06A19A" w14:textId="592DF726" w:rsidR="008A3182" w:rsidRPr="008A3182" w:rsidRDefault="008A3182" w:rsidP="008A3182">
      <w:pPr>
        <w:spacing w:line="242" w:lineRule="auto"/>
        <w:ind w:left="855" w:right="7" w:hanging="1"/>
        <w:jc w:val="both"/>
        <w:rPr>
          <w:rFonts w:ascii="Times New Roman" w:eastAsia="Arial" w:hAnsi="Times New Roman" w:cs="Times New Roman"/>
          <w:spacing w:val="-2"/>
          <w:sz w:val="24"/>
          <w:szCs w:val="24"/>
        </w:rPr>
      </w:pPr>
      <w:r w:rsidRPr="008A3182">
        <w:rPr>
          <w:rFonts w:ascii="Times New Roman" w:eastAsia="Arial" w:hAnsi="Times New Roman" w:cs="Times New Roman"/>
          <w:spacing w:val="-2"/>
          <w:sz w:val="24"/>
          <w:szCs w:val="24"/>
        </w:rPr>
        <w:t>Mjesto izvođenja radova</w:t>
      </w:r>
      <w:r>
        <w:rPr>
          <w:rFonts w:ascii="Times New Roman" w:eastAsia="Arial" w:hAnsi="Times New Roman" w:cs="Times New Roman"/>
          <w:spacing w:val="-2"/>
          <w:sz w:val="24"/>
          <w:szCs w:val="24"/>
        </w:rPr>
        <w:t xml:space="preserve"> je </w:t>
      </w:r>
      <w:r w:rsidRPr="008A3182">
        <w:rPr>
          <w:rFonts w:ascii="Times New Roman" w:eastAsia="Arial" w:hAnsi="Times New Roman" w:cs="Times New Roman"/>
          <w:spacing w:val="-2"/>
          <w:sz w:val="24"/>
          <w:szCs w:val="24"/>
        </w:rPr>
        <w:t>OŠ Novigrad, Butka Krujakovića 7, Novigrad</w:t>
      </w:r>
    </w:p>
    <w:p w14:paraId="66512190" w14:textId="77777777" w:rsidR="00827DD3" w:rsidRPr="0005302E" w:rsidRDefault="00827DD3" w:rsidP="00D90AFC">
      <w:pPr>
        <w:spacing w:before="1"/>
        <w:ind w:left="855" w:right="7"/>
        <w:jc w:val="both"/>
        <w:rPr>
          <w:rFonts w:ascii="Times New Roman" w:eastAsia="Arial" w:hAnsi="Times New Roman" w:cs="Times New Roman"/>
          <w:sz w:val="24"/>
        </w:rPr>
      </w:pPr>
    </w:p>
    <w:p w14:paraId="69CCFE2A" w14:textId="7A6ADE1F" w:rsidR="0028749E" w:rsidRPr="007E2B57" w:rsidRDefault="00585DF1" w:rsidP="00554B7D">
      <w:pPr>
        <w:numPr>
          <w:ilvl w:val="1"/>
          <w:numId w:val="2"/>
        </w:numPr>
        <w:jc w:val="both"/>
        <w:outlineLvl w:val="0"/>
        <w:rPr>
          <w:rFonts w:ascii="Times New Roman" w:eastAsia="Arial" w:hAnsi="Times New Roman" w:cs="Times New Roman"/>
          <w:b/>
          <w:bCs/>
          <w:spacing w:val="-1"/>
          <w:sz w:val="24"/>
          <w:szCs w:val="24"/>
          <w:u w:val="thick" w:color="000000"/>
        </w:rPr>
      </w:pPr>
      <w:bookmarkStart w:id="23" w:name="_Toc510095172"/>
      <w:r w:rsidRPr="007E2B57">
        <w:rPr>
          <w:rFonts w:ascii="Times New Roman" w:eastAsia="Arial" w:hAnsi="Times New Roman" w:cs="Times New Roman"/>
          <w:b/>
          <w:bCs/>
          <w:spacing w:val="-1"/>
          <w:sz w:val="24"/>
          <w:szCs w:val="24"/>
          <w:u w:val="thick" w:color="000000"/>
        </w:rPr>
        <w:t xml:space="preserve"> </w:t>
      </w:r>
      <w:bookmarkStart w:id="24" w:name="_Toc171928646"/>
      <w:r w:rsidR="0028749E" w:rsidRPr="007E2B57">
        <w:rPr>
          <w:rFonts w:ascii="Times New Roman" w:eastAsia="Arial" w:hAnsi="Times New Roman" w:cs="Times New Roman"/>
          <w:b/>
          <w:bCs/>
          <w:spacing w:val="-1"/>
          <w:sz w:val="24"/>
          <w:szCs w:val="24"/>
          <w:u w:val="thick" w:color="000000"/>
        </w:rPr>
        <w:t>Rok početka i završetka izvršenja ugovora</w:t>
      </w:r>
      <w:bookmarkEnd w:id="23"/>
      <w:bookmarkEnd w:id="24"/>
    </w:p>
    <w:p w14:paraId="402F8A8D" w14:textId="002F8F3A" w:rsidR="009177B8" w:rsidRPr="009177B8" w:rsidRDefault="009177B8" w:rsidP="009177B8">
      <w:pPr>
        <w:spacing w:line="242" w:lineRule="auto"/>
        <w:ind w:left="855" w:right="7" w:hanging="1"/>
        <w:jc w:val="both"/>
        <w:rPr>
          <w:rFonts w:ascii="Times New Roman" w:eastAsia="Arial" w:hAnsi="Times New Roman" w:cs="Times New Roman"/>
          <w:spacing w:val="-2"/>
          <w:sz w:val="24"/>
          <w:szCs w:val="24"/>
        </w:rPr>
      </w:pPr>
      <w:bookmarkStart w:id="25" w:name="_Toc510095173"/>
      <w:r w:rsidRPr="009177B8">
        <w:rPr>
          <w:rFonts w:ascii="Times New Roman" w:eastAsia="Arial" w:hAnsi="Times New Roman" w:cs="Times New Roman"/>
          <w:spacing w:val="-2"/>
          <w:sz w:val="24"/>
          <w:szCs w:val="24"/>
        </w:rPr>
        <w:t xml:space="preserve">Ugovor stupa na snagu s danom potpisa ugovornih strana te se sklapa na </w:t>
      </w:r>
      <w:r>
        <w:rPr>
          <w:rFonts w:ascii="Times New Roman" w:eastAsia="Arial" w:hAnsi="Times New Roman" w:cs="Times New Roman"/>
          <w:spacing w:val="-2"/>
          <w:sz w:val="24"/>
          <w:szCs w:val="24"/>
        </w:rPr>
        <w:t>razdoblje od 65 kalendarskih dana</w:t>
      </w:r>
      <w:r w:rsidRPr="009177B8">
        <w:rPr>
          <w:rFonts w:ascii="Times New Roman" w:eastAsia="Arial" w:hAnsi="Times New Roman" w:cs="Times New Roman"/>
          <w:spacing w:val="-2"/>
          <w:sz w:val="24"/>
          <w:szCs w:val="24"/>
        </w:rPr>
        <w:t>. Početak izvršenja ugovora je odmah po potpisu ugovora.</w:t>
      </w:r>
    </w:p>
    <w:p w14:paraId="7AE32045" w14:textId="77777777" w:rsidR="009177B8" w:rsidRPr="009177B8" w:rsidRDefault="009177B8" w:rsidP="009177B8">
      <w:pPr>
        <w:spacing w:line="242" w:lineRule="auto"/>
        <w:ind w:left="855" w:right="7" w:hanging="1"/>
        <w:jc w:val="both"/>
        <w:rPr>
          <w:rFonts w:ascii="Times New Roman" w:eastAsia="Arial" w:hAnsi="Times New Roman" w:cs="Times New Roman"/>
          <w:spacing w:val="-2"/>
          <w:sz w:val="24"/>
          <w:szCs w:val="24"/>
        </w:rPr>
      </w:pPr>
    </w:p>
    <w:p w14:paraId="7659FEE9" w14:textId="3B9665EF" w:rsidR="009177B8" w:rsidRPr="009177B8" w:rsidRDefault="009177B8" w:rsidP="009177B8">
      <w:pPr>
        <w:spacing w:line="242" w:lineRule="auto"/>
        <w:ind w:left="855" w:right="7" w:hanging="1"/>
        <w:jc w:val="both"/>
        <w:rPr>
          <w:rFonts w:ascii="Times New Roman" w:eastAsia="Arial" w:hAnsi="Times New Roman" w:cs="Times New Roman"/>
          <w:spacing w:val="-2"/>
          <w:sz w:val="24"/>
          <w:szCs w:val="24"/>
        </w:rPr>
      </w:pPr>
      <w:r w:rsidRPr="009177B8">
        <w:rPr>
          <w:rFonts w:ascii="Times New Roman" w:eastAsia="Arial" w:hAnsi="Times New Roman" w:cs="Times New Roman"/>
          <w:spacing w:val="-2"/>
          <w:sz w:val="24"/>
          <w:szCs w:val="24"/>
        </w:rPr>
        <w:t xml:space="preserve">Naručitelj se obvezuje uvesti izvođača u posao u roku od 5 kalendarskih dana od dana potpisa Ugovora uz prethodno ispunjenje svih obveza naručitelja i odabranog ponuditelja za započinjanje radova što će se konstatirati zapisnički i evidentirati upisom u građevinski dnevnik. </w:t>
      </w:r>
    </w:p>
    <w:p w14:paraId="7595169E" w14:textId="77777777" w:rsidR="009177B8" w:rsidRPr="009177B8" w:rsidRDefault="009177B8" w:rsidP="009177B8">
      <w:pPr>
        <w:spacing w:line="242" w:lineRule="auto"/>
        <w:ind w:left="855" w:right="7" w:hanging="1"/>
        <w:jc w:val="both"/>
        <w:rPr>
          <w:rFonts w:ascii="Times New Roman" w:eastAsia="Arial" w:hAnsi="Times New Roman" w:cs="Times New Roman"/>
          <w:spacing w:val="-2"/>
          <w:sz w:val="24"/>
          <w:szCs w:val="24"/>
        </w:rPr>
      </w:pPr>
    </w:p>
    <w:p w14:paraId="7391B3D7" w14:textId="43D8BFB2" w:rsidR="009177B8" w:rsidRPr="009177B8" w:rsidRDefault="009177B8" w:rsidP="009177B8">
      <w:pPr>
        <w:spacing w:line="242" w:lineRule="auto"/>
        <w:ind w:left="855" w:right="7" w:hanging="1"/>
        <w:jc w:val="both"/>
        <w:rPr>
          <w:rFonts w:ascii="Times New Roman" w:eastAsia="Arial" w:hAnsi="Times New Roman" w:cs="Times New Roman"/>
          <w:spacing w:val="-2"/>
          <w:sz w:val="24"/>
          <w:szCs w:val="24"/>
        </w:rPr>
      </w:pPr>
      <w:r w:rsidRPr="009177B8">
        <w:rPr>
          <w:rFonts w:ascii="Times New Roman" w:eastAsia="Arial" w:hAnsi="Times New Roman" w:cs="Times New Roman"/>
          <w:spacing w:val="-2"/>
          <w:sz w:val="24"/>
          <w:szCs w:val="24"/>
        </w:rPr>
        <w:t>Računanje roka izvođenja radova započinje od dana uvođenja u posao. Okvirni rok izvođenja radova je 60 kalendarskih dana od dana uvođenja u posao.</w:t>
      </w:r>
    </w:p>
    <w:p w14:paraId="37AD3678" w14:textId="13D14EB5" w:rsidR="009177B8" w:rsidRPr="009177B8" w:rsidRDefault="009177B8" w:rsidP="009177B8">
      <w:pPr>
        <w:spacing w:line="242" w:lineRule="auto"/>
        <w:ind w:left="855" w:right="7" w:hanging="1"/>
        <w:jc w:val="both"/>
        <w:rPr>
          <w:rFonts w:ascii="Times New Roman" w:eastAsia="Arial" w:hAnsi="Times New Roman" w:cs="Times New Roman"/>
          <w:spacing w:val="-2"/>
          <w:sz w:val="24"/>
          <w:szCs w:val="24"/>
        </w:rPr>
      </w:pPr>
      <w:r w:rsidRPr="009177B8">
        <w:rPr>
          <w:rFonts w:ascii="Times New Roman" w:eastAsia="Arial" w:hAnsi="Times New Roman" w:cs="Times New Roman"/>
          <w:spacing w:val="-2"/>
          <w:sz w:val="24"/>
          <w:szCs w:val="24"/>
        </w:rPr>
        <w:t xml:space="preserve">Rok završetka radova je najkasnije do završetka roka na koji se sklapa ugovor, iz uvodnog dijela ove točke. </w:t>
      </w:r>
    </w:p>
    <w:p w14:paraId="0B0F5AB6" w14:textId="77777777" w:rsidR="009177B8" w:rsidRPr="009177B8" w:rsidRDefault="009177B8" w:rsidP="009177B8">
      <w:pPr>
        <w:spacing w:line="242" w:lineRule="auto"/>
        <w:ind w:left="855" w:right="7" w:hanging="1"/>
        <w:jc w:val="both"/>
        <w:rPr>
          <w:rFonts w:ascii="Times New Roman" w:eastAsia="Arial" w:hAnsi="Times New Roman" w:cs="Times New Roman"/>
          <w:spacing w:val="-2"/>
          <w:sz w:val="24"/>
          <w:szCs w:val="24"/>
        </w:rPr>
      </w:pPr>
    </w:p>
    <w:p w14:paraId="6717A5AC" w14:textId="77777777" w:rsidR="009177B8" w:rsidRPr="009177B8" w:rsidRDefault="009177B8" w:rsidP="009177B8">
      <w:pPr>
        <w:spacing w:line="242" w:lineRule="auto"/>
        <w:ind w:left="855" w:right="7" w:hanging="1"/>
        <w:jc w:val="both"/>
        <w:rPr>
          <w:rFonts w:ascii="Times New Roman" w:eastAsia="Arial" w:hAnsi="Times New Roman" w:cs="Times New Roman"/>
          <w:spacing w:val="-2"/>
          <w:sz w:val="24"/>
          <w:szCs w:val="24"/>
        </w:rPr>
      </w:pPr>
      <w:r w:rsidRPr="009177B8">
        <w:rPr>
          <w:rFonts w:ascii="Times New Roman" w:eastAsia="Arial" w:hAnsi="Times New Roman" w:cs="Times New Roman"/>
          <w:spacing w:val="-2"/>
          <w:sz w:val="24"/>
          <w:szCs w:val="24"/>
        </w:rPr>
        <w:t xml:space="preserve">U rok za izvođenje radova uključeno je i provođenje internog tehničkog pregleda građevine po izvršenom upisu izvođača i nadzornog inženjera u građevinski dnevnik da su radovi po ugovoru završeni, uz što je potrebno priložiti izjave o sukladnosti izvedenih radova sukladno zakonskim propisima. </w:t>
      </w:r>
    </w:p>
    <w:p w14:paraId="113BA21C" w14:textId="77777777" w:rsidR="009177B8" w:rsidRPr="009177B8" w:rsidRDefault="009177B8" w:rsidP="009177B8">
      <w:pPr>
        <w:spacing w:line="242" w:lineRule="auto"/>
        <w:ind w:left="855" w:right="7" w:hanging="1"/>
        <w:jc w:val="both"/>
        <w:rPr>
          <w:rFonts w:ascii="Times New Roman" w:eastAsia="Arial" w:hAnsi="Times New Roman" w:cs="Times New Roman"/>
          <w:spacing w:val="-2"/>
          <w:sz w:val="24"/>
          <w:szCs w:val="24"/>
        </w:rPr>
      </w:pPr>
    </w:p>
    <w:p w14:paraId="37C6D1DB" w14:textId="7C6CB749" w:rsidR="009177B8" w:rsidRPr="009177B8" w:rsidRDefault="009177B8" w:rsidP="009177B8">
      <w:pPr>
        <w:spacing w:line="242" w:lineRule="auto"/>
        <w:ind w:left="855" w:right="7" w:hanging="1"/>
        <w:jc w:val="both"/>
        <w:rPr>
          <w:rFonts w:ascii="Times New Roman" w:eastAsia="Arial" w:hAnsi="Times New Roman" w:cs="Times New Roman"/>
          <w:spacing w:val="-2"/>
          <w:sz w:val="24"/>
          <w:szCs w:val="24"/>
        </w:rPr>
      </w:pPr>
      <w:r w:rsidRPr="009177B8">
        <w:rPr>
          <w:rFonts w:ascii="Times New Roman" w:eastAsia="Arial" w:hAnsi="Times New Roman" w:cs="Times New Roman"/>
          <w:spacing w:val="-2"/>
          <w:sz w:val="24"/>
          <w:szCs w:val="24"/>
        </w:rPr>
        <w:t xml:space="preserve">Završetak ugovorne obveze obuhvaća primopredaju objekta, o čemu se sastavlja zapisnik o primopredaji koji potpisuju </w:t>
      </w:r>
      <w:r w:rsidR="00936E80">
        <w:rPr>
          <w:rFonts w:ascii="Times New Roman" w:eastAsia="Arial" w:hAnsi="Times New Roman" w:cs="Times New Roman"/>
          <w:spacing w:val="-2"/>
          <w:sz w:val="24"/>
          <w:szCs w:val="24"/>
        </w:rPr>
        <w:t>g</w:t>
      </w:r>
      <w:r w:rsidRPr="009177B8">
        <w:rPr>
          <w:rFonts w:ascii="Times New Roman" w:eastAsia="Arial" w:hAnsi="Times New Roman" w:cs="Times New Roman"/>
          <w:spacing w:val="-2"/>
          <w:sz w:val="24"/>
          <w:szCs w:val="24"/>
        </w:rPr>
        <w:t>lavni nadzorni inženjer, ovlašteni predstavnici naručitelja i izvođača.</w:t>
      </w:r>
    </w:p>
    <w:p w14:paraId="2843671F" w14:textId="77777777" w:rsidR="008451E8" w:rsidRDefault="008451E8" w:rsidP="001708DE">
      <w:pPr>
        <w:spacing w:before="1"/>
        <w:ind w:left="855" w:right="7"/>
        <w:jc w:val="both"/>
        <w:rPr>
          <w:rFonts w:ascii="Times New Roman" w:hAnsi="Times New Roman" w:cs="Times New Roman"/>
          <w:spacing w:val="-2"/>
          <w:sz w:val="24"/>
          <w:szCs w:val="24"/>
        </w:rPr>
      </w:pPr>
    </w:p>
    <w:bookmarkEnd w:id="17"/>
    <w:p w14:paraId="320D3588" w14:textId="77777777" w:rsidR="00DE5B5E" w:rsidRDefault="00DE5B5E" w:rsidP="00DE5B5E">
      <w:pPr>
        <w:spacing w:before="1"/>
        <w:ind w:left="855" w:right="7"/>
        <w:jc w:val="both"/>
        <w:rPr>
          <w:rFonts w:ascii="Times New Roman" w:hAnsi="Times New Roman" w:cs="Times New Roman"/>
          <w:sz w:val="24"/>
          <w:szCs w:val="24"/>
        </w:rPr>
      </w:pPr>
      <w:r w:rsidRPr="00D065AA">
        <w:rPr>
          <w:rFonts w:ascii="Times New Roman" w:hAnsi="Times New Roman" w:cs="Times New Roman"/>
          <w:sz w:val="24"/>
          <w:szCs w:val="24"/>
        </w:rPr>
        <w:t xml:space="preserve">Naručitelj u ovoj fazi dostavlja prijedlog ugovora, te zadržava pravo isti prilagoditi ovisno o pristiglim ponudama, te odabranom ponuditelju. </w:t>
      </w:r>
    </w:p>
    <w:p w14:paraId="3FCB7008" w14:textId="3A5E6A50" w:rsidR="00DE5B5E" w:rsidRPr="00D065AA" w:rsidRDefault="00DE5B5E" w:rsidP="00DE5B5E">
      <w:pPr>
        <w:spacing w:before="1"/>
        <w:ind w:left="855" w:right="7"/>
        <w:jc w:val="both"/>
        <w:rPr>
          <w:rFonts w:ascii="Times New Roman" w:hAnsi="Times New Roman" w:cs="Times New Roman"/>
          <w:sz w:val="24"/>
          <w:szCs w:val="24"/>
        </w:rPr>
      </w:pPr>
      <w:r w:rsidRPr="00D065AA">
        <w:rPr>
          <w:rFonts w:ascii="Times New Roman" w:hAnsi="Times New Roman" w:cs="Times New Roman"/>
          <w:sz w:val="24"/>
          <w:szCs w:val="24"/>
        </w:rPr>
        <w:t xml:space="preserve">Naručitelj u prijedlogu ugovora utvrđuje obvezne dijelove (predmet nabave, rok i uvjeti izvršenja ugovornih obveza odabranog ponuditelja, rok, način i uvjeti plaćanja; izvršenje </w:t>
      </w:r>
      <w:r w:rsidR="009177B8">
        <w:rPr>
          <w:rFonts w:ascii="Times New Roman" w:hAnsi="Times New Roman" w:cs="Times New Roman"/>
          <w:sz w:val="24"/>
          <w:szCs w:val="24"/>
        </w:rPr>
        <w:t>radova</w:t>
      </w:r>
      <w:r w:rsidRPr="00D065AA">
        <w:rPr>
          <w:rFonts w:ascii="Times New Roman" w:hAnsi="Times New Roman" w:cs="Times New Roman"/>
          <w:sz w:val="24"/>
          <w:szCs w:val="24"/>
        </w:rPr>
        <w:t xml:space="preserve"> sukladno tehničkim specifikacijama) koji se prilikom izrade konačnog ugovora ne mogu mijenjati.</w:t>
      </w:r>
    </w:p>
    <w:p w14:paraId="5223B874" w14:textId="3E580987" w:rsidR="00A06ECD" w:rsidRPr="00A06ECD" w:rsidRDefault="00A06ECD" w:rsidP="00A06ECD">
      <w:pPr>
        <w:spacing w:before="1"/>
        <w:ind w:left="855" w:right="7"/>
        <w:jc w:val="both"/>
        <w:rPr>
          <w:rFonts w:ascii="Times New Roman" w:hAnsi="Times New Roman" w:cs="Times New Roman"/>
          <w:spacing w:val="-2"/>
          <w:sz w:val="24"/>
          <w:szCs w:val="24"/>
        </w:rPr>
      </w:pPr>
      <w:bookmarkStart w:id="26" w:name="_Toc25228681"/>
      <w:r w:rsidRPr="00A06ECD">
        <w:rPr>
          <w:rFonts w:ascii="Times New Roman" w:hAnsi="Times New Roman" w:cs="Times New Roman"/>
          <w:spacing w:val="-2"/>
          <w:sz w:val="24"/>
          <w:szCs w:val="24"/>
        </w:rPr>
        <w:t xml:space="preserve">Ugovor potpisuju Naručitelj, škola na kojoj se izvode radovi, Ministarstvo znanosti, obrazovanja i mladih i </w:t>
      </w:r>
      <w:bookmarkEnd w:id="26"/>
      <w:r w:rsidRPr="00A06ECD">
        <w:rPr>
          <w:rFonts w:ascii="Times New Roman" w:hAnsi="Times New Roman" w:cs="Times New Roman"/>
          <w:spacing w:val="-2"/>
          <w:sz w:val="24"/>
          <w:szCs w:val="24"/>
        </w:rPr>
        <w:t>izvođač.</w:t>
      </w:r>
    </w:p>
    <w:p w14:paraId="00157485" w14:textId="77777777" w:rsidR="00A06ECD" w:rsidRDefault="00A06ECD" w:rsidP="00DE5B5E">
      <w:pPr>
        <w:spacing w:before="1"/>
        <w:ind w:left="855" w:right="7"/>
        <w:jc w:val="both"/>
        <w:rPr>
          <w:rFonts w:ascii="Times New Roman" w:hAnsi="Times New Roman" w:cs="Times New Roman"/>
          <w:sz w:val="24"/>
          <w:szCs w:val="24"/>
        </w:rPr>
      </w:pPr>
    </w:p>
    <w:p w14:paraId="5E7F3129" w14:textId="0BD658B0" w:rsidR="00DE5B5E" w:rsidRPr="0023556E" w:rsidRDefault="00DE5B5E" w:rsidP="00DE5B5E">
      <w:pPr>
        <w:pStyle w:val="BodyText"/>
        <w:ind w:left="851" w:right="7"/>
        <w:jc w:val="both"/>
        <w:rPr>
          <w:rFonts w:ascii="Times New Roman" w:hAnsi="Times New Roman" w:cs="Times New Roman"/>
          <w:spacing w:val="-1"/>
          <w:sz w:val="24"/>
          <w:szCs w:val="24"/>
        </w:rPr>
      </w:pPr>
      <w:r w:rsidRPr="0023556E">
        <w:rPr>
          <w:rFonts w:ascii="Times New Roman" w:hAnsi="Times New Roman" w:cs="Times New Roman"/>
          <w:spacing w:val="-1"/>
          <w:sz w:val="24"/>
          <w:szCs w:val="24"/>
        </w:rPr>
        <w:t xml:space="preserve">Prijedlog ugovora nalazi se u </w:t>
      </w:r>
      <w:r w:rsidRPr="00FF1A08">
        <w:rPr>
          <w:rFonts w:ascii="Times New Roman" w:hAnsi="Times New Roman" w:cs="Times New Roman"/>
          <w:spacing w:val="-1"/>
          <w:sz w:val="24"/>
          <w:szCs w:val="24"/>
        </w:rPr>
        <w:t xml:space="preserve">Prilogu </w:t>
      </w:r>
      <w:r w:rsidR="00FF1A08" w:rsidRPr="00FF1A08">
        <w:rPr>
          <w:rFonts w:ascii="Times New Roman" w:hAnsi="Times New Roman" w:cs="Times New Roman"/>
          <w:spacing w:val="-1"/>
          <w:sz w:val="24"/>
          <w:szCs w:val="24"/>
        </w:rPr>
        <w:t>7</w:t>
      </w:r>
      <w:r w:rsidRPr="00133ED3">
        <w:rPr>
          <w:rFonts w:ascii="Times New Roman" w:hAnsi="Times New Roman" w:cs="Times New Roman"/>
          <w:spacing w:val="-1"/>
          <w:sz w:val="24"/>
          <w:szCs w:val="24"/>
        </w:rPr>
        <w:t xml:space="preserve"> o</w:t>
      </w:r>
      <w:r w:rsidRPr="00125BBD">
        <w:rPr>
          <w:rFonts w:ascii="Times New Roman" w:hAnsi="Times New Roman" w:cs="Times New Roman"/>
          <w:spacing w:val="-1"/>
          <w:sz w:val="24"/>
          <w:szCs w:val="24"/>
        </w:rPr>
        <w:t xml:space="preserve">vog </w:t>
      </w:r>
      <w:r w:rsidRPr="0023556E">
        <w:rPr>
          <w:rFonts w:ascii="Times New Roman" w:hAnsi="Times New Roman" w:cs="Times New Roman"/>
          <w:spacing w:val="-1"/>
          <w:sz w:val="24"/>
          <w:szCs w:val="24"/>
        </w:rPr>
        <w:t xml:space="preserve">Poziva i njen je sastavni dio. </w:t>
      </w:r>
    </w:p>
    <w:p w14:paraId="508DCFEE" w14:textId="77777777" w:rsidR="00DE5B5E" w:rsidRDefault="00DE5B5E" w:rsidP="00DE5B5E">
      <w:pPr>
        <w:pStyle w:val="BodyText"/>
        <w:ind w:left="851" w:right="7"/>
        <w:jc w:val="both"/>
        <w:rPr>
          <w:rFonts w:ascii="Times New Roman" w:hAnsi="Times New Roman" w:cs="Times New Roman"/>
          <w:spacing w:val="-1"/>
          <w:sz w:val="24"/>
          <w:szCs w:val="24"/>
        </w:rPr>
      </w:pPr>
    </w:p>
    <w:p w14:paraId="6B6EB5B9" w14:textId="77777777" w:rsidR="00DE5B5E" w:rsidRPr="00C21E66" w:rsidRDefault="00DE5B5E" w:rsidP="00DE5B5E">
      <w:pPr>
        <w:pStyle w:val="BodyText"/>
        <w:ind w:left="851" w:right="7"/>
        <w:jc w:val="both"/>
        <w:rPr>
          <w:rFonts w:ascii="Times New Roman" w:hAnsi="Times New Roman" w:cs="Times New Roman"/>
          <w:spacing w:val="-1"/>
          <w:sz w:val="24"/>
          <w:szCs w:val="24"/>
        </w:rPr>
      </w:pPr>
      <w:r w:rsidRPr="00C21E66">
        <w:rPr>
          <w:rFonts w:ascii="Times New Roman" w:hAnsi="Times New Roman" w:cs="Times New Roman"/>
          <w:spacing w:val="-1"/>
          <w:sz w:val="24"/>
          <w:szCs w:val="24"/>
        </w:rPr>
        <w:t>Dostavom ponude smatrat će se da je gospodarski subjekt upoznat sa svim odredbama iz prijedloga ugovora, da ih prihvaća u cijelosti i da će postupati u skladu s tim odredbama.</w:t>
      </w:r>
    </w:p>
    <w:p w14:paraId="113E795D" w14:textId="77777777" w:rsidR="00DE5B5E" w:rsidRDefault="00DE5B5E" w:rsidP="00DE5B5E">
      <w:pPr>
        <w:jc w:val="both"/>
        <w:rPr>
          <w:u w:val="single"/>
          <w:lang w:eastAsia="x-none"/>
        </w:rPr>
      </w:pPr>
    </w:p>
    <w:p w14:paraId="24C2A1B4" w14:textId="77777777" w:rsidR="00DE5B5E" w:rsidRPr="00C21E66" w:rsidRDefault="00DE5B5E" w:rsidP="00DE5B5E">
      <w:pPr>
        <w:pStyle w:val="BodyText"/>
        <w:ind w:left="851" w:right="7"/>
        <w:jc w:val="both"/>
        <w:rPr>
          <w:rFonts w:ascii="Times New Roman" w:hAnsi="Times New Roman" w:cs="Times New Roman"/>
          <w:spacing w:val="-1"/>
          <w:sz w:val="24"/>
          <w:szCs w:val="24"/>
          <w:u w:val="single"/>
        </w:rPr>
      </w:pPr>
      <w:r w:rsidRPr="00C21E66">
        <w:rPr>
          <w:rFonts w:ascii="Times New Roman" w:hAnsi="Times New Roman" w:cs="Times New Roman"/>
          <w:spacing w:val="-1"/>
          <w:sz w:val="24"/>
          <w:szCs w:val="24"/>
          <w:u w:val="single"/>
        </w:rPr>
        <w:t>Ponuditelji nisu obvezni dostaviti prijedlog ugovora u sklopu svoje ponude.</w:t>
      </w:r>
    </w:p>
    <w:p w14:paraId="35A45B00" w14:textId="1A8394E6" w:rsidR="00DE5B5E" w:rsidRDefault="00DE5B5E" w:rsidP="00DE5B5E">
      <w:pPr>
        <w:spacing w:before="1"/>
        <w:ind w:right="7"/>
        <w:jc w:val="both"/>
        <w:rPr>
          <w:rFonts w:ascii="Times New Roman" w:eastAsia="Arial" w:hAnsi="Times New Roman" w:cs="Times New Roman"/>
          <w:sz w:val="24"/>
          <w:highlight w:val="yellow"/>
        </w:rPr>
      </w:pPr>
    </w:p>
    <w:p w14:paraId="53797C79" w14:textId="0AA9D415" w:rsidR="0028749E" w:rsidRPr="00240116" w:rsidRDefault="0028749E" w:rsidP="00240116">
      <w:pPr>
        <w:pStyle w:val="ListParagraph"/>
        <w:numPr>
          <w:ilvl w:val="1"/>
          <w:numId w:val="2"/>
        </w:numPr>
        <w:jc w:val="both"/>
        <w:outlineLvl w:val="0"/>
        <w:rPr>
          <w:rFonts w:ascii="Times New Roman" w:eastAsia="Arial" w:hAnsi="Times New Roman" w:cs="Times New Roman"/>
          <w:b/>
          <w:bCs/>
          <w:spacing w:val="-1"/>
          <w:sz w:val="24"/>
          <w:szCs w:val="24"/>
          <w:u w:val="thick" w:color="000000"/>
        </w:rPr>
      </w:pPr>
      <w:bookmarkStart w:id="27" w:name="_Toc171928647"/>
      <w:r w:rsidRPr="00240116">
        <w:rPr>
          <w:rFonts w:ascii="Times New Roman" w:eastAsia="Arial" w:hAnsi="Times New Roman" w:cs="Times New Roman"/>
          <w:b/>
          <w:bCs/>
          <w:spacing w:val="-1"/>
          <w:sz w:val="24"/>
          <w:szCs w:val="24"/>
          <w:u w:val="thick" w:color="000000"/>
        </w:rPr>
        <w:t>Rok valjanosti ponude</w:t>
      </w:r>
      <w:bookmarkEnd w:id="25"/>
      <w:bookmarkEnd w:id="27"/>
    </w:p>
    <w:p w14:paraId="04092767" w14:textId="77777777" w:rsidR="002459E7" w:rsidRDefault="00620684" w:rsidP="0028749E">
      <w:pPr>
        <w:spacing w:before="1" w:line="252" w:lineRule="exact"/>
        <w:ind w:left="855" w:right="7"/>
        <w:jc w:val="both"/>
        <w:rPr>
          <w:rFonts w:ascii="Times New Roman" w:eastAsia="Arial" w:hAnsi="Times New Roman" w:cs="Times New Roman"/>
          <w:spacing w:val="-2"/>
          <w:sz w:val="24"/>
          <w:szCs w:val="24"/>
        </w:rPr>
      </w:pPr>
      <w:r>
        <w:rPr>
          <w:rFonts w:ascii="Times New Roman" w:eastAsia="Arial" w:hAnsi="Times New Roman" w:cs="Times New Roman"/>
          <w:spacing w:val="-2"/>
          <w:sz w:val="24"/>
          <w:szCs w:val="24"/>
        </w:rPr>
        <w:t>6</w:t>
      </w:r>
      <w:r w:rsidR="0028749E" w:rsidRPr="0028749E">
        <w:rPr>
          <w:rFonts w:ascii="Times New Roman" w:eastAsia="Arial" w:hAnsi="Times New Roman" w:cs="Times New Roman"/>
          <w:spacing w:val="-2"/>
          <w:sz w:val="24"/>
          <w:szCs w:val="24"/>
        </w:rPr>
        <w:t xml:space="preserve">0 dana od dana isteka roka za dostavu ponuda. </w:t>
      </w:r>
    </w:p>
    <w:p w14:paraId="4F54BAFE" w14:textId="7BDA62B1" w:rsidR="0028749E" w:rsidRDefault="0028749E" w:rsidP="0028749E">
      <w:pPr>
        <w:spacing w:before="1" w:line="252" w:lineRule="exact"/>
        <w:ind w:left="855" w:right="7"/>
        <w:jc w:val="both"/>
        <w:rPr>
          <w:rFonts w:ascii="Times New Roman" w:eastAsia="Arial" w:hAnsi="Times New Roman" w:cs="Times New Roman"/>
          <w:spacing w:val="-2"/>
          <w:sz w:val="24"/>
          <w:szCs w:val="24"/>
        </w:rPr>
      </w:pPr>
      <w:r w:rsidRPr="0028749E">
        <w:rPr>
          <w:rFonts w:ascii="Times New Roman" w:eastAsia="Arial" w:hAnsi="Times New Roman" w:cs="Times New Roman"/>
          <w:spacing w:val="-2"/>
          <w:sz w:val="24"/>
          <w:szCs w:val="24"/>
        </w:rPr>
        <w:t>Rok valjanosti ponude mora biti naveden u ponudbenom listu koji je sastavni dio ovog Poziva.</w:t>
      </w:r>
    </w:p>
    <w:p w14:paraId="248E3CF9" w14:textId="77777777" w:rsidR="002459E7" w:rsidRDefault="002459E7" w:rsidP="0028749E">
      <w:pPr>
        <w:spacing w:before="1" w:line="252" w:lineRule="exact"/>
        <w:ind w:left="855" w:right="7"/>
        <w:jc w:val="both"/>
        <w:rPr>
          <w:rFonts w:ascii="Times New Roman" w:eastAsia="Arial" w:hAnsi="Times New Roman" w:cs="Times New Roman"/>
          <w:spacing w:val="-2"/>
          <w:sz w:val="24"/>
          <w:szCs w:val="24"/>
        </w:rPr>
      </w:pPr>
    </w:p>
    <w:p w14:paraId="3AA45541" w14:textId="77777777" w:rsidR="0028749E" w:rsidRPr="0028749E" w:rsidRDefault="0028749E" w:rsidP="00240116">
      <w:pPr>
        <w:numPr>
          <w:ilvl w:val="0"/>
          <w:numId w:val="2"/>
        </w:numPr>
        <w:shd w:val="clear" w:color="auto" w:fill="A6A6A6" w:themeFill="background1" w:themeFillShade="A6"/>
        <w:ind w:hanging="365"/>
        <w:outlineLvl w:val="0"/>
        <w:rPr>
          <w:rFonts w:ascii="Times New Roman" w:eastAsia="Arial" w:hAnsi="Times New Roman" w:cs="Times New Roman"/>
          <w:b/>
          <w:bCs/>
          <w:spacing w:val="-1"/>
          <w:sz w:val="24"/>
          <w:u w:val="thick" w:color="000000"/>
        </w:rPr>
      </w:pPr>
      <w:bookmarkStart w:id="28" w:name="_Toc510095174"/>
      <w:bookmarkStart w:id="29" w:name="_Toc171928648"/>
      <w:r w:rsidRPr="0028749E">
        <w:rPr>
          <w:rFonts w:ascii="Times New Roman" w:eastAsia="Arial" w:hAnsi="Times New Roman" w:cs="Times New Roman"/>
          <w:b/>
          <w:bCs/>
          <w:spacing w:val="-1"/>
          <w:sz w:val="24"/>
          <w:u w:val="thick" w:color="000000"/>
        </w:rPr>
        <w:lastRenderedPageBreak/>
        <w:t>OSNOVE ZA ISKLJUČENJE GOSPODARSKOG SUBJEKTA</w:t>
      </w:r>
      <w:bookmarkEnd w:id="28"/>
      <w:bookmarkEnd w:id="29"/>
    </w:p>
    <w:p w14:paraId="623396BA" w14:textId="77777777" w:rsidR="006F6760" w:rsidRPr="0028749E" w:rsidRDefault="006F6760" w:rsidP="0028749E">
      <w:pPr>
        <w:ind w:left="1211"/>
        <w:jc w:val="both"/>
        <w:outlineLvl w:val="0"/>
        <w:rPr>
          <w:rFonts w:ascii="Times New Roman" w:eastAsia="Arial" w:hAnsi="Times New Roman" w:cs="Times New Roman"/>
          <w:b/>
          <w:bCs/>
          <w:spacing w:val="-1"/>
          <w:sz w:val="24"/>
          <w:szCs w:val="24"/>
          <w:u w:val="thick" w:color="000000"/>
        </w:rPr>
      </w:pPr>
    </w:p>
    <w:p w14:paraId="15344F70" w14:textId="358EBD7F" w:rsidR="0028749E" w:rsidRPr="0028749E" w:rsidRDefault="00585DF1" w:rsidP="00240116">
      <w:pPr>
        <w:numPr>
          <w:ilvl w:val="1"/>
          <w:numId w:val="2"/>
        </w:numPr>
        <w:jc w:val="both"/>
        <w:outlineLvl w:val="0"/>
        <w:rPr>
          <w:rFonts w:ascii="Times New Roman" w:eastAsia="Arial" w:hAnsi="Times New Roman" w:cs="Times New Roman"/>
          <w:b/>
          <w:bCs/>
          <w:spacing w:val="-1"/>
          <w:sz w:val="24"/>
          <w:szCs w:val="24"/>
          <w:u w:val="thick" w:color="000000"/>
        </w:rPr>
      </w:pPr>
      <w:bookmarkStart w:id="30" w:name="_Toc510095175"/>
      <w:r>
        <w:rPr>
          <w:rFonts w:ascii="Times New Roman" w:eastAsia="Arial" w:hAnsi="Times New Roman" w:cs="Times New Roman"/>
          <w:b/>
          <w:bCs/>
          <w:spacing w:val="-1"/>
          <w:sz w:val="24"/>
          <w:szCs w:val="24"/>
          <w:u w:val="thick" w:color="000000"/>
        </w:rPr>
        <w:t xml:space="preserve"> </w:t>
      </w:r>
      <w:bookmarkStart w:id="31" w:name="_Toc171928649"/>
      <w:r w:rsidR="0028749E" w:rsidRPr="0028749E">
        <w:rPr>
          <w:rFonts w:ascii="Times New Roman" w:eastAsia="Arial" w:hAnsi="Times New Roman" w:cs="Times New Roman"/>
          <w:b/>
          <w:bCs/>
          <w:spacing w:val="-1"/>
          <w:sz w:val="24"/>
          <w:szCs w:val="24"/>
          <w:u w:val="thick" w:color="000000"/>
        </w:rPr>
        <w:t>Obveze plaćanja dospjelih poreznih obveza i obveza za mirovinsko i zdravstveno osiguranje</w:t>
      </w:r>
      <w:bookmarkEnd w:id="30"/>
      <w:bookmarkEnd w:id="31"/>
    </w:p>
    <w:p w14:paraId="0A907031" w14:textId="77777777" w:rsidR="0028749E" w:rsidRDefault="0028749E" w:rsidP="0028749E">
      <w:pPr>
        <w:spacing w:before="1" w:line="252" w:lineRule="exact"/>
        <w:ind w:left="855" w:right="7"/>
        <w:jc w:val="both"/>
        <w:rPr>
          <w:rFonts w:ascii="Times New Roman" w:eastAsia="Arial" w:hAnsi="Times New Roman" w:cs="Times New Roman"/>
          <w:spacing w:val="-1"/>
          <w:sz w:val="24"/>
          <w:szCs w:val="24"/>
        </w:rPr>
      </w:pPr>
      <w:r w:rsidRPr="0028749E">
        <w:rPr>
          <w:rFonts w:ascii="Times New Roman" w:eastAsia="Arial" w:hAnsi="Times New Roman" w:cs="Times New Roman"/>
          <w:spacing w:val="-1"/>
          <w:sz w:val="24"/>
          <w:szCs w:val="24"/>
        </w:rPr>
        <w:t>Ponuditelj u ponudi mora priložiti potvrdu</w:t>
      </w:r>
      <w:r w:rsidRPr="0028749E">
        <w:rPr>
          <w:rFonts w:ascii="Times New Roman" w:eastAsia="Arial" w:hAnsi="Times New Roman" w:cs="Times New Roman"/>
          <w:spacing w:val="50"/>
          <w:sz w:val="24"/>
          <w:szCs w:val="24"/>
        </w:rPr>
        <w:t xml:space="preserve"> </w:t>
      </w:r>
      <w:r w:rsidRPr="0028749E">
        <w:rPr>
          <w:rFonts w:ascii="Times New Roman" w:eastAsia="Arial" w:hAnsi="Times New Roman" w:cs="Times New Roman"/>
          <w:spacing w:val="-2"/>
          <w:sz w:val="24"/>
          <w:szCs w:val="24"/>
        </w:rPr>
        <w:t>porezne</w:t>
      </w:r>
      <w:r w:rsidRPr="0028749E">
        <w:rPr>
          <w:rFonts w:ascii="Times New Roman" w:eastAsia="Arial" w:hAnsi="Times New Roman" w:cs="Times New Roman"/>
          <w:spacing w:val="53"/>
          <w:sz w:val="24"/>
          <w:szCs w:val="24"/>
        </w:rPr>
        <w:t xml:space="preserve"> </w:t>
      </w:r>
      <w:r w:rsidRPr="0028749E">
        <w:rPr>
          <w:rFonts w:ascii="Times New Roman" w:eastAsia="Arial" w:hAnsi="Times New Roman" w:cs="Times New Roman"/>
          <w:spacing w:val="-1"/>
          <w:sz w:val="24"/>
          <w:szCs w:val="24"/>
        </w:rPr>
        <w:t>uprave</w:t>
      </w:r>
      <w:r w:rsidRPr="0028749E">
        <w:rPr>
          <w:rFonts w:ascii="Times New Roman" w:eastAsia="Arial" w:hAnsi="Times New Roman" w:cs="Times New Roman"/>
          <w:spacing w:val="53"/>
          <w:sz w:val="24"/>
          <w:szCs w:val="24"/>
        </w:rPr>
        <w:t xml:space="preserve"> </w:t>
      </w:r>
      <w:r w:rsidRPr="0028749E">
        <w:rPr>
          <w:rFonts w:ascii="Times New Roman" w:eastAsia="Arial" w:hAnsi="Times New Roman" w:cs="Times New Roman"/>
          <w:spacing w:val="-2"/>
          <w:sz w:val="24"/>
          <w:szCs w:val="24"/>
        </w:rPr>
        <w:t>ili</w:t>
      </w:r>
      <w:r w:rsidRPr="0028749E">
        <w:rPr>
          <w:rFonts w:ascii="Times New Roman" w:eastAsia="Arial" w:hAnsi="Times New Roman" w:cs="Times New Roman"/>
          <w:spacing w:val="52"/>
          <w:sz w:val="24"/>
          <w:szCs w:val="24"/>
        </w:rPr>
        <w:t xml:space="preserve"> </w:t>
      </w:r>
      <w:r w:rsidRPr="0028749E">
        <w:rPr>
          <w:rFonts w:ascii="Times New Roman" w:eastAsia="Arial" w:hAnsi="Times New Roman" w:cs="Times New Roman"/>
          <w:spacing w:val="-1"/>
          <w:sz w:val="24"/>
          <w:szCs w:val="24"/>
        </w:rPr>
        <w:t>drugog</w:t>
      </w:r>
      <w:r w:rsidRPr="0028749E">
        <w:rPr>
          <w:rFonts w:ascii="Times New Roman" w:eastAsia="Arial" w:hAnsi="Times New Roman" w:cs="Times New Roman"/>
          <w:spacing w:val="50"/>
          <w:sz w:val="24"/>
          <w:szCs w:val="24"/>
        </w:rPr>
        <w:t xml:space="preserve"> </w:t>
      </w:r>
      <w:r w:rsidRPr="0028749E">
        <w:rPr>
          <w:rFonts w:ascii="Times New Roman" w:eastAsia="Arial" w:hAnsi="Times New Roman" w:cs="Times New Roman"/>
          <w:spacing w:val="-2"/>
          <w:sz w:val="24"/>
          <w:szCs w:val="24"/>
        </w:rPr>
        <w:t>nadležnog</w:t>
      </w:r>
      <w:r w:rsidRPr="0028749E">
        <w:rPr>
          <w:rFonts w:ascii="Times New Roman" w:eastAsia="Arial" w:hAnsi="Times New Roman" w:cs="Times New Roman"/>
          <w:spacing w:val="54"/>
          <w:sz w:val="24"/>
          <w:szCs w:val="24"/>
        </w:rPr>
        <w:t xml:space="preserve"> </w:t>
      </w:r>
      <w:r w:rsidRPr="0028749E">
        <w:rPr>
          <w:rFonts w:ascii="Times New Roman" w:eastAsia="Arial" w:hAnsi="Times New Roman" w:cs="Times New Roman"/>
          <w:spacing w:val="-1"/>
          <w:sz w:val="24"/>
          <w:szCs w:val="24"/>
        </w:rPr>
        <w:t>tijela</w:t>
      </w:r>
      <w:r w:rsidRPr="0028749E">
        <w:rPr>
          <w:rFonts w:ascii="Times New Roman" w:eastAsia="Arial" w:hAnsi="Times New Roman" w:cs="Times New Roman"/>
          <w:spacing w:val="53"/>
          <w:sz w:val="24"/>
          <w:szCs w:val="24"/>
        </w:rPr>
        <w:t xml:space="preserve"> </w:t>
      </w:r>
      <w:r w:rsidRPr="0028749E">
        <w:rPr>
          <w:rFonts w:ascii="Times New Roman" w:eastAsia="Arial" w:hAnsi="Times New Roman" w:cs="Times New Roman"/>
          <w:sz w:val="24"/>
          <w:szCs w:val="24"/>
        </w:rPr>
        <w:t>u</w:t>
      </w:r>
      <w:r w:rsidRPr="0028749E">
        <w:rPr>
          <w:rFonts w:ascii="Times New Roman" w:eastAsia="Arial" w:hAnsi="Times New Roman" w:cs="Times New Roman"/>
          <w:spacing w:val="53"/>
          <w:sz w:val="24"/>
          <w:szCs w:val="24"/>
        </w:rPr>
        <w:t xml:space="preserve"> </w:t>
      </w:r>
      <w:r w:rsidRPr="0028749E">
        <w:rPr>
          <w:rFonts w:ascii="Times New Roman" w:eastAsia="Arial" w:hAnsi="Times New Roman" w:cs="Times New Roman"/>
          <w:spacing w:val="-1"/>
          <w:sz w:val="24"/>
          <w:szCs w:val="24"/>
        </w:rPr>
        <w:t>državi</w:t>
      </w:r>
      <w:r w:rsidRPr="0028749E">
        <w:rPr>
          <w:rFonts w:ascii="Times New Roman" w:eastAsia="Arial" w:hAnsi="Times New Roman" w:cs="Times New Roman"/>
          <w:spacing w:val="52"/>
          <w:sz w:val="24"/>
          <w:szCs w:val="24"/>
        </w:rPr>
        <w:t xml:space="preserve"> </w:t>
      </w:r>
      <w:r w:rsidRPr="0028749E">
        <w:rPr>
          <w:rFonts w:ascii="Times New Roman" w:eastAsia="Arial" w:hAnsi="Times New Roman" w:cs="Times New Roman"/>
          <w:spacing w:val="-1"/>
          <w:sz w:val="24"/>
          <w:szCs w:val="24"/>
        </w:rPr>
        <w:t>poslovnog</w:t>
      </w:r>
      <w:r w:rsidRPr="0028749E">
        <w:rPr>
          <w:rFonts w:ascii="Times New Roman" w:eastAsia="Arial" w:hAnsi="Times New Roman" w:cs="Times New Roman"/>
          <w:spacing w:val="53"/>
          <w:sz w:val="24"/>
          <w:szCs w:val="24"/>
        </w:rPr>
        <w:t xml:space="preserve"> </w:t>
      </w:r>
      <w:r w:rsidRPr="0028749E">
        <w:rPr>
          <w:rFonts w:ascii="Times New Roman" w:eastAsia="Arial" w:hAnsi="Times New Roman" w:cs="Times New Roman"/>
          <w:spacing w:val="-1"/>
          <w:sz w:val="24"/>
          <w:szCs w:val="24"/>
        </w:rPr>
        <w:t>nastana</w:t>
      </w:r>
      <w:r w:rsidRPr="0028749E">
        <w:rPr>
          <w:rFonts w:ascii="Times New Roman" w:eastAsia="Arial" w:hAnsi="Times New Roman" w:cs="Times New Roman"/>
          <w:spacing w:val="63"/>
          <w:sz w:val="24"/>
          <w:szCs w:val="24"/>
        </w:rPr>
        <w:t xml:space="preserve"> </w:t>
      </w:r>
      <w:r w:rsidRPr="0028749E">
        <w:rPr>
          <w:rFonts w:ascii="Times New Roman" w:eastAsia="Arial" w:hAnsi="Times New Roman" w:cs="Times New Roman"/>
          <w:spacing w:val="-1"/>
          <w:sz w:val="24"/>
          <w:szCs w:val="24"/>
        </w:rPr>
        <w:t>gospodarskog</w:t>
      </w:r>
      <w:r w:rsidRPr="0028749E">
        <w:rPr>
          <w:rFonts w:ascii="Times New Roman" w:eastAsia="Arial" w:hAnsi="Times New Roman" w:cs="Times New Roman"/>
          <w:spacing w:val="-2"/>
          <w:sz w:val="24"/>
          <w:szCs w:val="24"/>
        </w:rPr>
        <w:t xml:space="preserve"> </w:t>
      </w:r>
      <w:r w:rsidRPr="0028749E">
        <w:rPr>
          <w:rFonts w:ascii="Times New Roman" w:eastAsia="Arial" w:hAnsi="Times New Roman" w:cs="Times New Roman"/>
          <w:spacing w:val="-1"/>
          <w:sz w:val="24"/>
          <w:szCs w:val="24"/>
        </w:rPr>
        <w:t xml:space="preserve">subjekta, koja </w:t>
      </w:r>
      <w:r w:rsidRPr="00936E80">
        <w:rPr>
          <w:rFonts w:ascii="Times New Roman" w:eastAsia="Arial" w:hAnsi="Times New Roman" w:cs="Times New Roman"/>
          <w:spacing w:val="-1"/>
          <w:sz w:val="24"/>
          <w:szCs w:val="24"/>
          <w:u w:val="single"/>
        </w:rPr>
        <w:t>ne smije biti starija od 30 dana od dana objave ovog Poziva</w:t>
      </w:r>
      <w:r w:rsidRPr="0028749E">
        <w:rPr>
          <w:rFonts w:ascii="Times New Roman" w:eastAsia="Arial" w:hAnsi="Times New Roman" w:cs="Times New Roman"/>
          <w:spacing w:val="-1"/>
          <w:sz w:val="24"/>
          <w:szCs w:val="24"/>
        </w:rPr>
        <w:t>.</w:t>
      </w:r>
    </w:p>
    <w:p w14:paraId="6F7ACA00" w14:textId="77777777" w:rsidR="0060248D" w:rsidRPr="0028749E" w:rsidRDefault="0060248D" w:rsidP="0028749E">
      <w:pPr>
        <w:spacing w:before="1" w:line="252" w:lineRule="exact"/>
        <w:ind w:left="855" w:right="7"/>
        <w:jc w:val="both"/>
        <w:rPr>
          <w:rFonts w:ascii="Times New Roman" w:eastAsia="Arial" w:hAnsi="Times New Roman" w:cs="Times New Roman"/>
          <w:spacing w:val="-1"/>
          <w:sz w:val="24"/>
          <w:szCs w:val="24"/>
        </w:rPr>
      </w:pPr>
    </w:p>
    <w:p w14:paraId="6A445703" w14:textId="77777777" w:rsidR="0028749E" w:rsidRPr="0028749E" w:rsidRDefault="0028749E" w:rsidP="0028749E">
      <w:pPr>
        <w:spacing w:before="1" w:line="252" w:lineRule="exact"/>
        <w:ind w:left="855" w:right="7"/>
        <w:jc w:val="both"/>
        <w:rPr>
          <w:rFonts w:ascii="Times New Roman" w:eastAsia="Arial" w:hAnsi="Times New Roman" w:cs="Times New Roman"/>
          <w:spacing w:val="-1"/>
          <w:sz w:val="24"/>
          <w:szCs w:val="24"/>
        </w:rPr>
      </w:pPr>
      <w:r w:rsidRPr="0028749E">
        <w:rPr>
          <w:rFonts w:ascii="Times New Roman" w:eastAsia="Arial" w:hAnsi="Times New Roman" w:cs="Times New Roman"/>
          <w:spacing w:val="-1"/>
          <w:sz w:val="24"/>
          <w:szCs w:val="24"/>
        </w:rPr>
        <w:t>Iz navedenog dokaza mora biti razvidno da je ponuditelj ispunio obveze plaćanja dospjelih poreznih obveza i obveza za mirovinsko i zdravstveno osiguranje, odnosno da mu je temeljem posebnih propisa odobrena odgoda plaćanja navedenih obveza.</w:t>
      </w:r>
    </w:p>
    <w:p w14:paraId="5ACB073F" w14:textId="77777777" w:rsidR="0028749E" w:rsidRPr="0028749E" w:rsidRDefault="0028749E" w:rsidP="0028749E">
      <w:pPr>
        <w:spacing w:before="1" w:line="252" w:lineRule="exact"/>
        <w:ind w:left="855" w:right="7"/>
        <w:jc w:val="both"/>
        <w:rPr>
          <w:rFonts w:ascii="Times New Roman" w:eastAsia="Arial" w:hAnsi="Times New Roman" w:cs="Times New Roman"/>
          <w:spacing w:val="-1"/>
          <w:sz w:val="24"/>
          <w:szCs w:val="24"/>
        </w:rPr>
      </w:pPr>
    </w:p>
    <w:p w14:paraId="39E1F113" w14:textId="355AA40C" w:rsidR="0028749E" w:rsidRDefault="0028749E" w:rsidP="0028749E">
      <w:pPr>
        <w:spacing w:before="1" w:line="252" w:lineRule="exact"/>
        <w:ind w:left="855" w:right="7"/>
        <w:jc w:val="both"/>
        <w:rPr>
          <w:rFonts w:ascii="Times New Roman" w:eastAsia="Arial" w:hAnsi="Times New Roman" w:cs="Times New Roman"/>
          <w:spacing w:val="-1"/>
          <w:sz w:val="24"/>
          <w:szCs w:val="24"/>
        </w:rPr>
      </w:pPr>
      <w:r w:rsidRPr="0028749E">
        <w:rPr>
          <w:rFonts w:ascii="Times New Roman" w:eastAsia="Arial" w:hAnsi="Times New Roman" w:cs="Times New Roman"/>
          <w:spacing w:val="-2"/>
          <w:sz w:val="24"/>
          <w:szCs w:val="24"/>
        </w:rPr>
        <w:t>Naručitelj</w:t>
      </w:r>
      <w:r w:rsidRPr="0028749E">
        <w:rPr>
          <w:rFonts w:ascii="Times New Roman" w:eastAsia="Arial" w:hAnsi="Times New Roman" w:cs="Times New Roman"/>
          <w:sz w:val="24"/>
          <w:szCs w:val="24"/>
        </w:rPr>
        <w:t xml:space="preserve"> </w:t>
      </w:r>
      <w:r w:rsidRPr="0028749E">
        <w:rPr>
          <w:rFonts w:ascii="Times New Roman" w:eastAsia="Arial" w:hAnsi="Times New Roman" w:cs="Times New Roman"/>
          <w:spacing w:val="-1"/>
          <w:sz w:val="24"/>
          <w:szCs w:val="24"/>
        </w:rPr>
        <w:t>će</w:t>
      </w:r>
      <w:r w:rsidRPr="0028749E">
        <w:rPr>
          <w:rFonts w:ascii="Times New Roman" w:eastAsia="Arial" w:hAnsi="Times New Roman" w:cs="Times New Roman"/>
          <w:sz w:val="24"/>
          <w:szCs w:val="24"/>
        </w:rPr>
        <w:t xml:space="preserve"> </w:t>
      </w:r>
      <w:r w:rsidRPr="0028749E">
        <w:rPr>
          <w:rFonts w:ascii="Times New Roman" w:eastAsia="Arial" w:hAnsi="Times New Roman" w:cs="Times New Roman"/>
          <w:spacing w:val="-1"/>
          <w:sz w:val="24"/>
          <w:szCs w:val="24"/>
        </w:rPr>
        <w:t>isključiti</w:t>
      </w:r>
      <w:r w:rsidRPr="0028749E">
        <w:rPr>
          <w:rFonts w:ascii="Times New Roman" w:eastAsia="Arial" w:hAnsi="Times New Roman" w:cs="Times New Roman"/>
          <w:spacing w:val="-3"/>
          <w:sz w:val="24"/>
          <w:szCs w:val="24"/>
        </w:rPr>
        <w:t xml:space="preserve"> </w:t>
      </w:r>
      <w:r w:rsidRPr="0028749E">
        <w:rPr>
          <w:rFonts w:ascii="Times New Roman" w:eastAsia="Arial" w:hAnsi="Times New Roman" w:cs="Times New Roman"/>
          <w:spacing w:val="-1"/>
          <w:sz w:val="24"/>
          <w:szCs w:val="24"/>
        </w:rPr>
        <w:t>ponuditelja iz</w:t>
      </w:r>
      <w:r w:rsidRPr="0028749E">
        <w:rPr>
          <w:rFonts w:ascii="Times New Roman" w:eastAsia="Arial" w:hAnsi="Times New Roman" w:cs="Times New Roman"/>
          <w:spacing w:val="-2"/>
          <w:sz w:val="24"/>
          <w:szCs w:val="24"/>
        </w:rPr>
        <w:t xml:space="preserve"> </w:t>
      </w:r>
      <w:r w:rsidRPr="0028749E">
        <w:rPr>
          <w:rFonts w:ascii="Times New Roman" w:eastAsia="Arial" w:hAnsi="Times New Roman" w:cs="Times New Roman"/>
          <w:spacing w:val="-1"/>
          <w:sz w:val="24"/>
          <w:szCs w:val="24"/>
        </w:rPr>
        <w:t>postupka</w:t>
      </w:r>
      <w:r w:rsidRPr="0028749E">
        <w:rPr>
          <w:rFonts w:ascii="Times New Roman" w:eastAsia="Arial" w:hAnsi="Times New Roman" w:cs="Times New Roman"/>
          <w:spacing w:val="43"/>
          <w:sz w:val="24"/>
          <w:szCs w:val="24"/>
        </w:rPr>
        <w:t xml:space="preserve"> </w:t>
      </w:r>
      <w:r w:rsidRPr="0028749E">
        <w:rPr>
          <w:rFonts w:ascii="Times New Roman" w:eastAsia="Arial" w:hAnsi="Times New Roman" w:cs="Times New Roman"/>
          <w:spacing w:val="-2"/>
          <w:sz w:val="24"/>
          <w:szCs w:val="24"/>
        </w:rPr>
        <w:t>nabave</w:t>
      </w:r>
      <w:r w:rsidRPr="0028749E">
        <w:rPr>
          <w:rFonts w:ascii="Times New Roman" w:eastAsia="Arial" w:hAnsi="Times New Roman" w:cs="Times New Roman"/>
          <w:sz w:val="24"/>
          <w:szCs w:val="24"/>
        </w:rPr>
        <w:t xml:space="preserve"> ako</w:t>
      </w:r>
      <w:r w:rsidRPr="0028749E">
        <w:rPr>
          <w:rFonts w:ascii="Times New Roman" w:eastAsia="Arial" w:hAnsi="Times New Roman" w:cs="Times New Roman"/>
          <w:spacing w:val="-2"/>
          <w:sz w:val="24"/>
          <w:szCs w:val="24"/>
        </w:rPr>
        <w:t xml:space="preserve"> </w:t>
      </w:r>
      <w:r w:rsidRPr="0028749E">
        <w:rPr>
          <w:rFonts w:ascii="Times New Roman" w:eastAsia="Arial" w:hAnsi="Times New Roman" w:cs="Times New Roman"/>
          <w:spacing w:val="-1"/>
          <w:sz w:val="24"/>
          <w:szCs w:val="24"/>
        </w:rPr>
        <w:t>utvrdi</w:t>
      </w:r>
      <w:r w:rsidRPr="0028749E">
        <w:rPr>
          <w:rFonts w:ascii="Times New Roman" w:eastAsia="Arial" w:hAnsi="Times New Roman" w:cs="Times New Roman"/>
          <w:spacing w:val="-3"/>
          <w:sz w:val="24"/>
          <w:szCs w:val="24"/>
        </w:rPr>
        <w:t xml:space="preserve"> </w:t>
      </w:r>
      <w:r w:rsidRPr="0028749E">
        <w:rPr>
          <w:rFonts w:ascii="Times New Roman" w:eastAsia="Arial" w:hAnsi="Times New Roman" w:cs="Times New Roman"/>
          <w:spacing w:val="-1"/>
          <w:sz w:val="24"/>
          <w:szCs w:val="24"/>
        </w:rPr>
        <w:t>da</w:t>
      </w:r>
      <w:r w:rsidRPr="0028749E">
        <w:rPr>
          <w:rFonts w:ascii="Times New Roman" w:eastAsia="Arial" w:hAnsi="Times New Roman" w:cs="Times New Roman"/>
          <w:sz w:val="24"/>
          <w:szCs w:val="24"/>
        </w:rPr>
        <w:t xml:space="preserve"> </w:t>
      </w:r>
      <w:r w:rsidRPr="0028749E">
        <w:rPr>
          <w:rFonts w:ascii="Times New Roman" w:eastAsia="Arial" w:hAnsi="Times New Roman" w:cs="Times New Roman"/>
          <w:spacing w:val="-1"/>
          <w:sz w:val="24"/>
          <w:szCs w:val="24"/>
        </w:rPr>
        <w:t>nije ispunio obveze plaćanja dospjelih poreznih obveza i obveza za mirovinsko i zdravstveno osiguranje</w:t>
      </w:r>
      <w:r w:rsidR="006F73F3">
        <w:rPr>
          <w:rFonts w:ascii="Times New Roman" w:eastAsia="Arial" w:hAnsi="Times New Roman" w:cs="Times New Roman"/>
          <w:spacing w:val="-1"/>
          <w:sz w:val="24"/>
          <w:szCs w:val="24"/>
        </w:rPr>
        <w:t>.</w:t>
      </w:r>
    </w:p>
    <w:p w14:paraId="6E42AF42" w14:textId="77777777" w:rsidR="00393616" w:rsidRDefault="00393616" w:rsidP="0028749E">
      <w:pPr>
        <w:spacing w:before="1" w:line="252" w:lineRule="exact"/>
        <w:ind w:left="855" w:right="7"/>
        <w:jc w:val="both"/>
        <w:rPr>
          <w:rFonts w:ascii="Times New Roman" w:eastAsia="Arial" w:hAnsi="Times New Roman" w:cs="Times New Roman"/>
          <w:spacing w:val="-1"/>
          <w:sz w:val="24"/>
          <w:szCs w:val="24"/>
        </w:rPr>
      </w:pPr>
    </w:p>
    <w:p w14:paraId="0B0D28D8" w14:textId="77777777" w:rsidR="00393616" w:rsidRPr="00393616" w:rsidRDefault="00393616" w:rsidP="00393616">
      <w:pPr>
        <w:numPr>
          <w:ilvl w:val="1"/>
          <w:numId w:val="2"/>
        </w:numPr>
        <w:jc w:val="both"/>
        <w:outlineLvl w:val="0"/>
        <w:rPr>
          <w:rFonts w:ascii="Times New Roman" w:eastAsia="Arial" w:hAnsi="Times New Roman" w:cs="Times New Roman"/>
          <w:b/>
          <w:bCs/>
          <w:spacing w:val="-1"/>
          <w:sz w:val="24"/>
          <w:szCs w:val="24"/>
          <w:u w:val="thick" w:color="000000"/>
        </w:rPr>
      </w:pPr>
      <w:bookmarkStart w:id="32" w:name="_Toc171928650"/>
      <w:r w:rsidRPr="00393616">
        <w:rPr>
          <w:rFonts w:ascii="Times New Roman" w:eastAsia="Arial" w:hAnsi="Times New Roman" w:cs="Times New Roman"/>
          <w:b/>
          <w:bCs/>
          <w:spacing w:val="-1"/>
          <w:sz w:val="24"/>
          <w:szCs w:val="24"/>
          <w:u w:val="thick" w:color="000000"/>
        </w:rPr>
        <w:t>Izvadak iz kaznene evidencije ili drugog odgovarajućeg registra (članak 251. ZJN) </w:t>
      </w:r>
      <w:bookmarkEnd w:id="32"/>
      <w:r w:rsidRPr="00393616">
        <w:rPr>
          <w:rFonts w:ascii="Times New Roman" w:eastAsia="Arial" w:hAnsi="Times New Roman" w:cs="Times New Roman"/>
          <w:b/>
          <w:bCs/>
          <w:spacing w:val="-1"/>
          <w:sz w:val="24"/>
          <w:szCs w:val="24"/>
          <w:u w:val="thick" w:color="000000"/>
        </w:rPr>
        <w:t> </w:t>
      </w:r>
    </w:p>
    <w:p w14:paraId="12E49B39" w14:textId="37A3E1D9" w:rsidR="00393616" w:rsidRDefault="00393616" w:rsidP="00393616">
      <w:pPr>
        <w:pStyle w:val="paragraph"/>
        <w:spacing w:before="0" w:beforeAutospacing="0" w:after="0" w:afterAutospacing="0"/>
        <w:ind w:left="855"/>
        <w:jc w:val="both"/>
        <w:textAlignment w:val="baseline"/>
        <w:rPr>
          <w:rFonts w:ascii="Segoe UI" w:hAnsi="Segoe UI" w:cs="Segoe UI"/>
          <w:sz w:val="18"/>
          <w:szCs w:val="18"/>
        </w:rPr>
      </w:pPr>
      <w:r>
        <w:rPr>
          <w:rStyle w:val="normaltextrun"/>
        </w:rPr>
        <w:t>Naručitelj će isključiti gospodarskog subjekta iz postupka nabave ako utvrdi: </w:t>
      </w:r>
      <w:r>
        <w:rPr>
          <w:rStyle w:val="eop"/>
        </w:rPr>
        <w:t> </w:t>
      </w:r>
    </w:p>
    <w:p w14:paraId="67238863" w14:textId="77777777" w:rsidR="00393616" w:rsidRDefault="00393616" w:rsidP="00CA5530">
      <w:pPr>
        <w:pStyle w:val="paragraph"/>
        <w:numPr>
          <w:ilvl w:val="0"/>
          <w:numId w:val="9"/>
        </w:numPr>
        <w:tabs>
          <w:tab w:val="clear" w:pos="720"/>
          <w:tab w:val="num" w:pos="851"/>
        </w:tabs>
        <w:spacing w:before="0" w:beforeAutospacing="0" w:after="0" w:afterAutospacing="0"/>
        <w:ind w:left="851" w:firstLine="0"/>
        <w:jc w:val="both"/>
        <w:textAlignment w:val="baseline"/>
      </w:pPr>
      <w:r>
        <w:rPr>
          <w:rStyle w:val="normaltextrun"/>
        </w:rPr>
        <w:t>da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 </w:t>
      </w:r>
      <w:r>
        <w:rPr>
          <w:rStyle w:val="eop"/>
        </w:rPr>
        <w:t> </w:t>
      </w:r>
    </w:p>
    <w:p w14:paraId="59341E06" w14:textId="24530D1F" w:rsidR="00393616" w:rsidRDefault="00393616" w:rsidP="00CA5530">
      <w:pPr>
        <w:pStyle w:val="paragraph"/>
        <w:numPr>
          <w:ilvl w:val="1"/>
          <w:numId w:val="9"/>
        </w:numPr>
        <w:spacing w:before="0" w:beforeAutospacing="0" w:after="0" w:afterAutospacing="0"/>
        <w:ind w:left="1276"/>
        <w:jc w:val="both"/>
        <w:textAlignment w:val="baseline"/>
      </w:pPr>
      <w:r>
        <w:rPr>
          <w:rStyle w:val="normaltextrun"/>
          <w:u w:val="single"/>
        </w:rPr>
        <w:t>sudjelovanje u zločinačkoj organizaciji, na temelju</w:t>
      </w:r>
      <w:r>
        <w:rPr>
          <w:rStyle w:val="normaltextrun"/>
        </w:rPr>
        <w:t> </w:t>
      </w:r>
      <w:r>
        <w:rPr>
          <w:rStyle w:val="eop"/>
        </w:rPr>
        <w:t> </w:t>
      </w:r>
    </w:p>
    <w:p w14:paraId="3F70A0C6" w14:textId="77777777" w:rsidR="00393616" w:rsidRDefault="00393616" w:rsidP="00CA5530">
      <w:pPr>
        <w:pStyle w:val="paragraph"/>
        <w:numPr>
          <w:ilvl w:val="0"/>
          <w:numId w:val="10"/>
        </w:numPr>
        <w:tabs>
          <w:tab w:val="clear" w:pos="720"/>
          <w:tab w:val="num" w:pos="1134"/>
        </w:tabs>
        <w:spacing w:before="0" w:beforeAutospacing="0" w:after="0" w:afterAutospacing="0"/>
        <w:ind w:left="1134" w:hanging="141"/>
        <w:jc w:val="both"/>
        <w:textAlignment w:val="baseline"/>
      </w:pPr>
      <w:r>
        <w:rPr>
          <w:rStyle w:val="normaltextrun"/>
        </w:rPr>
        <w:t>članka 328. (zločinačko udruženje) i članka 329. (počinjenje kaznenog djela u sastavu zločinačkog udruženja) Kaznenog zakona </w:t>
      </w:r>
      <w:r>
        <w:rPr>
          <w:rStyle w:val="eop"/>
        </w:rPr>
        <w:t> </w:t>
      </w:r>
    </w:p>
    <w:p w14:paraId="5ED4A88A" w14:textId="77777777" w:rsidR="00393616" w:rsidRDefault="00393616" w:rsidP="00CA5530">
      <w:pPr>
        <w:pStyle w:val="paragraph"/>
        <w:numPr>
          <w:ilvl w:val="0"/>
          <w:numId w:val="10"/>
        </w:numPr>
        <w:tabs>
          <w:tab w:val="clear" w:pos="720"/>
          <w:tab w:val="num" w:pos="1134"/>
        </w:tabs>
        <w:spacing w:before="0" w:beforeAutospacing="0" w:after="0" w:afterAutospacing="0"/>
        <w:ind w:left="1134" w:hanging="141"/>
        <w:jc w:val="both"/>
        <w:textAlignment w:val="baseline"/>
      </w:pPr>
      <w:r>
        <w:rPr>
          <w:rStyle w:val="normaltextrun"/>
        </w:rPr>
        <w:t>članka 333. (udruživanje za počinjenje kaznenih djela), iz Kaznenog zakona („Narodne novine“ broj: 110/97, 27/98, 50/00, 129/00, 51/01, 111/03, 190/03, 105/04, 84/05, 71/06, 110/07, 152/08, 57/11, 77/11, 143/12) </w:t>
      </w:r>
      <w:r>
        <w:rPr>
          <w:rStyle w:val="eop"/>
        </w:rPr>
        <w:t> </w:t>
      </w:r>
    </w:p>
    <w:p w14:paraId="1F52A375" w14:textId="77777777" w:rsidR="00393616" w:rsidRPr="00393616" w:rsidRDefault="00393616" w:rsidP="00CA5530">
      <w:pPr>
        <w:pStyle w:val="paragraph"/>
        <w:numPr>
          <w:ilvl w:val="1"/>
          <w:numId w:val="9"/>
        </w:numPr>
        <w:spacing w:before="0" w:beforeAutospacing="0" w:after="0" w:afterAutospacing="0"/>
        <w:ind w:left="1276"/>
        <w:jc w:val="both"/>
        <w:textAlignment w:val="baseline"/>
        <w:rPr>
          <w:rStyle w:val="normaltextrun"/>
          <w:u w:val="single"/>
        </w:rPr>
      </w:pPr>
      <w:r>
        <w:rPr>
          <w:rStyle w:val="normaltextrun"/>
          <w:u w:val="single"/>
        </w:rPr>
        <w:t>korupciju, na temelju </w:t>
      </w:r>
      <w:r w:rsidRPr="00393616">
        <w:rPr>
          <w:rStyle w:val="normaltextrun"/>
          <w:u w:val="single"/>
        </w:rPr>
        <w:t> </w:t>
      </w:r>
    </w:p>
    <w:p w14:paraId="40557381" w14:textId="77777777" w:rsidR="00393616" w:rsidRPr="00393616" w:rsidRDefault="00393616" w:rsidP="00CA5530">
      <w:pPr>
        <w:pStyle w:val="paragraph"/>
        <w:numPr>
          <w:ilvl w:val="0"/>
          <w:numId w:val="10"/>
        </w:numPr>
        <w:tabs>
          <w:tab w:val="clear" w:pos="720"/>
          <w:tab w:val="num" w:pos="1134"/>
        </w:tabs>
        <w:spacing w:before="0" w:beforeAutospacing="0" w:after="0" w:afterAutospacing="0"/>
        <w:ind w:left="1134" w:hanging="141"/>
        <w:jc w:val="both"/>
        <w:textAlignment w:val="baseline"/>
        <w:rPr>
          <w:rStyle w:val="normaltextrun"/>
        </w:rPr>
      </w:pPr>
      <w:r>
        <w:rPr>
          <w:rStyle w:val="normaltextru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broj: 110/97, 27/98, 50/00, 129/00, 51/01, 111/03, 190/03, 105/04, 84/05, 71/06, 110/07, 152/08, 57/11, 77/11, 143/12), </w:t>
      </w:r>
      <w:r w:rsidRPr="00393616">
        <w:rPr>
          <w:rStyle w:val="normaltextrun"/>
        </w:rPr>
        <w:t> </w:t>
      </w:r>
    </w:p>
    <w:p w14:paraId="293CF7F4" w14:textId="77777777" w:rsidR="00393616" w:rsidRPr="00393616" w:rsidRDefault="00393616" w:rsidP="00CA5530">
      <w:pPr>
        <w:pStyle w:val="paragraph"/>
        <w:numPr>
          <w:ilvl w:val="1"/>
          <w:numId w:val="9"/>
        </w:numPr>
        <w:spacing w:before="0" w:beforeAutospacing="0" w:after="0" w:afterAutospacing="0"/>
        <w:ind w:left="1276"/>
        <w:jc w:val="both"/>
        <w:textAlignment w:val="baseline"/>
        <w:rPr>
          <w:rStyle w:val="normaltextrun"/>
          <w:u w:val="single"/>
        </w:rPr>
      </w:pPr>
      <w:r>
        <w:rPr>
          <w:rStyle w:val="normaltextrun"/>
          <w:u w:val="single"/>
        </w:rPr>
        <w:t>prijevaru, na temelju </w:t>
      </w:r>
      <w:r w:rsidRPr="00393616">
        <w:rPr>
          <w:rStyle w:val="normaltextrun"/>
          <w:u w:val="single"/>
        </w:rPr>
        <w:t> </w:t>
      </w:r>
    </w:p>
    <w:p w14:paraId="2301082F" w14:textId="77777777" w:rsidR="00393616" w:rsidRPr="00393616" w:rsidRDefault="00393616" w:rsidP="00CA5530">
      <w:pPr>
        <w:pStyle w:val="paragraph"/>
        <w:numPr>
          <w:ilvl w:val="0"/>
          <w:numId w:val="10"/>
        </w:numPr>
        <w:tabs>
          <w:tab w:val="clear" w:pos="720"/>
          <w:tab w:val="num" w:pos="1134"/>
        </w:tabs>
        <w:spacing w:before="0" w:beforeAutospacing="0" w:after="0" w:afterAutospacing="0"/>
        <w:ind w:left="1134" w:hanging="141"/>
        <w:jc w:val="both"/>
        <w:textAlignment w:val="baseline"/>
        <w:rPr>
          <w:rStyle w:val="normaltextrun"/>
        </w:rPr>
      </w:pPr>
      <w:r>
        <w:rPr>
          <w:rStyle w:val="normaltextrun"/>
        </w:rPr>
        <w:t>članka 236. (prijevara), članka 247. (prijevara u gospodarskom poslovanju), članka 256. (utaja poreza ili carine) i članka 258. (subvencijska prijevara) Kaznenog zakona članka 224. (prijevara), članka 293. (prijevara u gospodarskom poslovanju) i članka 286. (utaja poreza i drugih davanja) iz Kaznenog zakona („Narodne novine“ broj: 110/97, 27/98, 50/00, 129/00, 51/01, 111/03, 190/03, 105/04, 84/05, 71/06, 110/07, 152/08, 57/11, 77/11, 143/12) </w:t>
      </w:r>
      <w:r w:rsidRPr="00393616">
        <w:rPr>
          <w:rStyle w:val="normaltextrun"/>
        </w:rPr>
        <w:t> </w:t>
      </w:r>
    </w:p>
    <w:p w14:paraId="79A3C3EB" w14:textId="77777777" w:rsidR="00393616" w:rsidRPr="00393616" w:rsidRDefault="00393616" w:rsidP="00CA5530">
      <w:pPr>
        <w:pStyle w:val="paragraph"/>
        <w:numPr>
          <w:ilvl w:val="1"/>
          <w:numId w:val="9"/>
        </w:numPr>
        <w:spacing w:before="0" w:beforeAutospacing="0" w:after="0" w:afterAutospacing="0"/>
        <w:ind w:left="1276"/>
        <w:jc w:val="both"/>
        <w:textAlignment w:val="baseline"/>
        <w:rPr>
          <w:rStyle w:val="normaltextrun"/>
          <w:u w:val="single"/>
        </w:rPr>
      </w:pPr>
      <w:r>
        <w:rPr>
          <w:rStyle w:val="normaltextrun"/>
          <w:u w:val="single"/>
        </w:rPr>
        <w:t>terorizam ili kaznena djela povezana s terorističkim aktivnostima, na temelju </w:t>
      </w:r>
      <w:r w:rsidRPr="00393616">
        <w:rPr>
          <w:rStyle w:val="normaltextrun"/>
          <w:u w:val="single"/>
        </w:rPr>
        <w:t> </w:t>
      </w:r>
    </w:p>
    <w:p w14:paraId="1AA00E34" w14:textId="77777777" w:rsidR="00393616" w:rsidRPr="00393616" w:rsidRDefault="00393616" w:rsidP="00CA5530">
      <w:pPr>
        <w:pStyle w:val="paragraph"/>
        <w:numPr>
          <w:ilvl w:val="0"/>
          <w:numId w:val="10"/>
        </w:numPr>
        <w:tabs>
          <w:tab w:val="clear" w:pos="720"/>
          <w:tab w:val="num" w:pos="1134"/>
        </w:tabs>
        <w:spacing w:before="0" w:beforeAutospacing="0" w:after="0" w:afterAutospacing="0"/>
        <w:ind w:left="1134" w:hanging="141"/>
        <w:jc w:val="both"/>
        <w:textAlignment w:val="baseline"/>
        <w:rPr>
          <w:rStyle w:val="normaltextrun"/>
        </w:rPr>
      </w:pPr>
      <w:r>
        <w:rPr>
          <w:rStyle w:val="normaltextrun"/>
        </w:rPr>
        <w:t xml:space="preserve">članka 97. (terorizam), članka 99. (javno poticanje na terorizam), članka 100. (novačenje za terorizam), članka 101. (obuka za terorizam) i članka 102. (terorističko udruženje) Kaznenog zakona članka 169. (terorizam), članka 169.a (javno poticanje na terorizam) i članka 169.b (novačenje i obuka za terorizam) iz Kaznenog zakona („Narodne novine“ broj: 110/97, 27/98, </w:t>
      </w:r>
      <w:r>
        <w:rPr>
          <w:rStyle w:val="normaltextrun"/>
        </w:rPr>
        <w:lastRenderedPageBreak/>
        <w:t>50/00, 129/00, 51/01, 111/03, 190/03, 105/04, 84/05, 71/06, 110/07, 152/08, 57/11, 77/11, 143/12) </w:t>
      </w:r>
      <w:r w:rsidRPr="00393616">
        <w:rPr>
          <w:rStyle w:val="normaltextrun"/>
        </w:rPr>
        <w:t> </w:t>
      </w:r>
    </w:p>
    <w:p w14:paraId="094D8FE0" w14:textId="77777777" w:rsidR="00393616" w:rsidRPr="00393616" w:rsidRDefault="00393616" w:rsidP="00CA5530">
      <w:pPr>
        <w:pStyle w:val="paragraph"/>
        <w:numPr>
          <w:ilvl w:val="1"/>
          <w:numId w:val="9"/>
        </w:numPr>
        <w:spacing w:before="0" w:beforeAutospacing="0" w:after="0" w:afterAutospacing="0"/>
        <w:ind w:left="1276"/>
        <w:jc w:val="both"/>
        <w:textAlignment w:val="baseline"/>
        <w:rPr>
          <w:rStyle w:val="normaltextrun"/>
          <w:u w:val="single"/>
        </w:rPr>
      </w:pPr>
      <w:r>
        <w:rPr>
          <w:rStyle w:val="normaltextrun"/>
          <w:u w:val="single"/>
        </w:rPr>
        <w:t>pranje novca ili financiranje terorizma, na temelju </w:t>
      </w:r>
      <w:r w:rsidRPr="00393616">
        <w:rPr>
          <w:rStyle w:val="normaltextrun"/>
          <w:u w:val="single"/>
        </w:rPr>
        <w:t> </w:t>
      </w:r>
    </w:p>
    <w:p w14:paraId="7F953394" w14:textId="77777777" w:rsidR="00393616" w:rsidRPr="00393616" w:rsidRDefault="00393616" w:rsidP="00CA5530">
      <w:pPr>
        <w:pStyle w:val="paragraph"/>
        <w:numPr>
          <w:ilvl w:val="0"/>
          <w:numId w:val="10"/>
        </w:numPr>
        <w:tabs>
          <w:tab w:val="clear" w:pos="720"/>
          <w:tab w:val="num" w:pos="1134"/>
        </w:tabs>
        <w:spacing w:before="0" w:beforeAutospacing="0" w:after="0" w:afterAutospacing="0"/>
        <w:ind w:left="1134" w:hanging="141"/>
        <w:jc w:val="both"/>
        <w:textAlignment w:val="baseline"/>
        <w:rPr>
          <w:rStyle w:val="normaltextrun"/>
        </w:rPr>
      </w:pPr>
      <w:r>
        <w:rPr>
          <w:rStyle w:val="normaltextrun"/>
        </w:rPr>
        <w:t>članka 98. (financiranje terorizma) i članka 265. (pranje novca) Kaznenog zakona članka 279. (pranje novca) iz Kaznenog zakona („Narodne novine“ broj: 110/97, 27/98, 50/00, 129/00, 51/01, 111/03, 190/03, 105/04, 84/05, 71/06, 110/07, 152/08, 57/11, 77/11, 143/12) </w:t>
      </w:r>
      <w:r w:rsidRPr="00393616">
        <w:rPr>
          <w:rStyle w:val="normaltextrun"/>
        </w:rPr>
        <w:t> </w:t>
      </w:r>
    </w:p>
    <w:p w14:paraId="19E89F3E" w14:textId="77777777" w:rsidR="00393616" w:rsidRPr="00393616" w:rsidRDefault="00393616" w:rsidP="00CA5530">
      <w:pPr>
        <w:pStyle w:val="paragraph"/>
        <w:numPr>
          <w:ilvl w:val="1"/>
          <w:numId w:val="9"/>
        </w:numPr>
        <w:spacing w:before="0" w:beforeAutospacing="0" w:after="0" w:afterAutospacing="0"/>
        <w:ind w:left="1276"/>
        <w:jc w:val="both"/>
        <w:textAlignment w:val="baseline"/>
        <w:rPr>
          <w:rStyle w:val="normaltextrun"/>
          <w:u w:val="single"/>
        </w:rPr>
      </w:pPr>
      <w:r>
        <w:rPr>
          <w:rStyle w:val="normaltextrun"/>
          <w:u w:val="single"/>
        </w:rPr>
        <w:t>dječji rad ili druge oblike trgovanja ljudima, na temelju </w:t>
      </w:r>
      <w:r w:rsidRPr="00393616">
        <w:rPr>
          <w:rStyle w:val="normaltextrun"/>
          <w:u w:val="single"/>
        </w:rPr>
        <w:t> </w:t>
      </w:r>
    </w:p>
    <w:p w14:paraId="0C31C559" w14:textId="77777777" w:rsidR="00393616" w:rsidRPr="00393616" w:rsidRDefault="00393616" w:rsidP="00CA5530">
      <w:pPr>
        <w:pStyle w:val="paragraph"/>
        <w:numPr>
          <w:ilvl w:val="0"/>
          <w:numId w:val="10"/>
        </w:numPr>
        <w:tabs>
          <w:tab w:val="clear" w:pos="720"/>
          <w:tab w:val="num" w:pos="1134"/>
        </w:tabs>
        <w:spacing w:before="0" w:beforeAutospacing="0" w:after="0" w:afterAutospacing="0"/>
        <w:ind w:left="1134" w:hanging="141"/>
        <w:jc w:val="both"/>
        <w:textAlignment w:val="baseline"/>
        <w:rPr>
          <w:rStyle w:val="normaltextrun"/>
        </w:rPr>
      </w:pPr>
      <w:r>
        <w:rPr>
          <w:rStyle w:val="normaltextrun"/>
        </w:rPr>
        <w:t>članka 106. (trgovanje ljudima) Kaznenog zakona članka 175. (trgovanje ljudima i ropstvo) iz Kaznenog zakona („Narodne novine“ broj: 110/97, 27/98, 50/00, 129/00, 51/01, 111/03, 190/03, 105/04, 84/05, 71/06, 110/07, 152/08, 57/11, 77/11, 143/12) </w:t>
      </w:r>
      <w:r w:rsidRPr="00393616">
        <w:rPr>
          <w:rStyle w:val="normaltextrun"/>
        </w:rPr>
        <w:t> </w:t>
      </w:r>
    </w:p>
    <w:p w14:paraId="6C6CA72B" w14:textId="77777777" w:rsidR="00393616" w:rsidRDefault="00393616" w:rsidP="00393616">
      <w:pPr>
        <w:pStyle w:val="paragraph"/>
        <w:spacing w:before="0" w:beforeAutospacing="0" w:after="0" w:afterAutospacing="0"/>
        <w:ind w:left="1215"/>
        <w:jc w:val="both"/>
        <w:textAlignment w:val="baseline"/>
        <w:rPr>
          <w:rFonts w:ascii="Segoe UI" w:hAnsi="Segoe UI" w:cs="Segoe UI"/>
          <w:sz w:val="18"/>
          <w:szCs w:val="18"/>
        </w:rPr>
      </w:pPr>
      <w:r>
        <w:rPr>
          <w:rStyle w:val="normaltextrun"/>
        </w:rPr>
        <w:t> </w:t>
      </w:r>
      <w:r>
        <w:rPr>
          <w:rStyle w:val="eop"/>
        </w:rPr>
        <w:t> </w:t>
      </w:r>
    </w:p>
    <w:p w14:paraId="1F561389" w14:textId="77777777" w:rsidR="00393616" w:rsidRPr="00393616" w:rsidRDefault="00393616" w:rsidP="00CA5530">
      <w:pPr>
        <w:pStyle w:val="paragraph"/>
        <w:numPr>
          <w:ilvl w:val="0"/>
          <w:numId w:val="9"/>
        </w:numPr>
        <w:tabs>
          <w:tab w:val="clear" w:pos="720"/>
          <w:tab w:val="num" w:pos="851"/>
        </w:tabs>
        <w:spacing w:before="0" w:beforeAutospacing="0" w:after="0" w:afterAutospacing="0"/>
        <w:ind w:left="851" w:firstLine="0"/>
        <w:jc w:val="both"/>
        <w:textAlignment w:val="baseline"/>
        <w:rPr>
          <w:rStyle w:val="normaltextrun"/>
        </w:rPr>
      </w:pPr>
      <w:r>
        <w:rPr>
          <w:rStyle w:val="normaltextrun"/>
        </w:rPr>
        <w:t>da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i za odgovarajuća kaznena djela koja, prema nacionalnim propisima države poslovnog nastana gospodarskog subjekta, odnosno države čiji je osoba državljanin, obuhvaćaju razloge za isključenje iz članka 57. stavka 1. točaka od (a) do (f) Direktive 2014/24/EU. </w:t>
      </w:r>
      <w:r w:rsidRPr="00393616">
        <w:rPr>
          <w:rStyle w:val="normaltextrun"/>
        </w:rPr>
        <w:t> </w:t>
      </w:r>
    </w:p>
    <w:p w14:paraId="44382C70" w14:textId="77777777" w:rsidR="00393616" w:rsidRDefault="00393616" w:rsidP="00393616">
      <w:pPr>
        <w:pStyle w:val="paragraph"/>
        <w:spacing w:before="0" w:beforeAutospacing="0" w:after="0" w:afterAutospacing="0"/>
        <w:ind w:left="855"/>
        <w:jc w:val="both"/>
        <w:textAlignment w:val="baseline"/>
        <w:rPr>
          <w:rFonts w:ascii="Segoe UI" w:hAnsi="Segoe UI" w:cs="Segoe UI"/>
          <w:sz w:val="18"/>
          <w:szCs w:val="18"/>
        </w:rPr>
      </w:pPr>
      <w:r>
        <w:rPr>
          <w:rStyle w:val="eop"/>
        </w:rPr>
        <w:t> </w:t>
      </w:r>
    </w:p>
    <w:p w14:paraId="3A0D8AF9" w14:textId="77777777" w:rsidR="00393616" w:rsidRDefault="00393616" w:rsidP="00393616">
      <w:pPr>
        <w:pStyle w:val="paragraph"/>
        <w:spacing w:before="0" w:beforeAutospacing="0" w:after="0" w:afterAutospacing="0"/>
        <w:ind w:left="855"/>
        <w:jc w:val="both"/>
        <w:textAlignment w:val="baseline"/>
        <w:rPr>
          <w:rFonts w:ascii="Segoe UI" w:hAnsi="Segoe UI" w:cs="Segoe UI"/>
          <w:sz w:val="18"/>
          <w:szCs w:val="18"/>
        </w:rPr>
      </w:pPr>
      <w:r>
        <w:rPr>
          <w:rStyle w:val="normaltextrun"/>
        </w:rPr>
        <w:t>Naručitelj će isključiti gospodarskog subjekta u bilo kojem trenutku tijekom postupka nabave ako utvrdi da postoje osnove za isključenje iz ove točke Poziva. </w:t>
      </w:r>
      <w:r>
        <w:rPr>
          <w:rStyle w:val="eop"/>
        </w:rPr>
        <w:t> </w:t>
      </w:r>
    </w:p>
    <w:p w14:paraId="34993478" w14:textId="77777777" w:rsidR="00393616" w:rsidRDefault="00393616" w:rsidP="00393616">
      <w:pPr>
        <w:pStyle w:val="paragraph"/>
        <w:spacing w:before="0" w:beforeAutospacing="0" w:after="0" w:afterAutospacing="0"/>
        <w:ind w:left="855"/>
        <w:jc w:val="both"/>
        <w:textAlignment w:val="baseline"/>
        <w:rPr>
          <w:rFonts w:ascii="Segoe UI" w:hAnsi="Segoe UI" w:cs="Segoe UI"/>
          <w:sz w:val="18"/>
          <w:szCs w:val="18"/>
        </w:rPr>
      </w:pPr>
      <w:r>
        <w:rPr>
          <w:rStyle w:val="eop"/>
          <w:rFonts w:ascii="Segoe UI" w:hAnsi="Segoe UI" w:cs="Segoe UI"/>
          <w:sz w:val="18"/>
          <w:szCs w:val="18"/>
        </w:rPr>
        <w:t> </w:t>
      </w:r>
    </w:p>
    <w:p w14:paraId="747EBA67" w14:textId="77777777" w:rsidR="00393616" w:rsidRDefault="00393616" w:rsidP="00393616">
      <w:pPr>
        <w:pStyle w:val="paragraph"/>
        <w:spacing w:before="0" w:beforeAutospacing="0" w:after="0" w:afterAutospacing="0"/>
        <w:ind w:left="855"/>
        <w:jc w:val="both"/>
        <w:textAlignment w:val="baseline"/>
        <w:rPr>
          <w:rFonts w:ascii="Segoe UI" w:hAnsi="Segoe UI" w:cs="Segoe UI"/>
          <w:sz w:val="18"/>
          <w:szCs w:val="18"/>
        </w:rPr>
      </w:pPr>
      <w:r>
        <w:rPr>
          <w:rStyle w:val="normaltextrun"/>
        </w:rPr>
        <w:t>Sukladno članku 255. stavak 6. ZJN razdoblje isključenja gospodarskog subjekta kod kojeg su ostvarene osnove za isključenje iz postupka nabave sukladno ovoj točki Poziva je pet godina od dana pravomoćnosti presude, osim ako pravomoćnom presudom nije određeno drukčije. </w:t>
      </w:r>
      <w:r>
        <w:rPr>
          <w:rStyle w:val="eop"/>
        </w:rPr>
        <w:t> </w:t>
      </w:r>
    </w:p>
    <w:p w14:paraId="3CC20751" w14:textId="77777777" w:rsidR="00393616" w:rsidRDefault="00393616" w:rsidP="00393616">
      <w:pPr>
        <w:pStyle w:val="paragraph"/>
        <w:spacing w:before="0" w:beforeAutospacing="0" w:after="0" w:afterAutospacing="0"/>
        <w:ind w:left="855"/>
        <w:jc w:val="both"/>
        <w:textAlignment w:val="baseline"/>
        <w:rPr>
          <w:rFonts w:ascii="Segoe UI" w:hAnsi="Segoe UI" w:cs="Segoe UI"/>
          <w:sz w:val="18"/>
          <w:szCs w:val="18"/>
        </w:rPr>
      </w:pPr>
      <w:r>
        <w:rPr>
          <w:rStyle w:val="eop"/>
        </w:rPr>
        <w:t> </w:t>
      </w:r>
    </w:p>
    <w:p w14:paraId="7A9F78AD" w14:textId="77777777" w:rsidR="00393616" w:rsidRDefault="00393616" w:rsidP="00393616">
      <w:pPr>
        <w:pStyle w:val="paragraph"/>
        <w:spacing w:before="0" w:beforeAutospacing="0" w:after="0" w:afterAutospacing="0"/>
        <w:ind w:left="855"/>
        <w:jc w:val="both"/>
        <w:textAlignment w:val="baseline"/>
        <w:rPr>
          <w:rFonts w:ascii="Segoe UI" w:hAnsi="Segoe UI" w:cs="Segoe UI"/>
          <w:sz w:val="18"/>
          <w:szCs w:val="18"/>
        </w:rPr>
      </w:pPr>
      <w:r>
        <w:rPr>
          <w:rStyle w:val="normaltextrun"/>
        </w:rPr>
        <w:t>Kao dokaz da ne postoje osnove za isključenje iz ove točke Naručitelj će prihvatiti:  </w:t>
      </w:r>
      <w:r>
        <w:rPr>
          <w:rStyle w:val="eop"/>
        </w:rPr>
        <w:t> </w:t>
      </w:r>
    </w:p>
    <w:p w14:paraId="52E58546" w14:textId="77777777" w:rsidR="00393616" w:rsidRPr="00393616" w:rsidRDefault="00393616" w:rsidP="00CA5530">
      <w:pPr>
        <w:pStyle w:val="paragraph"/>
        <w:numPr>
          <w:ilvl w:val="0"/>
          <w:numId w:val="10"/>
        </w:numPr>
        <w:tabs>
          <w:tab w:val="clear" w:pos="720"/>
          <w:tab w:val="num" w:pos="1134"/>
        </w:tabs>
        <w:spacing w:before="0" w:beforeAutospacing="0" w:after="0" w:afterAutospacing="0"/>
        <w:ind w:left="1134" w:hanging="141"/>
        <w:jc w:val="both"/>
        <w:textAlignment w:val="baseline"/>
        <w:rPr>
          <w:rStyle w:val="normaltextrun"/>
        </w:rPr>
      </w:pPr>
      <w:r>
        <w:rPr>
          <w:rStyle w:val="normaltextrun"/>
        </w:rPr>
        <w:t>izvadak iz kaznene evidencije ili drugog odgovarajućeg registra ili, ako to nije moguće, jednakovrijedni dokument nadležne sudske ili upravne vlasti u državi poslovnog nastana gospodarskog subjekta, odnosno državi čiji je osoba državljanin, kojim se dokazuje da ne postoje navedene osnove za isključenje. </w:t>
      </w:r>
      <w:r w:rsidRPr="00393616">
        <w:rPr>
          <w:rStyle w:val="normaltextrun"/>
        </w:rPr>
        <w:t> </w:t>
      </w:r>
    </w:p>
    <w:p w14:paraId="4A36B528" w14:textId="69C6A061" w:rsidR="00393616" w:rsidRDefault="00393616" w:rsidP="00CA5530">
      <w:pPr>
        <w:pStyle w:val="paragraph"/>
        <w:numPr>
          <w:ilvl w:val="0"/>
          <w:numId w:val="10"/>
        </w:numPr>
        <w:tabs>
          <w:tab w:val="clear" w:pos="720"/>
          <w:tab w:val="num" w:pos="1134"/>
        </w:tabs>
        <w:spacing w:before="0" w:beforeAutospacing="0" w:after="0" w:afterAutospacing="0"/>
        <w:ind w:left="1134" w:hanging="141"/>
        <w:jc w:val="both"/>
        <w:textAlignment w:val="baseline"/>
        <w:rPr>
          <w:rStyle w:val="normaltextrun"/>
        </w:rPr>
      </w:pPr>
      <w:r>
        <w:rPr>
          <w:rStyle w:val="normaltextrun"/>
        </w:rPr>
        <w:t xml:space="preserve">Ako se u državi poslovnog nastana gospodarskog subjekta, odnosno državi čiji je osoba državljanin ne izdaju dokumenti iz prethodnog stavka ili ako ne obuhvaćaju sve okolnosti iz ove točke </w:t>
      </w:r>
      <w:r w:rsidR="00936E80">
        <w:rPr>
          <w:rStyle w:val="normaltextrun"/>
        </w:rPr>
        <w:t>Poziva</w:t>
      </w:r>
      <w:r>
        <w:rPr>
          <w:rStyle w:val="normaltextrun"/>
        </w:rPr>
        <w:t>,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 </w:t>
      </w:r>
      <w:r w:rsidRPr="00393616">
        <w:rPr>
          <w:rStyle w:val="normaltextrun"/>
        </w:rPr>
        <w:t> </w:t>
      </w:r>
    </w:p>
    <w:p w14:paraId="55E4057A" w14:textId="77777777" w:rsidR="00393616" w:rsidRPr="00393616" w:rsidRDefault="00393616" w:rsidP="00393616">
      <w:pPr>
        <w:pStyle w:val="paragraph"/>
        <w:spacing w:before="0" w:beforeAutospacing="0" w:after="0" w:afterAutospacing="0"/>
        <w:ind w:left="1134"/>
        <w:jc w:val="both"/>
        <w:textAlignment w:val="baseline"/>
        <w:rPr>
          <w:rStyle w:val="normaltextrun"/>
        </w:rPr>
      </w:pPr>
    </w:p>
    <w:p w14:paraId="2FD09A7F" w14:textId="77777777" w:rsidR="00393616" w:rsidRDefault="00393616" w:rsidP="00393616">
      <w:pPr>
        <w:pStyle w:val="paragraph"/>
        <w:spacing w:before="0" w:beforeAutospacing="0" w:after="0" w:afterAutospacing="0"/>
        <w:ind w:left="855"/>
        <w:jc w:val="both"/>
        <w:textAlignment w:val="baseline"/>
        <w:rPr>
          <w:rFonts w:ascii="Segoe UI" w:hAnsi="Segoe UI" w:cs="Segoe UI"/>
          <w:sz w:val="18"/>
          <w:szCs w:val="18"/>
        </w:rPr>
      </w:pPr>
      <w:r>
        <w:rPr>
          <w:rStyle w:val="normaltextrun"/>
        </w:rPr>
        <w:t xml:space="preserve">Dostatan dokaz da ne postoje osnove za isključenje iz ove točke za gospodarske subjekte s poslovnim nastanom u Republici Hrvatskoj je izjava sukladno prethodnom stavku. Obrazac izjave je sastavni dio ovog </w:t>
      </w:r>
      <w:r w:rsidRPr="00A96D54">
        <w:rPr>
          <w:rStyle w:val="normaltextrun"/>
        </w:rPr>
        <w:t>Poziva (Prilog 2). </w:t>
      </w:r>
      <w:r>
        <w:rPr>
          <w:rStyle w:val="eop"/>
        </w:rPr>
        <w:t> </w:t>
      </w:r>
    </w:p>
    <w:p w14:paraId="70C3C13E" w14:textId="77777777" w:rsidR="00393616" w:rsidRDefault="00393616" w:rsidP="00393616">
      <w:pPr>
        <w:pStyle w:val="paragraph"/>
        <w:spacing w:before="0" w:beforeAutospacing="0" w:after="0" w:afterAutospacing="0"/>
        <w:ind w:left="855"/>
        <w:jc w:val="both"/>
        <w:textAlignment w:val="baseline"/>
        <w:rPr>
          <w:rFonts w:ascii="Segoe UI" w:hAnsi="Segoe UI" w:cs="Segoe UI"/>
          <w:sz w:val="18"/>
          <w:szCs w:val="18"/>
        </w:rPr>
      </w:pPr>
      <w:r>
        <w:rPr>
          <w:rStyle w:val="normaltextrun"/>
          <w:color w:val="FF0000"/>
          <w:sz w:val="22"/>
          <w:szCs w:val="22"/>
        </w:rPr>
        <w:t> </w:t>
      </w:r>
      <w:r>
        <w:rPr>
          <w:rStyle w:val="eop"/>
          <w:color w:val="FF0000"/>
          <w:sz w:val="22"/>
          <w:szCs w:val="22"/>
        </w:rPr>
        <w:t> </w:t>
      </w:r>
    </w:p>
    <w:p w14:paraId="20D94FD3" w14:textId="77777777" w:rsidR="00393616" w:rsidRDefault="00393616" w:rsidP="00393616">
      <w:pPr>
        <w:pStyle w:val="paragraph"/>
        <w:spacing w:before="0" w:beforeAutospacing="0" w:after="0" w:afterAutospacing="0"/>
        <w:ind w:left="855"/>
        <w:jc w:val="both"/>
        <w:textAlignment w:val="baseline"/>
        <w:rPr>
          <w:rFonts w:ascii="Segoe UI" w:hAnsi="Segoe UI" w:cs="Segoe UI"/>
          <w:sz w:val="18"/>
          <w:szCs w:val="18"/>
        </w:rPr>
      </w:pPr>
      <w:r>
        <w:rPr>
          <w:rStyle w:val="normaltextrun"/>
          <w:sz w:val="22"/>
          <w:szCs w:val="22"/>
        </w:rPr>
        <w:t xml:space="preserve">Dokaz </w:t>
      </w:r>
      <w:r>
        <w:rPr>
          <w:rStyle w:val="normaltextrun"/>
        </w:rPr>
        <w:t xml:space="preserve">da ne postoje osnove za isključenje iz ove točke </w:t>
      </w:r>
      <w:r>
        <w:rPr>
          <w:rStyle w:val="normaltextrun"/>
          <w:u w:val="single"/>
        </w:rPr>
        <w:t>ne smije biti stariji od 3 mjeseca od dana objave Poziva.</w:t>
      </w:r>
      <w:r>
        <w:rPr>
          <w:rStyle w:val="normaltextrun"/>
        </w:rPr>
        <w:t> </w:t>
      </w:r>
      <w:r>
        <w:rPr>
          <w:rStyle w:val="eop"/>
        </w:rPr>
        <w:t> </w:t>
      </w:r>
    </w:p>
    <w:p w14:paraId="715426B7" w14:textId="77777777" w:rsidR="00C612CB" w:rsidRDefault="00C612CB" w:rsidP="0028749E">
      <w:pPr>
        <w:spacing w:before="1" w:line="252" w:lineRule="exact"/>
        <w:ind w:left="855" w:right="7"/>
        <w:jc w:val="both"/>
        <w:rPr>
          <w:rFonts w:ascii="Times New Roman" w:eastAsia="Arial" w:hAnsi="Times New Roman" w:cs="Times New Roman"/>
          <w:spacing w:val="-1"/>
          <w:sz w:val="24"/>
          <w:szCs w:val="24"/>
        </w:rPr>
      </w:pPr>
    </w:p>
    <w:p w14:paraId="7AAC123D" w14:textId="77777777" w:rsidR="0028749E" w:rsidRPr="0028749E" w:rsidRDefault="0028749E" w:rsidP="00240116">
      <w:pPr>
        <w:numPr>
          <w:ilvl w:val="0"/>
          <w:numId w:val="2"/>
        </w:numPr>
        <w:shd w:val="clear" w:color="auto" w:fill="A6A6A6" w:themeFill="background1" w:themeFillShade="A6"/>
        <w:ind w:hanging="365"/>
        <w:outlineLvl w:val="0"/>
        <w:rPr>
          <w:rFonts w:ascii="Times New Roman" w:eastAsia="Arial" w:hAnsi="Times New Roman" w:cs="Times New Roman"/>
          <w:b/>
          <w:bCs/>
          <w:spacing w:val="-1"/>
          <w:sz w:val="24"/>
          <w:u w:val="thick" w:color="000000"/>
        </w:rPr>
      </w:pPr>
      <w:bookmarkStart w:id="33" w:name="_Toc510095176"/>
      <w:bookmarkStart w:id="34" w:name="_Toc171928651"/>
      <w:r w:rsidRPr="0028749E">
        <w:rPr>
          <w:rFonts w:ascii="Times New Roman" w:eastAsia="Arial" w:hAnsi="Times New Roman" w:cs="Times New Roman"/>
          <w:b/>
          <w:bCs/>
          <w:spacing w:val="-1"/>
          <w:sz w:val="24"/>
          <w:u w:val="thick" w:color="000000"/>
        </w:rPr>
        <w:t>SPOSOBNOST ZA OBAVLJANJE PROFESIONALNE DJELATNOSTI</w:t>
      </w:r>
      <w:bookmarkEnd w:id="33"/>
      <w:bookmarkEnd w:id="34"/>
      <w:r w:rsidRPr="0028749E">
        <w:rPr>
          <w:rFonts w:ascii="Times New Roman" w:eastAsia="Arial" w:hAnsi="Times New Roman" w:cs="Times New Roman"/>
          <w:b/>
          <w:bCs/>
          <w:spacing w:val="-1"/>
          <w:sz w:val="24"/>
          <w:u w:val="thick" w:color="000000"/>
        </w:rPr>
        <w:t xml:space="preserve"> </w:t>
      </w:r>
    </w:p>
    <w:p w14:paraId="3644B33C" w14:textId="77777777" w:rsidR="0028749E" w:rsidRPr="0028749E" w:rsidRDefault="0028749E" w:rsidP="0028749E">
      <w:pPr>
        <w:spacing w:before="1" w:line="252" w:lineRule="exact"/>
        <w:ind w:left="1216" w:right="7"/>
        <w:jc w:val="both"/>
        <w:rPr>
          <w:rFonts w:ascii="Times New Roman" w:eastAsia="Arial" w:hAnsi="Times New Roman" w:cs="Times New Roman"/>
          <w:spacing w:val="-1"/>
        </w:rPr>
      </w:pPr>
    </w:p>
    <w:p w14:paraId="049CCF0E" w14:textId="0C8423BD" w:rsidR="0028749E" w:rsidRDefault="0028749E" w:rsidP="00240116">
      <w:pPr>
        <w:numPr>
          <w:ilvl w:val="1"/>
          <w:numId w:val="2"/>
        </w:numPr>
        <w:jc w:val="both"/>
        <w:outlineLvl w:val="0"/>
        <w:rPr>
          <w:rFonts w:ascii="Times New Roman" w:eastAsia="Arial" w:hAnsi="Times New Roman" w:cs="Times New Roman"/>
          <w:b/>
          <w:bCs/>
          <w:spacing w:val="-1"/>
          <w:sz w:val="24"/>
          <w:szCs w:val="24"/>
          <w:u w:val="single" w:color="000000"/>
        </w:rPr>
      </w:pPr>
      <w:bookmarkStart w:id="35" w:name="_Toc510095177"/>
      <w:bookmarkStart w:id="36" w:name="_Toc171928652"/>
      <w:r w:rsidRPr="0028749E">
        <w:rPr>
          <w:rFonts w:ascii="Times New Roman" w:eastAsia="Arial" w:hAnsi="Times New Roman" w:cs="Times New Roman"/>
          <w:b/>
          <w:bCs/>
          <w:spacing w:val="-1"/>
          <w:sz w:val="24"/>
          <w:szCs w:val="24"/>
          <w:u w:val="thick" w:color="000000"/>
        </w:rPr>
        <w:t xml:space="preserve">Upis u sudski, obrtni, strukovni ili drugi odgovarajući registar države sjedišta </w:t>
      </w:r>
      <w:r w:rsidRPr="00D47D8D">
        <w:rPr>
          <w:rFonts w:ascii="Times New Roman" w:eastAsia="Arial" w:hAnsi="Times New Roman" w:cs="Times New Roman"/>
          <w:b/>
          <w:bCs/>
          <w:spacing w:val="-1"/>
          <w:sz w:val="24"/>
          <w:szCs w:val="24"/>
          <w:u w:val="single" w:color="000000"/>
        </w:rPr>
        <w:t>gospodarskog subjekta</w:t>
      </w:r>
      <w:bookmarkEnd w:id="35"/>
      <w:bookmarkEnd w:id="36"/>
    </w:p>
    <w:p w14:paraId="76C4A898" w14:textId="77777777" w:rsidR="0028749E" w:rsidRPr="00936E80" w:rsidRDefault="0028749E" w:rsidP="00936E80">
      <w:pPr>
        <w:pStyle w:val="paragraph"/>
        <w:spacing w:before="0" w:beforeAutospacing="0" w:after="0" w:afterAutospacing="0"/>
        <w:ind w:left="855"/>
        <w:jc w:val="both"/>
        <w:textAlignment w:val="baseline"/>
        <w:rPr>
          <w:rStyle w:val="normaltextrun"/>
        </w:rPr>
      </w:pPr>
      <w:r w:rsidRPr="00936E80">
        <w:rPr>
          <w:rStyle w:val="normaltextrun"/>
        </w:rPr>
        <w:lastRenderedPageBreak/>
        <w:t>Ponuditelj mora dokazati svoj upis u sudski, obrtni, strukovni ili drugi odgovarajući registar države sjedišta gospodarskog subjekta. Upis u registar dokazuje se odgovarajućim izvodom, a ako se oni ne izdaju u državi sjedišta gospodarskog subjekta, gospodarski subjekt može dostaviti izjavu s ovjerom potpisa kod nadležnog tijela.</w:t>
      </w:r>
    </w:p>
    <w:p w14:paraId="0D2AAA06" w14:textId="028115AF" w:rsidR="0028749E" w:rsidRPr="002C69BA" w:rsidRDefault="0028749E" w:rsidP="0028749E">
      <w:pPr>
        <w:spacing w:before="1" w:line="252" w:lineRule="exact"/>
        <w:ind w:left="855" w:right="7"/>
        <w:jc w:val="both"/>
        <w:rPr>
          <w:rFonts w:ascii="Times New Roman" w:eastAsia="Arial" w:hAnsi="Times New Roman" w:cs="Times New Roman"/>
          <w:spacing w:val="-2"/>
          <w:sz w:val="24"/>
          <w:szCs w:val="24"/>
        </w:rPr>
      </w:pPr>
      <w:r w:rsidRPr="00E32FB1">
        <w:rPr>
          <w:rFonts w:ascii="Times New Roman" w:eastAsia="Arial" w:hAnsi="Times New Roman" w:cs="Times New Roman"/>
          <w:spacing w:val="-2"/>
          <w:sz w:val="24"/>
          <w:szCs w:val="24"/>
          <w:u w:val="single"/>
        </w:rPr>
        <w:t>Izvod ili izjava ne smiju biti stariji od tri mjeseca računajući od dana objave ovog Poziva</w:t>
      </w:r>
      <w:r w:rsidRPr="002C69BA">
        <w:rPr>
          <w:rFonts w:ascii="Times New Roman" w:eastAsia="Arial" w:hAnsi="Times New Roman" w:cs="Times New Roman"/>
          <w:spacing w:val="-2"/>
          <w:sz w:val="24"/>
          <w:szCs w:val="24"/>
        </w:rPr>
        <w:t>.</w:t>
      </w:r>
    </w:p>
    <w:p w14:paraId="6DF57D75" w14:textId="77777777" w:rsidR="00827DD3" w:rsidRDefault="00827DD3" w:rsidP="0028749E">
      <w:pPr>
        <w:spacing w:before="1" w:line="252" w:lineRule="exact"/>
        <w:ind w:left="855" w:right="7"/>
        <w:jc w:val="both"/>
        <w:rPr>
          <w:rFonts w:ascii="Times New Roman" w:eastAsia="Arial" w:hAnsi="Times New Roman" w:cs="Times New Roman"/>
          <w:spacing w:val="-1"/>
        </w:rPr>
      </w:pPr>
    </w:p>
    <w:p w14:paraId="6C22FBE0" w14:textId="77777777" w:rsidR="00B34CBA" w:rsidRPr="007B3AE3" w:rsidRDefault="00B34CBA" w:rsidP="00B34CBA">
      <w:pPr>
        <w:numPr>
          <w:ilvl w:val="0"/>
          <w:numId w:val="2"/>
        </w:numPr>
        <w:shd w:val="clear" w:color="auto" w:fill="A6A6A6" w:themeFill="background1" w:themeFillShade="A6"/>
        <w:ind w:hanging="365"/>
        <w:outlineLvl w:val="0"/>
        <w:rPr>
          <w:rFonts w:ascii="Times New Roman" w:eastAsia="Arial" w:hAnsi="Times New Roman" w:cs="Times New Roman"/>
          <w:b/>
          <w:bCs/>
          <w:spacing w:val="-1"/>
          <w:sz w:val="24"/>
          <w:u w:val="thick" w:color="000000"/>
        </w:rPr>
      </w:pPr>
      <w:bookmarkStart w:id="37" w:name="_Toc533755604"/>
      <w:bookmarkStart w:id="38" w:name="_Toc171928653"/>
      <w:r w:rsidRPr="007B3AE3">
        <w:rPr>
          <w:rFonts w:ascii="Times New Roman" w:eastAsia="Arial" w:hAnsi="Times New Roman" w:cs="Times New Roman"/>
          <w:b/>
          <w:bCs/>
          <w:spacing w:val="-1"/>
          <w:sz w:val="24"/>
          <w:u w:val="thick" w:color="000000"/>
        </w:rPr>
        <w:t>TEHNIČKA SPOSOBNOST</w:t>
      </w:r>
      <w:bookmarkEnd w:id="37"/>
      <w:bookmarkEnd w:id="38"/>
    </w:p>
    <w:p w14:paraId="1525A276" w14:textId="77777777" w:rsidR="00B34CBA" w:rsidRPr="006C1A24" w:rsidRDefault="00B34CBA" w:rsidP="00B34CBA">
      <w:pPr>
        <w:pStyle w:val="ListParagraph"/>
        <w:spacing w:before="1" w:line="252" w:lineRule="exact"/>
        <w:ind w:left="1216" w:right="7"/>
        <w:jc w:val="both"/>
        <w:rPr>
          <w:rFonts w:ascii="Times New Roman" w:eastAsia="Arial" w:hAnsi="Times New Roman" w:cs="Times New Roman"/>
          <w:spacing w:val="-1"/>
        </w:rPr>
      </w:pPr>
    </w:p>
    <w:p w14:paraId="387DC08D" w14:textId="2B058E88" w:rsidR="00F70857" w:rsidRDefault="00F70857" w:rsidP="00B34CBA">
      <w:pPr>
        <w:spacing w:before="1" w:line="252" w:lineRule="exact"/>
        <w:ind w:left="855" w:right="7"/>
        <w:jc w:val="both"/>
        <w:rPr>
          <w:rFonts w:ascii="Times New Roman" w:eastAsia="Arial" w:hAnsi="Times New Roman" w:cs="Times New Roman"/>
          <w:spacing w:val="-2"/>
          <w:sz w:val="24"/>
          <w:szCs w:val="24"/>
        </w:rPr>
      </w:pPr>
      <w:r w:rsidRPr="00BC4F18">
        <w:rPr>
          <w:rFonts w:ascii="Times New Roman" w:eastAsia="Arial" w:hAnsi="Times New Roman" w:cs="Times New Roman"/>
          <w:spacing w:val="-2"/>
          <w:sz w:val="24"/>
          <w:szCs w:val="24"/>
        </w:rPr>
        <w:t xml:space="preserve">U ovom postupku nabave naručitelj određuje uvjete tehničke i stručne sposobnosti kojima se osigurava da gospodarski subjekt ima iskustvo potrebno za izvršenje ugovora </w:t>
      </w:r>
      <w:r w:rsidR="00441F92" w:rsidRPr="00BC4F18">
        <w:rPr>
          <w:rFonts w:ascii="Times New Roman" w:eastAsia="Arial" w:hAnsi="Times New Roman" w:cs="Times New Roman"/>
          <w:spacing w:val="-2"/>
          <w:sz w:val="24"/>
          <w:szCs w:val="24"/>
        </w:rPr>
        <w:t>o</w:t>
      </w:r>
      <w:r w:rsidRPr="00BC4F18">
        <w:rPr>
          <w:rFonts w:ascii="Times New Roman" w:eastAsia="Arial" w:hAnsi="Times New Roman" w:cs="Times New Roman"/>
          <w:spacing w:val="-2"/>
          <w:sz w:val="24"/>
          <w:szCs w:val="24"/>
        </w:rPr>
        <w:t xml:space="preserve"> nabavi na odgovarajućoj razini kvalitete. Svi uvjeti tehničke i stručne sposobnosti su vezani uz predmet nabave i razmjerni predmetu nabave. </w:t>
      </w:r>
    </w:p>
    <w:p w14:paraId="66AD8AC4" w14:textId="77777777" w:rsidR="00A93422" w:rsidRDefault="00A93422" w:rsidP="00B34CBA">
      <w:pPr>
        <w:spacing w:before="1" w:line="252" w:lineRule="exact"/>
        <w:ind w:left="855" w:right="7"/>
        <w:jc w:val="both"/>
        <w:rPr>
          <w:rFonts w:ascii="Times New Roman" w:eastAsia="Arial" w:hAnsi="Times New Roman" w:cs="Times New Roman"/>
          <w:spacing w:val="-2"/>
          <w:sz w:val="24"/>
          <w:szCs w:val="24"/>
        </w:rPr>
      </w:pPr>
    </w:p>
    <w:p w14:paraId="2736A60E" w14:textId="3F480CC7" w:rsidR="00A93422" w:rsidRPr="003D60F0" w:rsidRDefault="00A93422" w:rsidP="00A93422">
      <w:pPr>
        <w:pStyle w:val="Heading1"/>
        <w:numPr>
          <w:ilvl w:val="1"/>
          <w:numId w:val="2"/>
        </w:numPr>
        <w:tabs>
          <w:tab w:val="num" w:pos="720"/>
        </w:tabs>
        <w:jc w:val="both"/>
        <w:rPr>
          <w:rFonts w:ascii="Times New Roman" w:hAnsi="Times New Roman" w:cs="Times New Roman"/>
          <w:spacing w:val="-1"/>
          <w:sz w:val="24"/>
          <w:szCs w:val="24"/>
          <w:u w:val="thick" w:color="000000"/>
        </w:rPr>
      </w:pPr>
      <w:bookmarkStart w:id="39" w:name="_Toc171928654"/>
      <w:r w:rsidRPr="003D60F0">
        <w:rPr>
          <w:rFonts w:ascii="Times New Roman" w:hAnsi="Times New Roman" w:cs="Times New Roman"/>
          <w:spacing w:val="-1"/>
          <w:sz w:val="24"/>
          <w:szCs w:val="24"/>
          <w:u w:val="thick" w:color="000000"/>
        </w:rPr>
        <w:t>Popis radova izvršenih u godini u kojoj je započeo postupak nabave i tijekom pet godina koje prethode toj godini</w:t>
      </w:r>
      <w:bookmarkEnd w:id="39"/>
    </w:p>
    <w:p w14:paraId="4D273E1A" w14:textId="251E31C7" w:rsidR="00A93422" w:rsidRPr="003D60F0" w:rsidRDefault="00A93422" w:rsidP="00A93422">
      <w:pPr>
        <w:pStyle w:val="BodyText"/>
        <w:spacing w:line="252" w:lineRule="exact"/>
        <w:ind w:left="851"/>
        <w:jc w:val="both"/>
        <w:rPr>
          <w:rFonts w:ascii="Times New Roman" w:hAnsi="Times New Roman" w:cs="Times New Roman"/>
          <w:spacing w:val="-1"/>
          <w:sz w:val="24"/>
          <w:szCs w:val="24"/>
        </w:rPr>
      </w:pPr>
      <w:r w:rsidRPr="003D60F0">
        <w:rPr>
          <w:rFonts w:ascii="Times New Roman" w:hAnsi="Times New Roman" w:cs="Times New Roman"/>
          <w:spacing w:val="-1"/>
          <w:sz w:val="24"/>
          <w:szCs w:val="24"/>
        </w:rPr>
        <w:t>Gospodarski subjekt mora dokazati da je u godini u kojoj je započeo postupak nabave i tijekom pet godina koje prethode toj godini uredno izveo radove iste ili slične predmetu nabave čija zbrojena vrijednost iznosi najmanje 46.000,00 EUR bez PDV-a</w:t>
      </w:r>
      <w:r>
        <w:rPr>
          <w:rFonts w:ascii="Times New Roman" w:hAnsi="Times New Roman" w:cs="Times New Roman"/>
          <w:spacing w:val="-1"/>
          <w:sz w:val="24"/>
          <w:szCs w:val="24"/>
        </w:rPr>
        <w:t xml:space="preserve"> s</w:t>
      </w:r>
      <w:r w:rsidRPr="003D60F0">
        <w:rPr>
          <w:rFonts w:ascii="Times New Roman" w:hAnsi="Times New Roman" w:cs="Times New Roman"/>
          <w:spacing w:val="-1"/>
          <w:sz w:val="24"/>
          <w:szCs w:val="24"/>
        </w:rPr>
        <w:t xml:space="preserve"> tim da minimalno jedna pojedinačna vrijednost radova treba iznositi najmanje</w:t>
      </w:r>
      <w:r>
        <w:rPr>
          <w:rFonts w:ascii="Times New Roman" w:hAnsi="Times New Roman" w:cs="Times New Roman"/>
          <w:spacing w:val="-1"/>
          <w:sz w:val="24"/>
          <w:szCs w:val="24"/>
        </w:rPr>
        <w:t xml:space="preserve"> </w:t>
      </w:r>
      <w:r w:rsidRPr="003D60F0">
        <w:rPr>
          <w:rFonts w:ascii="Times New Roman" w:hAnsi="Times New Roman" w:cs="Times New Roman"/>
          <w:spacing w:val="-1"/>
          <w:sz w:val="24"/>
          <w:szCs w:val="24"/>
        </w:rPr>
        <w:t>23.000,00 EUR bez PDV-a</w:t>
      </w:r>
      <w:r>
        <w:rPr>
          <w:rFonts w:ascii="Times New Roman" w:hAnsi="Times New Roman" w:cs="Times New Roman"/>
          <w:spacing w:val="-1"/>
          <w:sz w:val="24"/>
          <w:szCs w:val="24"/>
        </w:rPr>
        <w:t>.</w:t>
      </w:r>
    </w:p>
    <w:p w14:paraId="57949BC9" w14:textId="77777777" w:rsidR="00A93422" w:rsidRPr="003D60F0" w:rsidRDefault="00A93422" w:rsidP="00A93422">
      <w:pPr>
        <w:pStyle w:val="BodyText"/>
        <w:spacing w:line="252" w:lineRule="exact"/>
        <w:ind w:left="851"/>
        <w:jc w:val="both"/>
        <w:rPr>
          <w:rFonts w:ascii="Times New Roman" w:hAnsi="Times New Roman" w:cs="Times New Roman"/>
          <w:spacing w:val="-1"/>
          <w:sz w:val="24"/>
          <w:szCs w:val="24"/>
        </w:rPr>
      </w:pPr>
    </w:p>
    <w:p w14:paraId="7B2943E2" w14:textId="337A6310" w:rsidR="00A93422" w:rsidRPr="003D60F0" w:rsidRDefault="00A93422" w:rsidP="00A93422">
      <w:pPr>
        <w:pStyle w:val="BodyText"/>
        <w:spacing w:line="252" w:lineRule="exact"/>
        <w:ind w:left="851"/>
        <w:jc w:val="both"/>
        <w:rPr>
          <w:rFonts w:ascii="Times New Roman" w:hAnsi="Times New Roman" w:cs="Times New Roman"/>
          <w:spacing w:val="-1"/>
          <w:sz w:val="24"/>
          <w:szCs w:val="24"/>
        </w:rPr>
      </w:pPr>
      <w:bookmarkStart w:id="40" w:name="_Hlk127360384"/>
      <w:r w:rsidRPr="003D60F0">
        <w:rPr>
          <w:rFonts w:ascii="Times New Roman" w:hAnsi="Times New Roman" w:cs="Times New Roman"/>
          <w:spacing w:val="-1"/>
          <w:sz w:val="24"/>
          <w:szCs w:val="24"/>
        </w:rPr>
        <w:t>Pod sličnim radovima smatra se izvođenje radova građenja objekata visokogradnje, odnosno izvedba građevinskih i drugih radova (pripremni, zemljani, konstruktorski, instalaterski, završni te ugradnja građevnih proizvoda, opreme ili postrojenja) kojima se gradi nova građevina, rekonstruira, održava ili uklanja postojeća građevina</w:t>
      </w:r>
      <w:bookmarkEnd w:id="40"/>
      <w:r w:rsidRPr="003D60F0">
        <w:rPr>
          <w:rFonts w:ascii="Times New Roman" w:hAnsi="Times New Roman" w:cs="Times New Roman"/>
          <w:spacing w:val="-1"/>
          <w:sz w:val="24"/>
          <w:szCs w:val="24"/>
        </w:rPr>
        <w:t>.</w:t>
      </w:r>
    </w:p>
    <w:p w14:paraId="791E3B72" w14:textId="77777777" w:rsidR="00A93422" w:rsidRPr="003D60F0" w:rsidRDefault="00A93422" w:rsidP="00A93422">
      <w:pPr>
        <w:jc w:val="both"/>
        <w:rPr>
          <w:rFonts w:eastAsia="DengXian"/>
          <w:i/>
          <w:iCs/>
          <w:lang w:eastAsia="zh-CN"/>
        </w:rPr>
      </w:pPr>
    </w:p>
    <w:p w14:paraId="204843CE" w14:textId="77777777" w:rsidR="00A93422" w:rsidRPr="003D60F0" w:rsidRDefault="00A93422" w:rsidP="00A93422">
      <w:pPr>
        <w:pStyle w:val="BodyText"/>
        <w:ind w:left="851" w:right="7"/>
        <w:jc w:val="both"/>
        <w:rPr>
          <w:rFonts w:ascii="Times New Roman" w:hAnsi="Times New Roman" w:cs="Times New Roman"/>
          <w:spacing w:val="-1"/>
          <w:sz w:val="24"/>
          <w:szCs w:val="24"/>
        </w:rPr>
      </w:pPr>
      <w:r w:rsidRPr="003D60F0">
        <w:rPr>
          <w:rFonts w:ascii="Times New Roman" w:hAnsi="Times New Roman" w:cs="Times New Roman"/>
          <w:spacing w:val="-1"/>
          <w:sz w:val="24"/>
          <w:szCs w:val="24"/>
        </w:rPr>
        <w:t>Kao dostatan dokaz Naručitelj će prihvatiti:</w:t>
      </w:r>
    </w:p>
    <w:p w14:paraId="0F5E05A3" w14:textId="4A1F0A28" w:rsidR="00A93422" w:rsidRDefault="00A93422" w:rsidP="00A93422">
      <w:pPr>
        <w:pStyle w:val="BodyText"/>
        <w:numPr>
          <w:ilvl w:val="0"/>
          <w:numId w:val="1"/>
        </w:numPr>
        <w:spacing w:line="252" w:lineRule="exact"/>
        <w:ind w:left="1277"/>
        <w:jc w:val="both"/>
        <w:rPr>
          <w:rFonts w:ascii="Times New Roman" w:hAnsi="Times New Roman" w:cs="Times New Roman"/>
          <w:spacing w:val="-1"/>
          <w:sz w:val="24"/>
          <w:szCs w:val="24"/>
        </w:rPr>
      </w:pPr>
      <w:r w:rsidRPr="003D60F0">
        <w:rPr>
          <w:rFonts w:ascii="Times New Roman" w:hAnsi="Times New Roman" w:cs="Times New Roman"/>
          <w:spacing w:val="-1"/>
          <w:sz w:val="24"/>
          <w:szCs w:val="24"/>
          <w:u w:val="single"/>
        </w:rPr>
        <w:t>Popis radova</w:t>
      </w:r>
      <w:r w:rsidRPr="003D60F0">
        <w:rPr>
          <w:rFonts w:ascii="Times New Roman" w:hAnsi="Times New Roman" w:cs="Times New Roman"/>
          <w:spacing w:val="-1"/>
          <w:sz w:val="24"/>
          <w:szCs w:val="24"/>
        </w:rPr>
        <w:t xml:space="preserve"> izvršenih u godini u kojoj je započeo postupak nabave i pet godina koje prethode toj godini. Popis sadržava ili mu se prilaže potvrda druge ugovorne strane o urednom izvođenju i ishodu najvažnijih radova.</w:t>
      </w:r>
    </w:p>
    <w:p w14:paraId="375547C0" w14:textId="77777777" w:rsidR="00D26CBE" w:rsidRDefault="00D26CBE" w:rsidP="00D26CBE">
      <w:pPr>
        <w:pStyle w:val="paragraph"/>
        <w:spacing w:before="0" w:beforeAutospacing="0" w:after="0" w:afterAutospacing="0"/>
        <w:ind w:left="814" w:firstLine="103"/>
        <w:jc w:val="both"/>
        <w:textAlignment w:val="baseline"/>
        <w:rPr>
          <w:rFonts w:ascii="Segoe UI" w:hAnsi="Segoe UI" w:cs="Segoe UI"/>
          <w:sz w:val="18"/>
          <w:szCs w:val="18"/>
        </w:rPr>
      </w:pPr>
      <w:r>
        <w:rPr>
          <w:rStyle w:val="normaltextrun"/>
        </w:rPr>
        <w:t>Popis minimalno treba sadržavati: </w:t>
      </w:r>
      <w:r>
        <w:rPr>
          <w:rStyle w:val="eop"/>
        </w:rPr>
        <w:t> </w:t>
      </w:r>
    </w:p>
    <w:p w14:paraId="5DAE6BA3" w14:textId="77777777" w:rsidR="00D26CBE" w:rsidRDefault="00D26CBE" w:rsidP="00D26CBE">
      <w:pPr>
        <w:pStyle w:val="paragraph"/>
        <w:numPr>
          <w:ilvl w:val="0"/>
          <w:numId w:val="32"/>
        </w:numPr>
        <w:spacing w:before="0" w:beforeAutospacing="0" w:after="0" w:afterAutospacing="0"/>
        <w:ind w:left="1418"/>
        <w:jc w:val="both"/>
        <w:textAlignment w:val="baseline"/>
      </w:pPr>
      <w:r>
        <w:rPr>
          <w:rStyle w:val="normaltextrun"/>
        </w:rPr>
        <w:t>naziv druge ugovorne strane, </w:t>
      </w:r>
      <w:r>
        <w:rPr>
          <w:rStyle w:val="eop"/>
        </w:rPr>
        <w:t> </w:t>
      </w:r>
    </w:p>
    <w:p w14:paraId="076432B8" w14:textId="77777777" w:rsidR="00D26CBE" w:rsidRDefault="00D26CBE" w:rsidP="00D26CBE">
      <w:pPr>
        <w:pStyle w:val="paragraph"/>
        <w:numPr>
          <w:ilvl w:val="0"/>
          <w:numId w:val="32"/>
        </w:numPr>
        <w:spacing w:before="0" w:beforeAutospacing="0" w:after="0" w:afterAutospacing="0"/>
        <w:ind w:left="1418"/>
        <w:jc w:val="both"/>
        <w:textAlignment w:val="baseline"/>
      </w:pPr>
      <w:r>
        <w:rPr>
          <w:rStyle w:val="normaltextrun"/>
        </w:rPr>
        <w:t>podatke o vrsti radova ili opis izvedenih radova, </w:t>
      </w:r>
      <w:r>
        <w:rPr>
          <w:rStyle w:val="eop"/>
        </w:rPr>
        <w:t> </w:t>
      </w:r>
    </w:p>
    <w:p w14:paraId="29FA82E7" w14:textId="77777777" w:rsidR="00D26CBE" w:rsidRDefault="00D26CBE" w:rsidP="00D26CBE">
      <w:pPr>
        <w:pStyle w:val="paragraph"/>
        <w:numPr>
          <w:ilvl w:val="0"/>
          <w:numId w:val="32"/>
        </w:numPr>
        <w:spacing w:before="0" w:beforeAutospacing="0" w:after="0" w:afterAutospacing="0"/>
        <w:ind w:left="1418"/>
        <w:jc w:val="both"/>
        <w:textAlignment w:val="baseline"/>
      </w:pPr>
      <w:r>
        <w:rPr>
          <w:rStyle w:val="normaltextrun"/>
        </w:rPr>
        <w:t>vrijednost radova bez PDV-a, </w:t>
      </w:r>
      <w:r>
        <w:rPr>
          <w:rStyle w:val="eop"/>
        </w:rPr>
        <w:t> </w:t>
      </w:r>
    </w:p>
    <w:p w14:paraId="0A7CAB64" w14:textId="48B1B3C9" w:rsidR="00D26CBE" w:rsidRPr="00A96D54" w:rsidRDefault="00D26CBE" w:rsidP="00D26CBE">
      <w:pPr>
        <w:pStyle w:val="paragraph"/>
        <w:numPr>
          <w:ilvl w:val="0"/>
          <w:numId w:val="32"/>
        </w:numPr>
        <w:spacing w:before="0" w:beforeAutospacing="0" w:after="0" w:afterAutospacing="0"/>
        <w:ind w:left="1418"/>
        <w:jc w:val="both"/>
        <w:textAlignment w:val="baseline"/>
      </w:pPr>
      <w:r>
        <w:rPr>
          <w:rStyle w:val="normaltextrun"/>
        </w:rPr>
        <w:t xml:space="preserve">datum izvršenja radova, odnosno podatke sukladno </w:t>
      </w:r>
      <w:r w:rsidRPr="00A96D54">
        <w:rPr>
          <w:rStyle w:val="normaltextrun"/>
        </w:rPr>
        <w:t xml:space="preserve">Prilogu </w:t>
      </w:r>
      <w:r w:rsidR="00A96D54" w:rsidRPr="00A96D54">
        <w:rPr>
          <w:rStyle w:val="normaltextrun"/>
        </w:rPr>
        <w:t>3</w:t>
      </w:r>
      <w:r w:rsidRPr="00A96D54">
        <w:rPr>
          <w:rStyle w:val="normaltextrun"/>
        </w:rPr>
        <w:t>.</w:t>
      </w:r>
      <w:r w:rsidRPr="00A96D54">
        <w:rPr>
          <w:rStyle w:val="eop"/>
        </w:rPr>
        <w:t> </w:t>
      </w:r>
    </w:p>
    <w:p w14:paraId="6BC7DC24" w14:textId="77777777" w:rsidR="00D26CBE" w:rsidRDefault="00D26CBE" w:rsidP="00D26CBE">
      <w:pPr>
        <w:pStyle w:val="paragraph"/>
        <w:spacing w:before="0" w:beforeAutospacing="0" w:after="0" w:afterAutospacing="0"/>
        <w:ind w:left="917"/>
        <w:jc w:val="both"/>
        <w:textAlignment w:val="baseline"/>
        <w:rPr>
          <w:rFonts w:ascii="Segoe UI" w:hAnsi="Segoe UI" w:cs="Segoe UI"/>
          <w:sz w:val="18"/>
          <w:szCs w:val="18"/>
        </w:rPr>
      </w:pPr>
      <w:r>
        <w:rPr>
          <w:rStyle w:val="normaltextrun"/>
        </w:rPr>
        <w:t>Potvrda/e druge ugovorne strane o urednom izvođenju i ishodu najvažnijih radova minimalno treba sadržavati:</w:t>
      </w:r>
      <w:r>
        <w:rPr>
          <w:rStyle w:val="eop"/>
        </w:rPr>
        <w:t> </w:t>
      </w:r>
    </w:p>
    <w:p w14:paraId="3279275C" w14:textId="77777777" w:rsidR="00A93422" w:rsidRPr="003D60F0" w:rsidRDefault="00A93422" w:rsidP="00D26CBE">
      <w:pPr>
        <w:pStyle w:val="BodyText"/>
        <w:numPr>
          <w:ilvl w:val="0"/>
          <w:numId w:val="1"/>
        </w:numPr>
        <w:spacing w:line="252" w:lineRule="exact"/>
        <w:ind w:left="1418"/>
        <w:jc w:val="both"/>
        <w:rPr>
          <w:rFonts w:ascii="Times New Roman" w:hAnsi="Times New Roman" w:cs="Times New Roman"/>
          <w:spacing w:val="-1"/>
          <w:sz w:val="24"/>
          <w:szCs w:val="24"/>
        </w:rPr>
      </w:pPr>
      <w:r w:rsidRPr="003D60F0">
        <w:rPr>
          <w:rFonts w:ascii="Times New Roman" w:hAnsi="Times New Roman" w:cs="Times New Roman"/>
          <w:spacing w:val="-1"/>
          <w:sz w:val="24"/>
          <w:szCs w:val="24"/>
        </w:rPr>
        <w:t>naziv i sjedište druge ugovorne strane,</w:t>
      </w:r>
    </w:p>
    <w:p w14:paraId="6CE7B6CE" w14:textId="77777777" w:rsidR="00A93422" w:rsidRPr="003D60F0" w:rsidRDefault="00A93422" w:rsidP="00D26CBE">
      <w:pPr>
        <w:pStyle w:val="BodyText"/>
        <w:numPr>
          <w:ilvl w:val="0"/>
          <w:numId w:val="1"/>
        </w:numPr>
        <w:spacing w:line="252" w:lineRule="exact"/>
        <w:ind w:left="1418"/>
        <w:jc w:val="both"/>
        <w:rPr>
          <w:rFonts w:ascii="Times New Roman" w:hAnsi="Times New Roman" w:cs="Times New Roman"/>
          <w:spacing w:val="-1"/>
          <w:sz w:val="24"/>
          <w:szCs w:val="24"/>
        </w:rPr>
      </w:pPr>
      <w:r w:rsidRPr="003D60F0">
        <w:rPr>
          <w:rFonts w:ascii="Times New Roman" w:hAnsi="Times New Roman" w:cs="Times New Roman"/>
          <w:spacing w:val="-1"/>
          <w:sz w:val="24"/>
          <w:szCs w:val="24"/>
        </w:rPr>
        <w:t>naziv i sjedište izvođača,</w:t>
      </w:r>
    </w:p>
    <w:p w14:paraId="105CFA7E" w14:textId="77777777" w:rsidR="00A93422" w:rsidRPr="003D60F0" w:rsidRDefault="00A93422" w:rsidP="00D26CBE">
      <w:pPr>
        <w:pStyle w:val="BodyText"/>
        <w:numPr>
          <w:ilvl w:val="0"/>
          <w:numId w:val="1"/>
        </w:numPr>
        <w:spacing w:line="252" w:lineRule="exact"/>
        <w:ind w:left="1418"/>
        <w:jc w:val="both"/>
        <w:rPr>
          <w:rFonts w:ascii="Times New Roman" w:hAnsi="Times New Roman" w:cs="Times New Roman"/>
          <w:spacing w:val="-1"/>
          <w:sz w:val="24"/>
          <w:szCs w:val="24"/>
        </w:rPr>
      </w:pPr>
      <w:r w:rsidRPr="003D60F0">
        <w:rPr>
          <w:rFonts w:ascii="Times New Roman" w:hAnsi="Times New Roman" w:cs="Times New Roman"/>
          <w:spacing w:val="-1"/>
          <w:sz w:val="24"/>
          <w:szCs w:val="24"/>
        </w:rPr>
        <w:t>naziv ugovora,</w:t>
      </w:r>
    </w:p>
    <w:p w14:paraId="5A027EC7" w14:textId="77777777" w:rsidR="00A93422" w:rsidRPr="003D60F0" w:rsidRDefault="00A93422" w:rsidP="00D26CBE">
      <w:pPr>
        <w:pStyle w:val="BodyText"/>
        <w:numPr>
          <w:ilvl w:val="0"/>
          <w:numId w:val="1"/>
        </w:numPr>
        <w:spacing w:line="252" w:lineRule="exact"/>
        <w:ind w:left="1418"/>
        <w:jc w:val="both"/>
        <w:rPr>
          <w:rFonts w:ascii="Times New Roman" w:hAnsi="Times New Roman" w:cs="Times New Roman"/>
          <w:spacing w:val="-1"/>
          <w:sz w:val="24"/>
          <w:szCs w:val="24"/>
        </w:rPr>
      </w:pPr>
      <w:r w:rsidRPr="003D60F0">
        <w:rPr>
          <w:rFonts w:ascii="Times New Roman" w:hAnsi="Times New Roman" w:cs="Times New Roman"/>
          <w:spacing w:val="-1"/>
          <w:sz w:val="24"/>
          <w:szCs w:val="24"/>
        </w:rPr>
        <w:t>popis izvedenih radova obuhvaćenih ugovorom uz navod o vrsti građevine,</w:t>
      </w:r>
    </w:p>
    <w:p w14:paraId="2CC66B51" w14:textId="77777777" w:rsidR="00A93422" w:rsidRPr="003D60F0" w:rsidRDefault="00A93422" w:rsidP="00D26CBE">
      <w:pPr>
        <w:pStyle w:val="BodyText"/>
        <w:numPr>
          <w:ilvl w:val="0"/>
          <w:numId w:val="1"/>
        </w:numPr>
        <w:spacing w:line="252" w:lineRule="exact"/>
        <w:ind w:left="1418"/>
        <w:jc w:val="both"/>
        <w:rPr>
          <w:rFonts w:ascii="Times New Roman" w:hAnsi="Times New Roman" w:cs="Times New Roman"/>
          <w:spacing w:val="-1"/>
          <w:sz w:val="24"/>
          <w:szCs w:val="24"/>
        </w:rPr>
      </w:pPr>
      <w:r w:rsidRPr="003D60F0">
        <w:rPr>
          <w:rFonts w:ascii="Times New Roman" w:hAnsi="Times New Roman" w:cs="Times New Roman"/>
          <w:spacing w:val="-1"/>
          <w:sz w:val="24"/>
          <w:szCs w:val="24"/>
        </w:rPr>
        <w:t>vrijednost izvedenih radova po ugovoru bez PDV-a,</w:t>
      </w:r>
    </w:p>
    <w:p w14:paraId="530FBFCB" w14:textId="77777777" w:rsidR="00A93422" w:rsidRPr="003D60F0" w:rsidRDefault="00A93422" w:rsidP="00D26CBE">
      <w:pPr>
        <w:pStyle w:val="BodyText"/>
        <w:numPr>
          <w:ilvl w:val="0"/>
          <w:numId w:val="1"/>
        </w:numPr>
        <w:spacing w:line="252" w:lineRule="exact"/>
        <w:ind w:left="1418"/>
        <w:jc w:val="both"/>
        <w:rPr>
          <w:rFonts w:ascii="Times New Roman" w:hAnsi="Times New Roman" w:cs="Times New Roman"/>
          <w:spacing w:val="-1"/>
          <w:sz w:val="24"/>
          <w:szCs w:val="24"/>
        </w:rPr>
      </w:pPr>
      <w:r w:rsidRPr="003D60F0">
        <w:rPr>
          <w:rFonts w:ascii="Times New Roman" w:hAnsi="Times New Roman" w:cs="Times New Roman"/>
          <w:spacing w:val="-1"/>
          <w:sz w:val="24"/>
          <w:szCs w:val="24"/>
        </w:rPr>
        <w:t>datum i mjesto izvođenja radova,</w:t>
      </w:r>
    </w:p>
    <w:p w14:paraId="1E3D9F85" w14:textId="5CA4FE4D" w:rsidR="00A93422" w:rsidRPr="003D60F0" w:rsidRDefault="00A93422" w:rsidP="00D26CBE">
      <w:pPr>
        <w:pStyle w:val="BodyText"/>
        <w:numPr>
          <w:ilvl w:val="0"/>
          <w:numId w:val="1"/>
        </w:numPr>
        <w:spacing w:line="252" w:lineRule="exact"/>
        <w:ind w:left="1418"/>
        <w:jc w:val="both"/>
        <w:rPr>
          <w:rFonts w:ascii="Times New Roman" w:hAnsi="Times New Roman" w:cs="Times New Roman"/>
          <w:spacing w:val="-1"/>
          <w:sz w:val="24"/>
          <w:szCs w:val="24"/>
        </w:rPr>
      </w:pPr>
      <w:r w:rsidRPr="003D60F0">
        <w:rPr>
          <w:rFonts w:ascii="Times New Roman" w:hAnsi="Times New Roman" w:cs="Times New Roman"/>
          <w:spacing w:val="-1"/>
          <w:sz w:val="24"/>
          <w:szCs w:val="24"/>
        </w:rPr>
        <w:t>navod o urednom izvođenju i ishodu najvažnijih ra</w:t>
      </w:r>
      <w:r>
        <w:rPr>
          <w:rFonts w:ascii="Times New Roman" w:hAnsi="Times New Roman" w:cs="Times New Roman"/>
          <w:spacing w:val="-1"/>
          <w:sz w:val="24"/>
          <w:szCs w:val="24"/>
        </w:rPr>
        <w:t>dova,</w:t>
      </w:r>
    </w:p>
    <w:p w14:paraId="3D1D83D0" w14:textId="77777777" w:rsidR="00A93422" w:rsidRPr="003D60F0" w:rsidRDefault="00A93422" w:rsidP="00D26CBE">
      <w:pPr>
        <w:pStyle w:val="BodyText"/>
        <w:numPr>
          <w:ilvl w:val="0"/>
          <w:numId w:val="1"/>
        </w:numPr>
        <w:spacing w:line="252" w:lineRule="exact"/>
        <w:ind w:left="1418"/>
        <w:jc w:val="both"/>
        <w:rPr>
          <w:rFonts w:ascii="Times New Roman" w:hAnsi="Times New Roman" w:cs="Times New Roman"/>
          <w:spacing w:val="-1"/>
          <w:sz w:val="24"/>
          <w:szCs w:val="24"/>
        </w:rPr>
      </w:pPr>
      <w:r w:rsidRPr="003D60F0">
        <w:rPr>
          <w:rFonts w:ascii="Times New Roman" w:hAnsi="Times New Roman" w:cs="Times New Roman"/>
          <w:spacing w:val="-1"/>
          <w:sz w:val="24"/>
          <w:szCs w:val="24"/>
        </w:rPr>
        <w:t>pečat i potpis osobe ovlaštene za zastupanje druge ugovorne strane.</w:t>
      </w:r>
    </w:p>
    <w:p w14:paraId="30569BE1" w14:textId="77777777" w:rsidR="00A93422" w:rsidRDefault="00A93422" w:rsidP="00A93422">
      <w:pPr>
        <w:pStyle w:val="BodyText"/>
        <w:spacing w:line="252" w:lineRule="exact"/>
        <w:jc w:val="both"/>
        <w:rPr>
          <w:rFonts w:ascii="Times New Roman" w:hAnsi="Times New Roman" w:cs="Times New Roman"/>
          <w:spacing w:val="-1"/>
          <w:sz w:val="24"/>
          <w:szCs w:val="24"/>
        </w:rPr>
      </w:pPr>
    </w:p>
    <w:p w14:paraId="05A6CE00" w14:textId="77777777" w:rsidR="00A93422" w:rsidRPr="003D60F0" w:rsidRDefault="00A93422" w:rsidP="00A93422">
      <w:pPr>
        <w:pStyle w:val="BodyText"/>
        <w:ind w:left="720" w:right="7"/>
        <w:jc w:val="both"/>
        <w:rPr>
          <w:rFonts w:ascii="Times New Roman" w:hAnsi="Times New Roman" w:cs="Times New Roman"/>
          <w:spacing w:val="-1"/>
          <w:sz w:val="24"/>
          <w:szCs w:val="24"/>
        </w:rPr>
      </w:pPr>
      <w:r w:rsidRPr="003D60F0">
        <w:rPr>
          <w:rFonts w:ascii="Times New Roman" w:hAnsi="Times New Roman" w:cs="Times New Roman"/>
          <w:spacing w:val="-1"/>
          <w:sz w:val="24"/>
          <w:szCs w:val="24"/>
        </w:rPr>
        <w:t xml:space="preserve">Ako je gospodarski subjekt izvodio radove kao dio ugovora u koji su bile uključene i druge vrste koje nisu vezane uz predmet nabave (iste ili slične predmetu nabave), u potvrdi obvezno treba navesti podatke o radovima istim ili sličnim predmetu nabave, a koje je gospodarski subjekt pružio samostalno. </w:t>
      </w:r>
    </w:p>
    <w:p w14:paraId="6B397F82" w14:textId="77777777" w:rsidR="00A93422" w:rsidRPr="003D60F0" w:rsidRDefault="00A93422" w:rsidP="00A93422">
      <w:pPr>
        <w:pStyle w:val="BodyText"/>
        <w:ind w:left="0" w:right="7"/>
        <w:jc w:val="both"/>
        <w:rPr>
          <w:rFonts w:ascii="Times New Roman" w:hAnsi="Times New Roman" w:cs="Times New Roman"/>
          <w:spacing w:val="-1"/>
          <w:sz w:val="24"/>
          <w:szCs w:val="24"/>
        </w:rPr>
      </w:pPr>
    </w:p>
    <w:p w14:paraId="17DD9032" w14:textId="23D56E89" w:rsidR="00A93422" w:rsidRPr="003D60F0" w:rsidRDefault="00A93422" w:rsidP="00A93422">
      <w:pPr>
        <w:pStyle w:val="BodyText"/>
        <w:ind w:left="720" w:right="7"/>
        <w:jc w:val="both"/>
        <w:rPr>
          <w:rFonts w:ascii="Times New Roman" w:hAnsi="Times New Roman" w:cs="Times New Roman"/>
          <w:spacing w:val="-1"/>
          <w:sz w:val="24"/>
          <w:szCs w:val="24"/>
        </w:rPr>
      </w:pPr>
      <w:r w:rsidRPr="003D60F0">
        <w:rPr>
          <w:rFonts w:ascii="Times New Roman" w:hAnsi="Times New Roman" w:cs="Times New Roman"/>
          <w:spacing w:val="-1"/>
          <w:sz w:val="24"/>
          <w:szCs w:val="24"/>
        </w:rPr>
        <w:t xml:space="preserve">U slučaju da je radove izvodila zajednica gospodarskih subjekata čiji član je sudionik u ovom postupku nabave, potvrda treba na jasan i nedvosmislen način sadržavati podatke koji se odnose na </w:t>
      </w:r>
      <w:r w:rsidRPr="003D60F0">
        <w:rPr>
          <w:rFonts w:ascii="Times New Roman" w:hAnsi="Times New Roman" w:cs="Times New Roman"/>
          <w:spacing w:val="-1"/>
          <w:sz w:val="24"/>
          <w:szCs w:val="24"/>
        </w:rPr>
        <w:lastRenderedPageBreak/>
        <w:t>člana zajednice koji se nadmeće u ovom postupku i to popis izvedenih radova i njihovu vrijednost bez PDV-a obuhvaćenih ugovorom koje je izvršio taj član zajednice.</w:t>
      </w:r>
    </w:p>
    <w:p w14:paraId="29F18C48" w14:textId="77777777" w:rsidR="00A93422" w:rsidRPr="003D60F0" w:rsidRDefault="00A93422" w:rsidP="00A93422">
      <w:pPr>
        <w:pStyle w:val="BodyText"/>
        <w:ind w:left="0" w:right="7"/>
        <w:jc w:val="both"/>
        <w:rPr>
          <w:rFonts w:ascii="Times New Roman" w:hAnsi="Times New Roman" w:cs="Times New Roman"/>
          <w:spacing w:val="-1"/>
          <w:sz w:val="24"/>
          <w:szCs w:val="24"/>
        </w:rPr>
      </w:pPr>
    </w:p>
    <w:p w14:paraId="329F6FE3" w14:textId="77777777" w:rsidR="00A93422" w:rsidRDefault="00A93422" w:rsidP="00A93422">
      <w:pPr>
        <w:pStyle w:val="BodyText"/>
        <w:ind w:left="720" w:right="7"/>
        <w:jc w:val="both"/>
        <w:rPr>
          <w:rFonts w:ascii="Times New Roman" w:hAnsi="Times New Roman" w:cs="Times New Roman"/>
          <w:spacing w:val="-1"/>
          <w:sz w:val="24"/>
          <w:szCs w:val="24"/>
        </w:rPr>
      </w:pPr>
      <w:r w:rsidRPr="003D60F0">
        <w:rPr>
          <w:rFonts w:ascii="Times New Roman" w:hAnsi="Times New Roman" w:cs="Times New Roman"/>
          <w:spacing w:val="-1"/>
          <w:sz w:val="24"/>
          <w:szCs w:val="24"/>
        </w:rPr>
        <w:t>Naručitelj će vrijednosti izražene u kunama preračunavati i zaokruživati u eure uz primjenu fiksnog tečaja konverzije (1 EURO = 7,53450 HRK), a sve sukladno Zakonu o uvođenju eura kao službene valute u Republici Hrvatskoj (Narodne novine, broj: 57/22, 88/22).</w:t>
      </w:r>
    </w:p>
    <w:p w14:paraId="6BB247C3" w14:textId="77777777" w:rsidR="00560C23" w:rsidRPr="003D60F0" w:rsidRDefault="00560C23" w:rsidP="00A93422">
      <w:pPr>
        <w:pStyle w:val="BodyText"/>
        <w:ind w:left="720" w:right="7"/>
        <w:jc w:val="both"/>
        <w:rPr>
          <w:rFonts w:ascii="Times New Roman" w:hAnsi="Times New Roman" w:cs="Times New Roman"/>
          <w:spacing w:val="-1"/>
          <w:sz w:val="24"/>
          <w:szCs w:val="24"/>
        </w:rPr>
      </w:pPr>
    </w:p>
    <w:p w14:paraId="33AD6099" w14:textId="0EC817B1" w:rsidR="00A93422" w:rsidRPr="003D60F0" w:rsidRDefault="00A93422" w:rsidP="00A93422">
      <w:pPr>
        <w:pStyle w:val="paragraph"/>
        <w:spacing w:before="0" w:beforeAutospacing="0" w:after="0" w:afterAutospacing="0"/>
        <w:ind w:left="720"/>
        <w:jc w:val="both"/>
        <w:textAlignment w:val="baseline"/>
        <w:rPr>
          <w:color w:val="000000"/>
        </w:rPr>
      </w:pPr>
      <w:r w:rsidRPr="003D60F0">
        <w:rPr>
          <w:color w:val="000000"/>
        </w:rPr>
        <w:t xml:space="preserve">U slučaju da gospodarski subjekt dokazuje minimalnu razinu tehničke i stručne sposobnosti izraženo u valuti različitoj od valute EURA isti se uvažava u vrijednosti prema srednjem tečaju Hrvatske narodne banke za navedenu valutu koji je u primjeni na dan </w:t>
      </w:r>
      <w:r w:rsidR="00560C23">
        <w:rPr>
          <w:color w:val="000000"/>
        </w:rPr>
        <w:t>objave ovog Poziva.</w:t>
      </w:r>
    </w:p>
    <w:p w14:paraId="1D5F97FD" w14:textId="77777777" w:rsidR="00A93422" w:rsidRPr="003D60F0" w:rsidRDefault="00A93422" w:rsidP="00A93422">
      <w:pPr>
        <w:pStyle w:val="paragraph"/>
        <w:spacing w:before="0" w:beforeAutospacing="0" w:after="0" w:afterAutospacing="0"/>
        <w:jc w:val="both"/>
        <w:textAlignment w:val="baseline"/>
        <w:rPr>
          <w:color w:val="000000"/>
        </w:rPr>
      </w:pPr>
    </w:p>
    <w:p w14:paraId="4E899365" w14:textId="77777777" w:rsidR="000151CE" w:rsidRPr="00BC4F18" w:rsidRDefault="000151CE" w:rsidP="000151CE">
      <w:pPr>
        <w:pStyle w:val="Heading1"/>
        <w:numPr>
          <w:ilvl w:val="1"/>
          <w:numId w:val="2"/>
        </w:numPr>
        <w:jc w:val="both"/>
        <w:rPr>
          <w:rFonts w:ascii="Times New Roman" w:hAnsi="Times New Roman" w:cs="Times New Roman"/>
          <w:spacing w:val="-1"/>
          <w:sz w:val="24"/>
          <w:szCs w:val="24"/>
          <w:u w:val="thick" w:color="000000"/>
        </w:rPr>
      </w:pPr>
      <w:bookmarkStart w:id="41" w:name="_Toc5966303"/>
      <w:bookmarkStart w:id="42" w:name="_Toc171928655"/>
      <w:r w:rsidRPr="00BC4F18">
        <w:rPr>
          <w:rFonts w:ascii="Times New Roman" w:hAnsi="Times New Roman" w:cs="Times New Roman"/>
          <w:spacing w:val="-1"/>
          <w:sz w:val="24"/>
          <w:szCs w:val="24"/>
          <w:u w:val="thick" w:color="000000"/>
        </w:rPr>
        <w:t>Obrazovne  i  stručne  kvalifikacije  pružatelja  usluge  i/ili  osoba  njegova  voditeljskog kadra, a posebice osobe ili osoba odgovornih za pružanje usluga</w:t>
      </w:r>
      <w:bookmarkEnd w:id="41"/>
      <w:bookmarkEnd w:id="42"/>
    </w:p>
    <w:p w14:paraId="3340AC6A" w14:textId="77777777" w:rsidR="00A93422" w:rsidRPr="00175942" w:rsidRDefault="00A93422" w:rsidP="00175942">
      <w:pPr>
        <w:ind w:left="851"/>
        <w:jc w:val="both"/>
        <w:rPr>
          <w:rFonts w:ascii="Times New Roman" w:eastAsia="Arial" w:hAnsi="Times New Roman" w:cs="Times New Roman"/>
          <w:sz w:val="24"/>
          <w:szCs w:val="24"/>
          <w:lang w:eastAsia="hr-HR"/>
        </w:rPr>
      </w:pPr>
      <w:r w:rsidRPr="00175942">
        <w:rPr>
          <w:rFonts w:ascii="Times New Roman" w:eastAsia="Arial" w:hAnsi="Times New Roman" w:cs="Times New Roman"/>
          <w:sz w:val="24"/>
          <w:szCs w:val="24"/>
          <w:lang w:eastAsia="hr-HR"/>
        </w:rPr>
        <w:t>Gospodarski subjekt mora dokazati da će imati na raspolaganju stručnjake potrebne za izvršenje ugovora i to:</w:t>
      </w:r>
    </w:p>
    <w:p w14:paraId="638C18DF" w14:textId="77777777" w:rsidR="00A93422" w:rsidRPr="00175942" w:rsidRDefault="00A93422" w:rsidP="00175942">
      <w:pPr>
        <w:pStyle w:val="ListParagraph"/>
        <w:widowControl/>
        <w:numPr>
          <w:ilvl w:val="0"/>
          <w:numId w:val="1"/>
        </w:numPr>
        <w:ind w:left="1636"/>
        <w:contextualSpacing/>
        <w:jc w:val="both"/>
        <w:rPr>
          <w:rFonts w:ascii="Times New Roman" w:eastAsia="Arial" w:hAnsi="Times New Roman" w:cs="Times New Roman"/>
          <w:sz w:val="24"/>
          <w:szCs w:val="24"/>
          <w:lang w:eastAsia="hr-HR"/>
        </w:rPr>
      </w:pPr>
      <w:r w:rsidRPr="00175942">
        <w:rPr>
          <w:rFonts w:ascii="Times New Roman" w:eastAsia="Arial" w:hAnsi="Times New Roman" w:cs="Times New Roman"/>
          <w:sz w:val="24"/>
          <w:szCs w:val="24"/>
          <w:lang w:eastAsia="hr-HR"/>
        </w:rPr>
        <w:t xml:space="preserve">najmanje </w:t>
      </w:r>
      <w:r w:rsidRPr="00175942">
        <w:rPr>
          <w:rFonts w:ascii="Times New Roman" w:hAnsi="Times New Roman" w:cs="Times New Roman"/>
          <w:sz w:val="24"/>
          <w:szCs w:val="24"/>
          <w:lang w:eastAsia="zh-CN"/>
        </w:rPr>
        <w:t xml:space="preserve">jednog (1) inženjera gradilišta/ voditelja radova </w:t>
      </w:r>
      <w:r w:rsidRPr="00175942">
        <w:rPr>
          <w:rFonts w:ascii="Times New Roman" w:eastAsia="Arial" w:hAnsi="Times New Roman" w:cs="Times New Roman"/>
          <w:sz w:val="24"/>
          <w:szCs w:val="24"/>
          <w:lang w:eastAsia="hr-HR"/>
        </w:rPr>
        <w:t>građevinske ili arhitektonske struke</w:t>
      </w:r>
    </w:p>
    <w:p w14:paraId="10A30B51" w14:textId="77777777" w:rsidR="00A93422" w:rsidRPr="00175942" w:rsidRDefault="00A93422" w:rsidP="00175942">
      <w:pPr>
        <w:pStyle w:val="ListParagraph"/>
        <w:widowControl/>
        <w:numPr>
          <w:ilvl w:val="0"/>
          <w:numId w:val="1"/>
        </w:numPr>
        <w:ind w:left="1636"/>
        <w:contextualSpacing/>
        <w:jc w:val="both"/>
        <w:rPr>
          <w:rFonts w:ascii="Times New Roman" w:eastAsia="Arial" w:hAnsi="Times New Roman" w:cs="Times New Roman"/>
          <w:sz w:val="24"/>
          <w:szCs w:val="24"/>
          <w:lang w:eastAsia="hr-HR"/>
        </w:rPr>
      </w:pPr>
      <w:r w:rsidRPr="00175942">
        <w:rPr>
          <w:rFonts w:ascii="Times New Roman" w:eastAsia="Arial" w:hAnsi="Times New Roman" w:cs="Times New Roman"/>
          <w:sz w:val="24"/>
          <w:szCs w:val="24"/>
          <w:lang w:eastAsia="hr-HR"/>
        </w:rPr>
        <w:t xml:space="preserve">najmanje </w:t>
      </w:r>
      <w:r w:rsidRPr="00175942">
        <w:rPr>
          <w:rFonts w:ascii="Times New Roman" w:hAnsi="Times New Roman" w:cs="Times New Roman"/>
          <w:sz w:val="24"/>
          <w:szCs w:val="24"/>
          <w:lang w:eastAsia="zh-CN"/>
        </w:rPr>
        <w:t xml:space="preserve">jednog (1) inženjera gradilišta/ voditelja radova </w:t>
      </w:r>
      <w:r w:rsidRPr="00175942">
        <w:rPr>
          <w:rFonts w:ascii="Times New Roman" w:eastAsia="Arial" w:hAnsi="Times New Roman" w:cs="Times New Roman"/>
          <w:sz w:val="24"/>
          <w:szCs w:val="24"/>
          <w:lang w:eastAsia="hr-HR"/>
        </w:rPr>
        <w:t>elektrotehničke struke</w:t>
      </w:r>
    </w:p>
    <w:p w14:paraId="6AA6086F" w14:textId="77777777" w:rsidR="00A93422" w:rsidRPr="00175942" w:rsidRDefault="00A93422" w:rsidP="00175942">
      <w:pPr>
        <w:pStyle w:val="BodyText"/>
        <w:spacing w:before="119"/>
        <w:ind w:left="785" w:right="7"/>
        <w:jc w:val="both"/>
        <w:rPr>
          <w:rFonts w:ascii="Times New Roman" w:hAnsi="Times New Roman" w:cs="Times New Roman"/>
          <w:spacing w:val="-1"/>
          <w:sz w:val="24"/>
          <w:szCs w:val="24"/>
        </w:rPr>
      </w:pPr>
      <w:r w:rsidRPr="00175942">
        <w:rPr>
          <w:rFonts w:ascii="Times New Roman" w:hAnsi="Times New Roman" w:cs="Times New Roman"/>
          <w:spacing w:val="-1"/>
          <w:sz w:val="24"/>
          <w:szCs w:val="24"/>
        </w:rPr>
        <w:t>Kao dostatan dokaz Naručitelj će prihvatiti:</w:t>
      </w:r>
    </w:p>
    <w:p w14:paraId="7E9E7B16" w14:textId="2B8B9500" w:rsidR="00A93422" w:rsidRPr="00A96D54" w:rsidRDefault="00A93422" w:rsidP="00175942">
      <w:pPr>
        <w:pStyle w:val="ListParagraph"/>
        <w:widowControl/>
        <w:numPr>
          <w:ilvl w:val="0"/>
          <w:numId w:val="1"/>
        </w:numPr>
        <w:ind w:left="1211"/>
        <w:contextualSpacing/>
        <w:jc w:val="both"/>
        <w:rPr>
          <w:rFonts w:ascii="Times New Roman" w:hAnsi="Times New Roman" w:cs="Times New Roman"/>
          <w:spacing w:val="-1"/>
          <w:sz w:val="24"/>
          <w:szCs w:val="24"/>
        </w:rPr>
      </w:pPr>
      <w:r w:rsidRPr="00A96D54">
        <w:rPr>
          <w:rFonts w:ascii="Times New Roman" w:hAnsi="Times New Roman" w:cs="Times New Roman"/>
          <w:bCs/>
          <w:spacing w:val="-2"/>
          <w:sz w:val="24"/>
          <w:szCs w:val="24"/>
        </w:rPr>
        <w:t xml:space="preserve">Izjavu ponuditelja kojom izjavljuje da će imati na raspolaganju navedenog stručnjaka (Prilog </w:t>
      </w:r>
      <w:r w:rsidR="00A96D54" w:rsidRPr="00A96D54">
        <w:rPr>
          <w:rFonts w:ascii="Times New Roman" w:hAnsi="Times New Roman" w:cs="Times New Roman"/>
          <w:bCs/>
          <w:spacing w:val="-2"/>
          <w:sz w:val="24"/>
          <w:szCs w:val="24"/>
        </w:rPr>
        <w:t>4</w:t>
      </w:r>
      <w:r w:rsidRPr="00A96D54">
        <w:rPr>
          <w:rFonts w:ascii="Times New Roman" w:hAnsi="Times New Roman" w:cs="Times New Roman"/>
          <w:bCs/>
          <w:spacing w:val="-2"/>
          <w:sz w:val="24"/>
          <w:szCs w:val="24"/>
        </w:rPr>
        <w:t>).</w:t>
      </w:r>
    </w:p>
    <w:p w14:paraId="09977E82" w14:textId="77777777" w:rsidR="00A93422" w:rsidRPr="00175942" w:rsidRDefault="00A93422" w:rsidP="00175942">
      <w:pPr>
        <w:autoSpaceDE w:val="0"/>
        <w:autoSpaceDN w:val="0"/>
        <w:adjustRightInd w:val="0"/>
        <w:ind w:left="785"/>
        <w:jc w:val="both"/>
        <w:rPr>
          <w:rFonts w:ascii="Times New Roman" w:hAnsi="Times New Roman" w:cs="Times New Roman"/>
          <w:bCs/>
          <w:sz w:val="24"/>
          <w:szCs w:val="24"/>
        </w:rPr>
      </w:pPr>
    </w:p>
    <w:p w14:paraId="13DD00B2" w14:textId="77777777" w:rsidR="00A93422" w:rsidRPr="00175942" w:rsidRDefault="00A93422" w:rsidP="00175942">
      <w:pPr>
        <w:adjustRightInd w:val="0"/>
        <w:ind w:left="785"/>
        <w:jc w:val="both"/>
        <w:rPr>
          <w:rFonts w:ascii="Times New Roman" w:hAnsi="Times New Roman" w:cs="Times New Roman"/>
          <w:sz w:val="24"/>
          <w:szCs w:val="24"/>
          <w:lang w:eastAsia="hr-HR"/>
        </w:rPr>
      </w:pPr>
      <w:r w:rsidRPr="00175942">
        <w:rPr>
          <w:rFonts w:ascii="Times New Roman" w:hAnsi="Times New Roman" w:cs="Times New Roman"/>
          <w:sz w:val="24"/>
          <w:szCs w:val="24"/>
          <w:lang w:eastAsia="hr-HR"/>
        </w:rPr>
        <w:t>Nominirani stručnjak treba biti u mogućnosti komunicirati na hrvatskom jeziku i latiničnom pismu. Ako nominirani stručnjak ne poznaje hrvatski jezik i latinično pismo, odabrani ponuditelj obvezan je o vlastitom trošku koji mora biti uključen u cijenu ponude osigurati kvalificiranog prevoditelja.</w:t>
      </w:r>
    </w:p>
    <w:p w14:paraId="20705A5F" w14:textId="77777777" w:rsidR="00A93422" w:rsidRPr="00175942" w:rsidRDefault="00A93422" w:rsidP="00175942">
      <w:pPr>
        <w:adjustRightInd w:val="0"/>
        <w:ind w:left="785"/>
        <w:jc w:val="both"/>
        <w:rPr>
          <w:rFonts w:ascii="Times New Roman" w:hAnsi="Times New Roman" w:cs="Times New Roman"/>
          <w:sz w:val="24"/>
          <w:szCs w:val="24"/>
          <w:lang w:eastAsia="hr-HR"/>
        </w:rPr>
      </w:pPr>
    </w:p>
    <w:p w14:paraId="1147C0B6" w14:textId="2FC42ABB" w:rsidR="00A93422" w:rsidRPr="00175942" w:rsidRDefault="00A93422" w:rsidP="00175942">
      <w:pPr>
        <w:adjustRightInd w:val="0"/>
        <w:ind w:left="785"/>
        <w:jc w:val="both"/>
        <w:rPr>
          <w:rFonts w:ascii="Times New Roman" w:hAnsi="Times New Roman" w:cs="Times New Roman"/>
          <w:sz w:val="24"/>
          <w:szCs w:val="24"/>
          <w:lang w:eastAsia="hr-HR"/>
        </w:rPr>
      </w:pPr>
      <w:r w:rsidRPr="00175942">
        <w:rPr>
          <w:rFonts w:ascii="Times New Roman" w:eastAsia="Calibri" w:hAnsi="Times New Roman" w:cs="Times New Roman"/>
          <w:sz w:val="24"/>
          <w:szCs w:val="24"/>
        </w:rPr>
        <w:t xml:space="preserve">Odabrani Ponuditelj obvezan je za izvršenje ugovora angažirati stručnjaka kojeg je naveo u svojoj ponudi. </w:t>
      </w:r>
      <w:r w:rsidRPr="00175942">
        <w:rPr>
          <w:rFonts w:ascii="Times New Roman" w:hAnsi="Times New Roman" w:cs="Times New Roman"/>
          <w:sz w:val="24"/>
          <w:szCs w:val="24"/>
          <w:lang w:eastAsia="hr-HR"/>
        </w:rPr>
        <w:t xml:space="preserve">U slučaju da odabrani ponuditelj tijekom izvršenja ugovora iz objektivnih razloga nema više na raspolaganju predloženog stručnjaka kojeg je naveo u ponudi vezano uz ispunjavanje uvjeta sposobnosti, može od Naručitelja </w:t>
      </w:r>
      <w:r w:rsidR="00175942" w:rsidRPr="00175942">
        <w:rPr>
          <w:rFonts w:ascii="Times New Roman" w:hAnsi="Times New Roman" w:cs="Times New Roman"/>
          <w:sz w:val="24"/>
          <w:szCs w:val="24"/>
          <w:lang w:eastAsia="hr-HR"/>
        </w:rPr>
        <w:t xml:space="preserve">zatražiti </w:t>
      </w:r>
      <w:r w:rsidRPr="00175942">
        <w:rPr>
          <w:rFonts w:ascii="Times New Roman" w:hAnsi="Times New Roman" w:cs="Times New Roman"/>
          <w:sz w:val="24"/>
          <w:szCs w:val="24"/>
          <w:lang w:eastAsia="hr-HR"/>
        </w:rPr>
        <w:t xml:space="preserve">prethodnu suglasnost za zamjenu stručnjaka. Pri tome predloženi novi stručnjak mora ispunjavati minimalno uvjete za stručnjaka tražene </w:t>
      </w:r>
      <w:r w:rsidR="00175942" w:rsidRPr="00175942">
        <w:rPr>
          <w:rFonts w:ascii="Times New Roman" w:hAnsi="Times New Roman" w:cs="Times New Roman"/>
          <w:sz w:val="24"/>
          <w:szCs w:val="24"/>
          <w:lang w:eastAsia="hr-HR"/>
        </w:rPr>
        <w:t>ovim Pozivom</w:t>
      </w:r>
      <w:r w:rsidRPr="00175942">
        <w:rPr>
          <w:rFonts w:ascii="Times New Roman" w:hAnsi="Times New Roman" w:cs="Times New Roman"/>
          <w:sz w:val="24"/>
          <w:szCs w:val="24"/>
          <w:lang w:eastAsia="hr-HR"/>
        </w:rPr>
        <w:t>.</w:t>
      </w:r>
    </w:p>
    <w:p w14:paraId="08B8C390" w14:textId="77777777" w:rsidR="00A93422" w:rsidRPr="00175942" w:rsidRDefault="00A93422" w:rsidP="00175942">
      <w:pPr>
        <w:adjustRightInd w:val="0"/>
        <w:ind w:left="785"/>
        <w:jc w:val="both"/>
        <w:rPr>
          <w:rFonts w:ascii="Times New Roman" w:hAnsi="Times New Roman" w:cs="Times New Roman"/>
          <w:sz w:val="24"/>
          <w:szCs w:val="24"/>
          <w:lang w:eastAsia="hr-HR"/>
        </w:rPr>
      </w:pPr>
    </w:p>
    <w:p w14:paraId="33331CB1" w14:textId="19F2322D" w:rsidR="00A93422" w:rsidRPr="00175942" w:rsidRDefault="00A93422" w:rsidP="00175942">
      <w:pPr>
        <w:ind w:left="785"/>
        <w:jc w:val="both"/>
        <w:rPr>
          <w:rFonts w:ascii="Times New Roman" w:eastAsia="Calibri" w:hAnsi="Times New Roman" w:cs="Times New Roman"/>
          <w:sz w:val="24"/>
          <w:szCs w:val="24"/>
        </w:rPr>
      </w:pPr>
      <w:r w:rsidRPr="00175942">
        <w:rPr>
          <w:rFonts w:ascii="Times New Roman" w:eastAsia="Calibri" w:hAnsi="Times New Roman" w:cs="Times New Roman"/>
          <w:sz w:val="24"/>
          <w:szCs w:val="24"/>
        </w:rPr>
        <w:t>Ponuditelj može u izvršenju ugovora angažirati i veći broj stručnjaka.</w:t>
      </w:r>
      <w:r w:rsidRPr="00175942">
        <w:rPr>
          <w:rStyle w:val="normaltextrun"/>
          <w:rFonts w:ascii="Times New Roman" w:hAnsi="Times New Roman" w:cs="Times New Roman"/>
          <w:sz w:val="24"/>
          <w:szCs w:val="24"/>
        </w:rPr>
        <w:t xml:space="preserve"> Naručitelj je u uvjetima sposobnosti zatražio minimalni broj stručnjaka koje gospodarski subjekt mora imati na raspolaganju. Bez obzira na navedene stručnjake ponuditelj je dužan u sklopu ponuđene cijene osigurati stručnjake svih potrebnih profila i zvanja za potpuno izvršenje ugovornih obaveza prema </w:t>
      </w:r>
      <w:r w:rsidR="00560C23">
        <w:rPr>
          <w:rStyle w:val="normaltextrun"/>
          <w:rFonts w:ascii="Times New Roman" w:hAnsi="Times New Roman" w:cs="Times New Roman"/>
          <w:sz w:val="24"/>
          <w:szCs w:val="24"/>
        </w:rPr>
        <w:t>ovom Pozivu</w:t>
      </w:r>
      <w:r w:rsidRPr="00175942">
        <w:rPr>
          <w:rStyle w:val="normaltextrun"/>
          <w:rFonts w:ascii="Times New Roman" w:hAnsi="Times New Roman" w:cs="Times New Roman"/>
          <w:sz w:val="24"/>
          <w:szCs w:val="24"/>
        </w:rPr>
        <w:t>, a u skladu sa zakonskim propisima i pravilima struke.</w:t>
      </w:r>
    </w:p>
    <w:p w14:paraId="104CC742" w14:textId="77777777" w:rsidR="00A93422" w:rsidRPr="00175942" w:rsidRDefault="00A93422" w:rsidP="00175942">
      <w:pPr>
        <w:spacing w:before="1" w:line="252" w:lineRule="exact"/>
        <w:ind w:left="1509" w:right="7"/>
        <w:jc w:val="both"/>
        <w:rPr>
          <w:rFonts w:ascii="Times New Roman" w:eastAsia="Arial" w:hAnsi="Times New Roman" w:cs="Times New Roman"/>
          <w:spacing w:val="-2"/>
          <w:sz w:val="24"/>
          <w:szCs w:val="24"/>
        </w:rPr>
      </w:pPr>
    </w:p>
    <w:p w14:paraId="7441655E" w14:textId="77777777" w:rsidR="00E4483F" w:rsidRPr="00560C23" w:rsidRDefault="00E4483F" w:rsidP="00E4483F">
      <w:pPr>
        <w:numPr>
          <w:ilvl w:val="1"/>
          <w:numId w:val="2"/>
        </w:numPr>
        <w:jc w:val="both"/>
        <w:outlineLvl w:val="0"/>
        <w:rPr>
          <w:rFonts w:ascii="Times New Roman" w:eastAsia="Arial" w:hAnsi="Times New Roman" w:cs="Times New Roman"/>
          <w:b/>
          <w:bCs/>
          <w:spacing w:val="-1"/>
          <w:sz w:val="24"/>
          <w:szCs w:val="24"/>
          <w:u w:val="thick" w:color="000000"/>
        </w:rPr>
      </w:pPr>
      <w:bookmarkStart w:id="43" w:name="_Toc5366022"/>
      <w:bookmarkStart w:id="44" w:name="_Toc171928656"/>
      <w:r w:rsidRPr="00560C23">
        <w:rPr>
          <w:rFonts w:ascii="Times New Roman" w:eastAsia="Arial" w:hAnsi="Times New Roman" w:cs="Times New Roman"/>
          <w:b/>
          <w:bCs/>
          <w:spacing w:val="-1"/>
          <w:sz w:val="24"/>
          <w:szCs w:val="24"/>
          <w:u w:val="thick" w:color="000000"/>
        </w:rPr>
        <w:t>Dostava traženih dokumenata</w:t>
      </w:r>
      <w:bookmarkEnd w:id="43"/>
      <w:bookmarkEnd w:id="44"/>
    </w:p>
    <w:p w14:paraId="7B4F9B3F" w14:textId="7E704B30" w:rsidR="00541F16" w:rsidRPr="006A2901" w:rsidRDefault="0038435D" w:rsidP="00541F16">
      <w:pPr>
        <w:spacing w:before="1" w:line="252" w:lineRule="exact"/>
        <w:ind w:left="855" w:right="7"/>
        <w:jc w:val="both"/>
        <w:rPr>
          <w:rFonts w:ascii="Times New Roman" w:eastAsia="Arial" w:hAnsi="Times New Roman" w:cs="Times New Roman"/>
          <w:spacing w:val="-2"/>
          <w:sz w:val="24"/>
          <w:szCs w:val="24"/>
        </w:rPr>
      </w:pPr>
      <w:r>
        <w:rPr>
          <w:rFonts w:ascii="Times New Roman" w:eastAsia="Arial" w:hAnsi="Times New Roman" w:cs="Times New Roman"/>
          <w:spacing w:val="-2"/>
          <w:sz w:val="24"/>
          <w:szCs w:val="24"/>
        </w:rPr>
        <w:t xml:space="preserve">Dokumente tražene u točki 3., </w:t>
      </w:r>
      <w:r w:rsidR="00C70788">
        <w:rPr>
          <w:rFonts w:ascii="Times New Roman" w:eastAsia="Arial" w:hAnsi="Times New Roman" w:cs="Times New Roman"/>
          <w:spacing w:val="-2"/>
          <w:sz w:val="24"/>
          <w:szCs w:val="24"/>
        </w:rPr>
        <w:t>4.</w:t>
      </w:r>
      <w:r w:rsidR="00541F16" w:rsidRPr="006A2901">
        <w:rPr>
          <w:rFonts w:ascii="Times New Roman" w:eastAsia="Arial" w:hAnsi="Times New Roman" w:cs="Times New Roman"/>
          <w:spacing w:val="-2"/>
          <w:sz w:val="24"/>
          <w:szCs w:val="24"/>
        </w:rPr>
        <w:t xml:space="preserve"> </w:t>
      </w:r>
      <w:r>
        <w:rPr>
          <w:rFonts w:ascii="Times New Roman" w:eastAsia="Arial" w:hAnsi="Times New Roman" w:cs="Times New Roman"/>
          <w:spacing w:val="-2"/>
          <w:sz w:val="24"/>
          <w:szCs w:val="24"/>
        </w:rPr>
        <w:t xml:space="preserve">i 5. </w:t>
      </w:r>
      <w:r w:rsidR="00541F16" w:rsidRPr="006A2901">
        <w:rPr>
          <w:rFonts w:ascii="Times New Roman" w:eastAsia="Arial" w:hAnsi="Times New Roman" w:cs="Times New Roman"/>
          <w:spacing w:val="-2"/>
          <w:sz w:val="24"/>
          <w:szCs w:val="24"/>
        </w:rPr>
        <w:t>ovog Poziva, ponuditelj može dostaviti u neovjerenoj preslici pri čemu se neovjerenom preslikom smatra i neovjereni ispis elektroničke isprave.</w:t>
      </w:r>
    </w:p>
    <w:p w14:paraId="3803C6AF" w14:textId="77777777" w:rsidR="00541F16" w:rsidRPr="006A2901" w:rsidRDefault="00541F16" w:rsidP="00541F16">
      <w:pPr>
        <w:spacing w:before="1" w:line="252" w:lineRule="exact"/>
        <w:ind w:left="855" w:right="7"/>
        <w:jc w:val="both"/>
        <w:rPr>
          <w:rFonts w:ascii="Times New Roman" w:eastAsia="Arial" w:hAnsi="Times New Roman" w:cs="Times New Roman"/>
          <w:spacing w:val="-2"/>
          <w:sz w:val="24"/>
          <w:szCs w:val="24"/>
        </w:rPr>
      </w:pPr>
      <w:r w:rsidRPr="006A2901">
        <w:rPr>
          <w:rFonts w:ascii="Times New Roman" w:eastAsia="Arial" w:hAnsi="Times New Roman" w:cs="Times New Roman"/>
          <w:spacing w:val="-2"/>
          <w:sz w:val="24"/>
          <w:szCs w:val="24"/>
        </w:rPr>
        <w:t>Naručitelj može radi provjere istinitosti podataka:</w:t>
      </w:r>
    </w:p>
    <w:p w14:paraId="03E9F8BA" w14:textId="77777777" w:rsidR="00541F16" w:rsidRPr="006A2901" w:rsidRDefault="00541F16" w:rsidP="00554B7D">
      <w:pPr>
        <w:numPr>
          <w:ilvl w:val="0"/>
          <w:numId w:val="1"/>
        </w:numPr>
        <w:spacing w:before="1" w:line="252" w:lineRule="exact"/>
        <w:ind w:right="7"/>
        <w:jc w:val="both"/>
        <w:rPr>
          <w:rFonts w:ascii="Times New Roman" w:eastAsia="Arial" w:hAnsi="Times New Roman" w:cs="Times New Roman"/>
          <w:spacing w:val="-2"/>
          <w:sz w:val="24"/>
          <w:szCs w:val="24"/>
        </w:rPr>
      </w:pPr>
      <w:r w:rsidRPr="006A2901">
        <w:rPr>
          <w:rFonts w:ascii="Times New Roman" w:eastAsia="Arial" w:hAnsi="Times New Roman" w:cs="Times New Roman"/>
          <w:spacing w:val="-2"/>
          <w:sz w:val="24"/>
          <w:szCs w:val="24"/>
        </w:rPr>
        <w:t>Od ponuditelja zatražiti dostavu izvornika ili ovjerenih preslika tih dokumenata u primjerenom roku i/ili</w:t>
      </w:r>
    </w:p>
    <w:p w14:paraId="41F7A02F" w14:textId="77777777" w:rsidR="00541F16" w:rsidRPr="006A2901" w:rsidRDefault="00541F16" w:rsidP="00554B7D">
      <w:pPr>
        <w:numPr>
          <w:ilvl w:val="0"/>
          <w:numId w:val="1"/>
        </w:numPr>
        <w:spacing w:before="1" w:line="252" w:lineRule="exact"/>
        <w:ind w:right="7"/>
        <w:jc w:val="both"/>
        <w:rPr>
          <w:rFonts w:ascii="Times New Roman" w:eastAsia="Arial" w:hAnsi="Times New Roman" w:cs="Times New Roman"/>
          <w:spacing w:val="-2"/>
          <w:sz w:val="24"/>
          <w:szCs w:val="24"/>
        </w:rPr>
      </w:pPr>
      <w:r w:rsidRPr="006A2901">
        <w:rPr>
          <w:rFonts w:ascii="Times New Roman" w:eastAsia="Arial" w:hAnsi="Times New Roman" w:cs="Times New Roman"/>
          <w:spacing w:val="-2"/>
          <w:sz w:val="24"/>
          <w:szCs w:val="24"/>
        </w:rPr>
        <w:t>Obratiti se izdavatelju dokumenata ili nadležnim tijelima.</w:t>
      </w:r>
    </w:p>
    <w:p w14:paraId="54590CC2" w14:textId="77777777" w:rsidR="002B097D" w:rsidRDefault="002B097D" w:rsidP="002B097D">
      <w:pPr>
        <w:widowControl/>
        <w:ind w:left="856"/>
        <w:jc w:val="both"/>
        <w:textAlignment w:val="baseline"/>
        <w:rPr>
          <w:rFonts w:ascii="Times New Roman" w:eastAsia="Times New Roman" w:hAnsi="Times New Roman" w:cs="Times New Roman"/>
          <w:sz w:val="24"/>
          <w:szCs w:val="24"/>
          <w:lang w:eastAsia="hr-HR"/>
        </w:rPr>
      </w:pPr>
    </w:p>
    <w:p w14:paraId="453758BF" w14:textId="43D95B04" w:rsidR="002B097D" w:rsidRDefault="00541F16" w:rsidP="002B097D">
      <w:pPr>
        <w:widowControl/>
        <w:ind w:left="856"/>
        <w:jc w:val="both"/>
        <w:textAlignment w:val="baseline"/>
        <w:rPr>
          <w:rFonts w:ascii="Times New Roman" w:eastAsia="Times New Roman" w:hAnsi="Times New Roman" w:cs="Times New Roman"/>
          <w:sz w:val="24"/>
          <w:szCs w:val="24"/>
          <w:lang w:eastAsia="hr-HR"/>
        </w:rPr>
      </w:pPr>
      <w:r w:rsidRPr="006A2901">
        <w:rPr>
          <w:rFonts w:ascii="Times New Roman" w:eastAsia="Times New Roman" w:hAnsi="Times New Roman" w:cs="Times New Roman"/>
          <w:sz w:val="24"/>
          <w:szCs w:val="24"/>
          <w:lang w:eastAsia="hr-HR"/>
        </w:rPr>
        <w:t>Ako je dokumentacija koju je ponuditelj trebao dostaviti nepotpuna</w:t>
      </w:r>
      <w:r w:rsidR="00560C23">
        <w:rPr>
          <w:rFonts w:ascii="Times New Roman" w:eastAsia="Times New Roman" w:hAnsi="Times New Roman" w:cs="Times New Roman"/>
          <w:sz w:val="24"/>
          <w:szCs w:val="24"/>
          <w:lang w:eastAsia="hr-HR"/>
        </w:rPr>
        <w:t>, nejasna ili ima neke nedostatke</w:t>
      </w:r>
      <w:r w:rsidRPr="006A2901">
        <w:rPr>
          <w:rFonts w:ascii="Times New Roman" w:eastAsia="Times New Roman" w:hAnsi="Times New Roman" w:cs="Times New Roman"/>
          <w:sz w:val="24"/>
          <w:szCs w:val="24"/>
          <w:lang w:eastAsia="hr-HR"/>
        </w:rPr>
        <w:t>, naručitelj može, poštujući načela jednakog tretmana i transparentnosti, zahtijevati od ponuditelja da dopune</w:t>
      </w:r>
      <w:r w:rsidR="00560C23">
        <w:rPr>
          <w:rFonts w:ascii="Times New Roman" w:eastAsia="Times New Roman" w:hAnsi="Times New Roman" w:cs="Times New Roman"/>
          <w:sz w:val="24"/>
          <w:szCs w:val="24"/>
          <w:lang w:eastAsia="hr-HR"/>
        </w:rPr>
        <w:t xml:space="preserve">, pojasne ili otklone nedostatke </w:t>
      </w:r>
      <w:r w:rsidRPr="006A2901">
        <w:rPr>
          <w:rFonts w:ascii="Times New Roman" w:eastAsia="Times New Roman" w:hAnsi="Times New Roman" w:cs="Times New Roman"/>
          <w:sz w:val="24"/>
          <w:szCs w:val="24"/>
          <w:lang w:eastAsia="hr-HR"/>
        </w:rPr>
        <w:t>u primjerenom roku ne kraćem od 5 dana. </w:t>
      </w:r>
    </w:p>
    <w:p w14:paraId="1CA98E0B" w14:textId="77777777" w:rsidR="002B097D" w:rsidRDefault="002B097D" w:rsidP="002B097D">
      <w:pPr>
        <w:widowControl/>
        <w:ind w:left="856"/>
        <w:jc w:val="both"/>
        <w:textAlignment w:val="baseline"/>
        <w:rPr>
          <w:rFonts w:ascii="Times New Roman" w:eastAsia="Arial" w:hAnsi="Times New Roman" w:cs="Times New Roman"/>
          <w:spacing w:val="-2"/>
          <w:sz w:val="24"/>
          <w:szCs w:val="24"/>
        </w:rPr>
      </w:pPr>
    </w:p>
    <w:p w14:paraId="5EA3BB26" w14:textId="774B3E7F" w:rsidR="00541F16" w:rsidRDefault="00541F16" w:rsidP="002B097D">
      <w:pPr>
        <w:widowControl/>
        <w:ind w:left="856"/>
        <w:jc w:val="both"/>
        <w:textAlignment w:val="baseline"/>
        <w:rPr>
          <w:rFonts w:ascii="Times New Roman" w:eastAsia="Arial" w:hAnsi="Times New Roman" w:cs="Times New Roman"/>
          <w:spacing w:val="-2"/>
          <w:sz w:val="24"/>
          <w:szCs w:val="24"/>
        </w:rPr>
      </w:pPr>
      <w:r w:rsidRPr="006A2901">
        <w:rPr>
          <w:rFonts w:ascii="Times New Roman" w:eastAsia="Arial" w:hAnsi="Times New Roman" w:cs="Times New Roman"/>
          <w:spacing w:val="-2"/>
          <w:sz w:val="24"/>
          <w:szCs w:val="24"/>
        </w:rPr>
        <w:lastRenderedPageBreak/>
        <w:t>Ukoliko se utvrdi da je ponuditelj dostavio lažne podatke, Naručitelj će ga isključiti iz postupka nabave.</w:t>
      </w:r>
    </w:p>
    <w:p w14:paraId="729E1BFE" w14:textId="77777777" w:rsidR="0060248D" w:rsidRDefault="0060248D" w:rsidP="0028749E">
      <w:pPr>
        <w:spacing w:before="1" w:line="252" w:lineRule="exact"/>
        <w:ind w:left="855" w:right="7"/>
        <w:jc w:val="both"/>
        <w:rPr>
          <w:rFonts w:ascii="Times New Roman" w:eastAsia="Arial" w:hAnsi="Times New Roman" w:cs="Times New Roman"/>
          <w:spacing w:val="-2"/>
          <w:sz w:val="24"/>
          <w:szCs w:val="24"/>
        </w:rPr>
      </w:pPr>
    </w:p>
    <w:p w14:paraId="74DB3612" w14:textId="77777777" w:rsidR="0028749E" w:rsidRPr="0028749E" w:rsidRDefault="0028749E" w:rsidP="00240116">
      <w:pPr>
        <w:numPr>
          <w:ilvl w:val="0"/>
          <w:numId w:val="2"/>
        </w:numPr>
        <w:shd w:val="clear" w:color="auto" w:fill="A6A6A6" w:themeFill="background1" w:themeFillShade="A6"/>
        <w:ind w:hanging="365"/>
        <w:outlineLvl w:val="0"/>
        <w:rPr>
          <w:rFonts w:ascii="Times New Roman" w:eastAsia="Arial" w:hAnsi="Times New Roman" w:cs="Times New Roman"/>
          <w:b/>
          <w:bCs/>
          <w:spacing w:val="-1"/>
          <w:sz w:val="24"/>
          <w:u w:val="thick" w:color="000000"/>
        </w:rPr>
      </w:pPr>
      <w:bookmarkStart w:id="45" w:name="_Toc510095179"/>
      <w:bookmarkStart w:id="46" w:name="_Toc171928657"/>
      <w:r w:rsidRPr="0028749E">
        <w:rPr>
          <w:rFonts w:ascii="Times New Roman" w:eastAsia="Arial" w:hAnsi="Times New Roman" w:cs="Times New Roman"/>
          <w:b/>
          <w:bCs/>
          <w:spacing w:val="-1"/>
          <w:sz w:val="24"/>
          <w:u w:val="thick" w:color="000000"/>
        </w:rPr>
        <w:t>KRITERIJ ZA ODABIR PONUDE</w:t>
      </w:r>
      <w:bookmarkEnd w:id="45"/>
      <w:bookmarkEnd w:id="46"/>
      <w:r w:rsidRPr="0028749E">
        <w:rPr>
          <w:rFonts w:ascii="Times New Roman" w:eastAsia="Arial" w:hAnsi="Times New Roman" w:cs="Times New Roman"/>
          <w:b/>
          <w:bCs/>
          <w:spacing w:val="-1"/>
          <w:sz w:val="24"/>
          <w:u w:val="thick" w:color="000000"/>
        </w:rPr>
        <w:t xml:space="preserve"> </w:t>
      </w:r>
    </w:p>
    <w:p w14:paraId="18B63E03" w14:textId="77777777" w:rsidR="0028749E" w:rsidRPr="0028749E" w:rsidRDefault="0028749E" w:rsidP="0028749E">
      <w:pPr>
        <w:jc w:val="both"/>
        <w:rPr>
          <w:rFonts w:ascii="Times New Roman" w:eastAsia="Arial" w:hAnsi="Times New Roman" w:cs="Times New Roman"/>
          <w:spacing w:val="-2"/>
          <w:sz w:val="24"/>
          <w:szCs w:val="24"/>
        </w:rPr>
      </w:pPr>
    </w:p>
    <w:p w14:paraId="776B9319" w14:textId="77777777" w:rsidR="00A02056" w:rsidRPr="00016845" w:rsidRDefault="00A02056" w:rsidP="00C31F9C">
      <w:pPr>
        <w:pStyle w:val="BodyText"/>
        <w:spacing w:before="1" w:line="252" w:lineRule="exact"/>
        <w:ind w:right="7"/>
        <w:jc w:val="both"/>
        <w:rPr>
          <w:rFonts w:ascii="Times New Roman" w:hAnsi="Times New Roman" w:cs="Times New Roman"/>
          <w:spacing w:val="-2"/>
          <w:sz w:val="24"/>
          <w:szCs w:val="24"/>
        </w:rPr>
      </w:pPr>
      <w:r w:rsidRPr="00016845">
        <w:rPr>
          <w:rFonts w:ascii="Times New Roman" w:hAnsi="Times New Roman" w:cs="Times New Roman"/>
          <w:spacing w:val="-2"/>
          <w:sz w:val="24"/>
          <w:szCs w:val="24"/>
        </w:rPr>
        <w:t xml:space="preserve">Naručitelj donosi Odluku o odabiru ekonomski najpovoljnije ponude prema kriteriju za odabir ponude. </w:t>
      </w:r>
    </w:p>
    <w:p w14:paraId="05D8EB3D" w14:textId="77777777" w:rsidR="00175942" w:rsidRPr="00175942" w:rsidRDefault="00175942" w:rsidP="00175942">
      <w:pPr>
        <w:widowControl/>
        <w:ind w:left="855"/>
        <w:jc w:val="both"/>
        <w:textAlignment w:val="baseline"/>
        <w:rPr>
          <w:rFonts w:ascii="Times New Roman" w:eastAsia="Times New Roman" w:hAnsi="Times New Roman" w:cs="Times New Roman"/>
          <w:sz w:val="24"/>
          <w:szCs w:val="24"/>
          <w:lang w:eastAsia="hr-HR"/>
        </w:rPr>
      </w:pPr>
      <w:r w:rsidRPr="00175942">
        <w:rPr>
          <w:rFonts w:ascii="Times New Roman" w:eastAsia="Times New Roman" w:hAnsi="Times New Roman" w:cs="Times New Roman"/>
          <w:sz w:val="24"/>
          <w:szCs w:val="24"/>
          <w:lang w:eastAsia="hr-HR"/>
        </w:rPr>
        <w:t>Budući da naručitelj ne može koristiti pravo na pretporez uspoređuje cijene ponuda s porezom na dodanu vrijednost.</w:t>
      </w:r>
    </w:p>
    <w:p w14:paraId="34F51D98" w14:textId="77777777" w:rsidR="00175942" w:rsidRDefault="00175942" w:rsidP="00175942">
      <w:pPr>
        <w:pStyle w:val="BodyText"/>
        <w:spacing w:before="1"/>
        <w:ind w:left="0" w:right="7"/>
        <w:jc w:val="both"/>
        <w:rPr>
          <w:rFonts w:ascii="Times New Roman" w:hAnsi="Times New Roman" w:cs="Times New Roman"/>
          <w:spacing w:val="-1"/>
          <w:sz w:val="24"/>
          <w:szCs w:val="24"/>
        </w:rPr>
      </w:pPr>
    </w:p>
    <w:tbl>
      <w:tblPr>
        <w:tblW w:w="4145" w:type="pct"/>
        <w:tblInd w:w="959" w:type="dxa"/>
        <w:tblLayout w:type="fixed"/>
        <w:tblLook w:val="0000" w:firstRow="0" w:lastRow="0" w:firstColumn="0" w:lastColumn="0" w:noHBand="0" w:noVBand="0"/>
      </w:tblPr>
      <w:tblGrid>
        <w:gridCol w:w="1294"/>
        <w:gridCol w:w="4163"/>
        <w:gridCol w:w="1868"/>
        <w:gridCol w:w="1435"/>
      </w:tblGrid>
      <w:tr w:rsidR="00175942" w:rsidRPr="00C246D8" w14:paraId="0854A2CF" w14:textId="77777777" w:rsidTr="00175942">
        <w:trPr>
          <w:trHeight w:val="520"/>
        </w:trPr>
        <w:tc>
          <w:tcPr>
            <w:tcW w:w="739" w:type="pct"/>
            <w:tcBorders>
              <w:top w:val="single" w:sz="4" w:space="0" w:color="000000"/>
              <w:left w:val="single" w:sz="4" w:space="0" w:color="000000"/>
              <w:bottom w:val="single" w:sz="4" w:space="0" w:color="000000"/>
            </w:tcBorders>
            <w:shd w:val="clear" w:color="auto" w:fill="FFC000"/>
            <w:vAlign w:val="center"/>
          </w:tcPr>
          <w:p w14:paraId="3A7D2124" w14:textId="77777777" w:rsidR="00175942" w:rsidRPr="00150DF4" w:rsidRDefault="00175942" w:rsidP="00C50A20">
            <w:pPr>
              <w:autoSpaceDE w:val="0"/>
              <w:autoSpaceDN w:val="0"/>
              <w:adjustRightInd w:val="0"/>
              <w:ind w:right="340"/>
              <w:jc w:val="center"/>
              <w:rPr>
                <w:rFonts w:ascii="Times New Roman" w:hAnsi="Times New Roman" w:cs="Times New Roman"/>
                <w:b/>
                <w:bCs/>
              </w:rPr>
            </w:pPr>
            <w:r w:rsidRPr="00150DF4">
              <w:rPr>
                <w:rFonts w:ascii="Times New Roman" w:hAnsi="Times New Roman" w:cs="Times New Roman"/>
                <w:b/>
                <w:bCs/>
              </w:rPr>
              <w:t>Redni broj</w:t>
            </w:r>
          </w:p>
        </w:tc>
        <w:tc>
          <w:tcPr>
            <w:tcW w:w="2376" w:type="pct"/>
            <w:tcBorders>
              <w:top w:val="single" w:sz="4" w:space="0" w:color="000000"/>
              <w:left w:val="single" w:sz="4" w:space="0" w:color="000000"/>
              <w:bottom w:val="single" w:sz="4" w:space="0" w:color="000000"/>
            </w:tcBorders>
            <w:shd w:val="clear" w:color="auto" w:fill="FFC000"/>
            <w:vAlign w:val="center"/>
          </w:tcPr>
          <w:p w14:paraId="6D6D4282" w14:textId="77777777" w:rsidR="00175942" w:rsidRPr="00C246D8" w:rsidRDefault="00175942" w:rsidP="00C50A20">
            <w:pPr>
              <w:autoSpaceDE w:val="0"/>
              <w:autoSpaceDN w:val="0"/>
              <w:adjustRightInd w:val="0"/>
              <w:ind w:right="340"/>
              <w:jc w:val="center"/>
              <w:rPr>
                <w:rFonts w:ascii="Times New Roman" w:hAnsi="Times New Roman" w:cs="Times New Roman"/>
                <w:b/>
              </w:rPr>
            </w:pPr>
            <w:r w:rsidRPr="00C246D8">
              <w:rPr>
                <w:rFonts w:ascii="Times New Roman" w:hAnsi="Times New Roman" w:cs="Times New Roman"/>
                <w:b/>
              </w:rPr>
              <w:t>Kriterij</w:t>
            </w:r>
          </w:p>
        </w:tc>
        <w:tc>
          <w:tcPr>
            <w:tcW w:w="1066" w:type="pct"/>
            <w:tcBorders>
              <w:top w:val="single" w:sz="4" w:space="0" w:color="000000"/>
              <w:left w:val="single" w:sz="4" w:space="0" w:color="000000"/>
              <w:bottom w:val="single" w:sz="4" w:space="0" w:color="000000"/>
              <w:right w:val="single" w:sz="4" w:space="0" w:color="000000"/>
            </w:tcBorders>
            <w:shd w:val="clear" w:color="auto" w:fill="FFC000"/>
            <w:vAlign w:val="center"/>
          </w:tcPr>
          <w:p w14:paraId="139D6CAA" w14:textId="77777777" w:rsidR="00175942" w:rsidRPr="00C246D8" w:rsidRDefault="00175942" w:rsidP="00C50A20">
            <w:pPr>
              <w:autoSpaceDE w:val="0"/>
              <w:autoSpaceDN w:val="0"/>
              <w:adjustRightInd w:val="0"/>
              <w:ind w:right="340"/>
              <w:jc w:val="center"/>
              <w:rPr>
                <w:rFonts w:ascii="Times New Roman" w:hAnsi="Times New Roman" w:cs="Times New Roman"/>
                <w:b/>
              </w:rPr>
            </w:pPr>
            <w:r w:rsidRPr="00C246D8">
              <w:rPr>
                <w:rFonts w:ascii="Times New Roman" w:hAnsi="Times New Roman" w:cs="Times New Roman"/>
                <w:b/>
              </w:rPr>
              <w:t>Broj bodova</w:t>
            </w:r>
          </w:p>
        </w:tc>
        <w:tc>
          <w:tcPr>
            <w:tcW w:w="819" w:type="pct"/>
            <w:tcBorders>
              <w:top w:val="single" w:sz="4" w:space="0" w:color="000000"/>
              <w:left w:val="single" w:sz="4" w:space="0" w:color="000000"/>
              <w:bottom w:val="single" w:sz="4" w:space="0" w:color="000000"/>
              <w:right w:val="single" w:sz="4" w:space="0" w:color="000000"/>
            </w:tcBorders>
            <w:shd w:val="clear" w:color="auto" w:fill="FFC000"/>
          </w:tcPr>
          <w:p w14:paraId="195E7DEB" w14:textId="77777777" w:rsidR="00175942" w:rsidRPr="00C246D8" w:rsidRDefault="00175942" w:rsidP="00C50A20">
            <w:pPr>
              <w:autoSpaceDE w:val="0"/>
              <w:autoSpaceDN w:val="0"/>
              <w:adjustRightInd w:val="0"/>
              <w:ind w:right="340"/>
              <w:jc w:val="center"/>
              <w:rPr>
                <w:rFonts w:ascii="Times New Roman" w:hAnsi="Times New Roman" w:cs="Times New Roman"/>
                <w:b/>
              </w:rPr>
            </w:pPr>
          </w:p>
          <w:p w14:paraId="591150C6" w14:textId="77777777" w:rsidR="00175942" w:rsidRPr="00C246D8" w:rsidRDefault="00175942" w:rsidP="00C50A20">
            <w:pPr>
              <w:autoSpaceDE w:val="0"/>
              <w:autoSpaceDN w:val="0"/>
              <w:adjustRightInd w:val="0"/>
              <w:ind w:right="340"/>
              <w:jc w:val="center"/>
              <w:rPr>
                <w:rFonts w:ascii="Times New Roman" w:hAnsi="Times New Roman" w:cs="Times New Roman"/>
                <w:b/>
              </w:rPr>
            </w:pPr>
            <w:r w:rsidRPr="00C246D8">
              <w:rPr>
                <w:rFonts w:ascii="Times New Roman" w:hAnsi="Times New Roman" w:cs="Times New Roman"/>
                <w:b/>
              </w:rPr>
              <w:t>Ponder</w:t>
            </w:r>
          </w:p>
        </w:tc>
      </w:tr>
      <w:tr w:rsidR="00175942" w:rsidRPr="00C246D8" w14:paraId="380EC21B" w14:textId="77777777" w:rsidTr="00175942">
        <w:tc>
          <w:tcPr>
            <w:tcW w:w="739" w:type="pct"/>
            <w:tcBorders>
              <w:top w:val="single" w:sz="4" w:space="0" w:color="000000"/>
              <w:left w:val="single" w:sz="4" w:space="0" w:color="000000"/>
              <w:bottom w:val="single" w:sz="4" w:space="0" w:color="000000"/>
            </w:tcBorders>
            <w:vAlign w:val="center"/>
          </w:tcPr>
          <w:p w14:paraId="31F6A1BD" w14:textId="77777777" w:rsidR="00175942" w:rsidRPr="00C246D8" w:rsidRDefault="00175942" w:rsidP="00C50A20">
            <w:pPr>
              <w:autoSpaceDE w:val="0"/>
              <w:autoSpaceDN w:val="0"/>
              <w:adjustRightInd w:val="0"/>
              <w:ind w:right="340"/>
              <w:jc w:val="center"/>
              <w:rPr>
                <w:rFonts w:ascii="Times New Roman" w:hAnsi="Times New Roman" w:cs="Times New Roman"/>
              </w:rPr>
            </w:pPr>
            <w:r w:rsidRPr="00C246D8">
              <w:rPr>
                <w:rFonts w:ascii="Times New Roman" w:hAnsi="Times New Roman" w:cs="Times New Roman"/>
              </w:rPr>
              <w:t>1.</w:t>
            </w:r>
          </w:p>
        </w:tc>
        <w:tc>
          <w:tcPr>
            <w:tcW w:w="2376" w:type="pct"/>
            <w:tcBorders>
              <w:top w:val="single" w:sz="4" w:space="0" w:color="000000"/>
              <w:left w:val="single" w:sz="4" w:space="0" w:color="000000"/>
              <w:bottom w:val="single" w:sz="4" w:space="0" w:color="000000"/>
            </w:tcBorders>
          </w:tcPr>
          <w:p w14:paraId="5DA78E86" w14:textId="77777777" w:rsidR="00175942" w:rsidRPr="00C246D8" w:rsidRDefault="00175942" w:rsidP="00C50A20">
            <w:pPr>
              <w:autoSpaceDE w:val="0"/>
              <w:autoSpaceDN w:val="0"/>
              <w:adjustRightInd w:val="0"/>
              <w:ind w:right="340"/>
              <w:jc w:val="both"/>
              <w:rPr>
                <w:rFonts w:ascii="Times New Roman" w:hAnsi="Times New Roman" w:cs="Times New Roman"/>
              </w:rPr>
            </w:pPr>
            <w:r w:rsidRPr="00C246D8">
              <w:rPr>
                <w:rFonts w:ascii="Times New Roman" w:hAnsi="Times New Roman" w:cs="Times New Roman"/>
              </w:rPr>
              <w:t>Cijena ponude</w:t>
            </w:r>
            <w:r>
              <w:rPr>
                <w:rFonts w:ascii="Times New Roman" w:hAnsi="Times New Roman" w:cs="Times New Roman"/>
              </w:rPr>
              <w:t xml:space="preserve"> (C)</w:t>
            </w:r>
          </w:p>
        </w:tc>
        <w:tc>
          <w:tcPr>
            <w:tcW w:w="1066" w:type="pct"/>
            <w:tcBorders>
              <w:top w:val="single" w:sz="4" w:space="0" w:color="000000"/>
              <w:left w:val="single" w:sz="4" w:space="0" w:color="000000"/>
              <w:bottom w:val="single" w:sz="4" w:space="0" w:color="000000"/>
              <w:right w:val="single" w:sz="4" w:space="0" w:color="000000"/>
            </w:tcBorders>
          </w:tcPr>
          <w:p w14:paraId="001393BC" w14:textId="77777777" w:rsidR="00175942" w:rsidRPr="00C246D8" w:rsidRDefault="00175942" w:rsidP="00C50A20">
            <w:pPr>
              <w:autoSpaceDE w:val="0"/>
              <w:autoSpaceDN w:val="0"/>
              <w:adjustRightInd w:val="0"/>
              <w:ind w:right="340"/>
              <w:jc w:val="center"/>
              <w:rPr>
                <w:rFonts w:ascii="Times New Roman" w:hAnsi="Times New Roman" w:cs="Times New Roman"/>
              </w:rPr>
            </w:pPr>
            <w:r>
              <w:rPr>
                <w:rFonts w:ascii="Times New Roman" w:hAnsi="Times New Roman" w:cs="Times New Roman"/>
              </w:rPr>
              <w:t>80</w:t>
            </w:r>
          </w:p>
        </w:tc>
        <w:tc>
          <w:tcPr>
            <w:tcW w:w="819" w:type="pct"/>
            <w:tcBorders>
              <w:top w:val="single" w:sz="4" w:space="0" w:color="000000"/>
              <w:left w:val="single" w:sz="4" w:space="0" w:color="000000"/>
              <w:bottom w:val="single" w:sz="4" w:space="0" w:color="000000"/>
              <w:right w:val="single" w:sz="4" w:space="0" w:color="000000"/>
            </w:tcBorders>
          </w:tcPr>
          <w:p w14:paraId="0A1739BD" w14:textId="77777777" w:rsidR="00175942" w:rsidRPr="00C246D8" w:rsidRDefault="00175942" w:rsidP="00C50A20">
            <w:pPr>
              <w:autoSpaceDE w:val="0"/>
              <w:autoSpaceDN w:val="0"/>
              <w:adjustRightInd w:val="0"/>
              <w:ind w:right="340"/>
              <w:jc w:val="center"/>
              <w:rPr>
                <w:rFonts w:ascii="Times New Roman" w:hAnsi="Times New Roman" w:cs="Times New Roman"/>
              </w:rPr>
            </w:pPr>
            <w:r>
              <w:rPr>
                <w:rFonts w:ascii="Times New Roman" w:hAnsi="Times New Roman" w:cs="Times New Roman"/>
              </w:rPr>
              <w:t>80%</w:t>
            </w:r>
          </w:p>
        </w:tc>
      </w:tr>
      <w:tr w:rsidR="00175942" w:rsidRPr="00C246D8" w14:paraId="4D8B75A7" w14:textId="77777777" w:rsidTr="00175942">
        <w:tc>
          <w:tcPr>
            <w:tcW w:w="739" w:type="pct"/>
            <w:tcBorders>
              <w:top w:val="single" w:sz="4" w:space="0" w:color="000000"/>
              <w:left w:val="single" w:sz="4" w:space="0" w:color="000000"/>
              <w:bottom w:val="single" w:sz="4" w:space="0" w:color="000000"/>
            </w:tcBorders>
            <w:vAlign w:val="center"/>
          </w:tcPr>
          <w:p w14:paraId="29396104" w14:textId="77777777" w:rsidR="00175942" w:rsidRPr="00C246D8" w:rsidRDefault="00175942" w:rsidP="00C50A20">
            <w:pPr>
              <w:autoSpaceDE w:val="0"/>
              <w:autoSpaceDN w:val="0"/>
              <w:adjustRightInd w:val="0"/>
              <w:ind w:right="340"/>
              <w:jc w:val="center"/>
              <w:rPr>
                <w:rFonts w:ascii="Times New Roman" w:hAnsi="Times New Roman" w:cs="Times New Roman"/>
              </w:rPr>
            </w:pPr>
            <w:r w:rsidRPr="00C246D8">
              <w:rPr>
                <w:rFonts w:ascii="Times New Roman" w:hAnsi="Times New Roman" w:cs="Times New Roman"/>
              </w:rPr>
              <w:t>2.</w:t>
            </w:r>
          </w:p>
        </w:tc>
        <w:tc>
          <w:tcPr>
            <w:tcW w:w="2376" w:type="pct"/>
            <w:tcBorders>
              <w:top w:val="single" w:sz="4" w:space="0" w:color="000000"/>
              <w:left w:val="single" w:sz="4" w:space="0" w:color="000000"/>
              <w:bottom w:val="single" w:sz="4" w:space="0" w:color="000000"/>
            </w:tcBorders>
          </w:tcPr>
          <w:p w14:paraId="194BAA9A" w14:textId="77777777" w:rsidR="00175942" w:rsidRPr="00C246D8" w:rsidRDefault="00175942" w:rsidP="00C50A20">
            <w:pPr>
              <w:autoSpaceDE w:val="0"/>
              <w:autoSpaceDN w:val="0"/>
              <w:adjustRightInd w:val="0"/>
              <w:ind w:right="340"/>
              <w:jc w:val="both"/>
              <w:rPr>
                <w:rFonts w:ascii="Times New Roman" w:hAnsi="Times New Roman" w:cs="Times New Roman"/>
              </w:rPr>
            </w:pPr>
            <w:r>
              <w:rPr>
                <w:rFonts w:ascii="Times New Roman" w:hAnsi="Times New Roman" w:cs="Times New Roman"/>
              </w:rPr>
              <w:t>Jamstveni rok (JR)</w:t>
            </w:r>
          </w:p>
        </w:tc>
        <w:tc>
          <w:tcPr>
            <w:tcW w:w="1066" w:type="pct"/>
            <w:tcBorders>
              <w:top w:val="single" w:sz="4" w:space="0" w:color="000000"/>
              <w:left w:val="single" w:sz="4" w:space="0" w:color="000000"/>
              <w:bottom w:val="single" w:sz="4" w:space="0" w:color="000000"/>
              <w:right w:val="single" w:sz="4" w:space="0" w:color="000000"/>
            </w:tcBorders>
          </w:tcPr>
          <w:p w14:paraId="06DC88C0" w14:textId="77777777" w:rsidR="00175942" w:rsidRPr="00C246D8" w:rsidRDefault="00175942" w:rsidP="00C50A20">
            <w:pPr>
              <w:autoSpaceDE w:val="0"/>
              <w:autoSpaceDN w:val="0"/>
              <w:adjustRightInd w:val="0"/>
              <w:ind w:right="340"/>
              <w:jc w:val="center"/>
              <w:rPr>
                <w:rFonts w:ascii="Times New Roman" w:hAnsi="Times New Roman" w:cs="Times New Roman"/>
              </w:rPr>
            </w:pPr>
            <w:r>
              <w:rPr>
                <w:rFonts w:ascii="Times New Roman" w:hAnsi="Times New Roman" w:cs="Times New Roman"/>
              </w:rPr>
              <w:t>20</w:t>
            </w:r>
          </w:p>
        </w:tc>
        <w:tc>
          <w:tcPr>
            <w:tcW w:w="819" w:type="pct"/>
            <w:tcBorders>
              <w:top w:val="single" w:sz="4" w:space="0" w:color="000000"/>
              <w:left w:val="single" w:sz="4" w:space="0" w:color="000000"/>
              <w:bottom w:val="single" w:sz="4" w:space="0" w:color="000000"/>
              <w:right w:val="single" w:sz="4" w:space="0" w:color="000000"/>
            </w:tcBorders>
          </w:tcPr>
          <w:p w14:paraId="5576E712" w14:textId="77777777" w:rsidR="00175942" w:rsidRPr="00C246D8" w:rsidRDefault="00175942" w:rsidP="00C50A20">
            <w:pPr>
              <w:autoSpaceDE w:val="0"/>
              <w:autoSpaceDN w:val="0"/>
              <w:adjustRightInd w:val="0"/>
              <w:ind w:right="340"/>
              <w:jc w:val="center"/>
              <w:rPr>
                <w:rFonts w:ascii="Times New Roman" w:hAnsi="Times New Roman" w:cs="Times New Roman"/>
              </w:rPr>
            </w:pPr>
            <w:r>
              <w:rPr>
                <w:rFonts w:ascii="Times New Roman" w:hAnsi="Times New Roman" w:cs="Times New Roman"/>
              </w:rPr>
              <w:t>20%</w:t>
            </w:r>
          </w:p>
        </w:tc>
      </w:tr>
      <w:tr w:rsidR="00175942" w:rsidRPr="00C246D8" w14:paraId="336F86E4" w14:textId="77777777" w:rsidTr="00175942">
        <w:tc>
          <w:tcPr>
            <w:tcW w:w="739" w:type="pct"/>
            <w:tcBorders>
              <w:top w:val="single" w:sz="4" w:space="0" w:color="000000"/>
              <w:left w:val="single" w:sz="4" w:space="0" w:color="000000"/>
              <w:bottom w:val="single" w:sz="4" w:space="0" w:color="000000"/>
            </w:tcBorders>
            <w:vAlign w:val="center"/>
          </w:tcPr>
          <w:p w14:paraId="7A2D78E2" w14:textId="77777777" w:rsidR="00175942" w:rsidRPr="00C246D8" w:rsidRDefault="00175942" w:rsidP="00C50A20">
            <w:pPr>
              <w:autoSpaceDE w:val="0"/>
              <w:autoSpaceDN w:val="0"/>
              <w:adjustRightInd w:val="0"/>
              <w:ind w:right="340"/>
              <w:rPr>
                <w:rFonts w:ascii="Times New Roman" w:hAnsi="Times New Roman" w:cs="Times New Roman"/>
              </w:rPr>
            </w:pPr>
          </w:p>
        </w:tc>
        <w:tc>
          <w:tcPr>
            <w:tcW w:w="2376" w:type="pct"/>
            <w:tcBorders>
              <w:top w:val="single" w:sz="4" w:space="0" w:color="000000"/>
              <w:left w:val="single" w:sz="4" w:space="0" w:color="000000"/>
              <w:bottom w:val="single" w:sz="4" w:space="0" w:color="000000"/>
            </w:tcBorders>
            <w:vAlign w:val="center"/>
          </w:tcPr>
          <w:p w14:paraId="3D83618D" w14:textId="77777777" w:rsidR="00175942" w:rsidRPr="00C246D8" w:rsidRDefault="00175942" w:rsidP="00C50A20">
            <w:pPr>
              <w:autoSpaceDE w:val="0"/>
              <w:autoSpaceDN w:val="0"/>
              <w:adjustRightInd w:val="0"/>
              <w:ind w:right="340"/>
              <w:jc w:val="both"/>
              <w:rPr>
                <w:rFonts w:ascii="Times New Roman" w:hAnsi="Times New Roman" w:cs="Times New Roman"/>
                <w:b/>
              </w:rPr>
            </w:pPr>
            <w:r w:rsidRPr="00C246D8">
              <w:rPr>
                <w:rFonts w:ascii="Times New Roman" w:hAnsi="Times New Roman" w:cs="Times New Roman"/>
                <w:b/>
              </w:rPr>
              <w:t>Maksimalni broj bodova</w:t>
            </w:r>
          </w:p>
        </w:tc>
        <w:tc>
          <w:tcPr>
            <w:tcW w:w="1066" w:type="pct"/>
            <w:tcBorders>
              <w:top w:val="single" w:sz="4" w:space="0" w:color="000000"/>
              <w:left w:val="single" w:sz="4" w:space="0" w:color="000000"/>
              <w:bottom w:val="single" w:sz="4" w:space="0" w:color="000000"/>
              <w:right w:val="single" w:sz="4" w:space="0" w:color="000000"/>
            </w:tcBorders>
            <w:vAlign w:val="center"/>
          </w:tcPr>
          <w:p w14:paraId="744223FA" w14:textId="77777777" w:rsidR="00175942" w:rsidRPr="00C246D8" w:rsidRDefault="00175942" w:rsidP="00C50A20">
            <w:pPr>
              <w:autoSpaceDE w:val="0"/>
              <w:autoSpaceDN w:val="0"/>
              <w:adjustRightInd w:val="0"/>
              <w:ind w:right="340"/>
              <w:jc w:val="center"/>
              <w:rPr>
                <w:rFonts w:ascii="Times New Roman" w:hAnsi="Times New Roman" w:cs="Times New Roman"/>
                <w:b/>
              </w:rPr>
            </w:pPr>
            <w:r w:rsidRPr="00C246D8">
              <w:rPr>
                <w:rFonts w:ascii="Times New Roman" w:hAnsi="Times New Roman" w:cs="Times New Roman"/>
                <w:b/>
              </w:rPr>
              <w:t>100</w:t>
            </w:r>
          </w:p>
        </w:tc>
        <w:tc>
          <w:tcPr>
            <w:tcW w:w="819" w:type="pct"/>
            <w:tcBorders>
              <w:top w:val="single" w:sz="4" w:space="0" w:color="000000"/>
              <w:left w:val="single" w:sz="4" w:space="0" w:color="000000"/>
              <w:bottom w:val="single" w:sz="4" w:space="0" w:color="000000"/>
              <w:right w:val="single" w:sz="4" w:space="0" w:color="000000"/>
            </w:tcBorders>
          </w:tcPr>
          <w:p w14:paraId="286B3225" w14:textId="77777777" w:rsidR="00175942" w:rsidRPr="00C246D8" w:rsidRDefault="00175942" w:rsidP="00C50A20">
            <w:pPr>
              <w:autoSpaceDE w:val="0"/>
              <w:autoSpaceDN w:val="0"/>
              <w:adjustRightInd w:val="0"/>
              <w:ind w:right="340"/>
              <w:jc w:val="center"/>
              <w:rPr>
                <w:rFonts w:ascii="Times New Roman" w:hAnsi="Times New Roman" w:cs="Times New Roman"/>
                <w:b/>
              </w:rPr>
            </w:pPr>
            <w:r w:rsidRPr="00C246D8">
              <w:rPr>
                <w:rFonts w:ascii="Times New Roman" w:hAnsi="Times New Roman" w:cs="Times New Roman"/>
                <w:b/>
              </w:rPr>
              <w:t>100%</w:t>
            </w:r>
          </w:p>
        </w:tc>
      </w:tr>
    </w:tbl>
    <w:p w14:paraId="58969D50" w14:textId="77777777" w:rsidR="00175942" w:rsidRDefault="00175942" w:rsidP="00175942">
      <w:pPr>
        <w:pStyle w:val="BodyText"/>
        <w:spacing w:before="1"/>
        <w:ind w:left="567" w:right="7"/>
        <w:jc w:val="both"/>
        <w:rPr>
          <w:rFonts w:ascii="Times New Roman" w:hAnsi="Times New Roman" w:cs="Times New Roman"/>
          <w:spacing w:val="-1"/>
          <w:sz w:val="24"/>
          <w:szCs w:val="24"/>
          <w:u w:val="single"/>
        </w:rPr>
      </w:pPr>
    </w:p>
    <w:p w14:paraId="251DE0A7" w14:textId="77777777" w:rsidR="00175942" w:rsidRPr="00052FF0" w:rsidRDefault="00175942" w:rsidP="00175942">
      <w:pPr>
        <w:pStyle w:val="BodyText"/>
        <w:numPr>
          <w:ilvl w:val="0"/>
          <w:numId w:val="18"/>
        </w:numPr>
        <w:spacing w:before="1"/>
        <w:ind w:left="1386" w:right="7"/>
        <w:jc w:val="both"/>
        <w:rPr>
          <w:rFonts w:ascii="Times New Roman" w:hAnsi="Times New Roman" w:cs="Times New Roman"/>
          <w:spacing w:val="-1"/>
          <w:sz w:val="24"/>
          <w:szCs w:val="24"/>
          <w:u w:val="single"/>
        </w:rPr>
      </w:pPr>
      <w:r w:rsidRPr="00052FF0">
        <w:rPr>
          <w:rFonts w:ascii="Times New Roman" w:hAnsi="Times New Roman" w:cs="Times New Roman"/>
          <w:spacing w:val="-1"/>
          <w:sz w:val="24"/>
          <w:szCs w:val="24"/>
          <w:u w:val="single"/>
        </w:rPr>
        <w:t xml:space="preserve">Cijena </w:t>
      </w:r>
      <w:r>
        <w:rPr>
          <w:rFonts w:ascii="Times New Roman" w:hAnsi="Times New Roman" w:cs="Times New Roman"/>
          <w:spacing w:val="-1"/>
          <w:sz w:val="24"/>
          <w:szCs w:val="24"/>
          <w:u w:val="single"/>
        </w:rPr>
        <w:t xml:space="preserve">ponude </w:t>
      </w:r>
    </w:p>
    <w:p w14:paraId="0640314D" w14:textId="7291C9B5" w:rsidR="00175942" w:rsidRPr="00052FF0" w:rsidRDefault="00175942" w:rsidP="00175942">
      <w:pPr>
        <w:pStyle w:val="BodyText"/>
        <w:spacing w:before="1"/>
        <w:ind w:left="819" w:right="7"/>
        <w:jc w:val="both"/>
        <w:rPr>
          <w:rFonts w:ascii="Times New Roman" w:hAnsi="Times New Roman" w:cs="Times New Roman"/>
          <w:spacing w:val="-1"/>
          <w:sz w:val="24"/>
          <w:szCs w:val="24"/>
        </w:rPr>
      </w:pPr>
      <w:r w:rsidRPr="00052FF0">
        <w:rPr>
          <w:rFonts w:ascii="Times New Roman" w:hAnsi="Times New Roman" w:cs="Times New Roman"/>
          <w:spacing w:val="-1"/>
          <w:sz w:val="24"/>
          <w:szCs w:val="24"/>
        </w:rPr>
        <w:t>Ponuda s na</w:t>
      </w:r>
      <w:r>
        <w:rPr>
          <w:rFonts w:ascii="Times New Roman" w:hAnsi="Times New Roman" w:cs="Times New Roman"/>
          <w:spacing w:val="-1"/>
          <w:sz w:val="24"/>
          <w:szCs w:val="24"/>
        </w:rPr>
        <w:t>jniže ponuđenom cijenom dobiva 8</w:t>
      </w:r>
      <w:r w:rsidRPr="00052FF0">
        <w:rPr>
          <w:rFonts w:ascii="Times New Roman" w:hAnsi="Times New Roman" w:cs="Times New Roman"/>
          <w:spacing w:val="-1"/>
          <w:sz w:val="24"/>
          <w:szCs w:val="24"/>
        </w:rPr>
        <w:t>0 bodova, a ostale ponude se boduju prema formuli:</w:t>
      </w:r>
    </w:p>
    <w:p w14:paraId="67B00726" w14:textId="77777777" w:rsidR="00175942" w:rsidRPr="00052FF0" w:rsidRDefault="00175942" w:rsidP="00175942">
      <w:pPr>
        <w:pStyle w:val="BodyText"/>
        <w:spacing w:before="1"/>
        <w:ind w:left="1674" w:right="7"/>
        <w:rPr>
          <w:rFonts w:ascii="Times New Roman" w:hAnsi="Times New Roman" w:cs="Times New Roman"/>
          <w:b/>
          <w:spacing w:val="-1"/>
          <w:sz w:val="24"/>
          <w:szCs w:val="24"/>
        </w:rPr>
      </w:pPr>
      <w:r w:rsidRPr="00052FF0">
        <w:rPr>
          <w:rFonts w:ascii="Times New Roman" w:hAnsi="Times New Roman" w:cs="Times New Roman"/>
          <w:b/>
          <w:spacing w:val="-1"/>
          <w:sz w:val="24"/>
          <w:szCs w:val="24"/>
        </w:rPr>
        <w:t xml:space="preserve">C = (Cmin/Cpp) x </w:t>
      </w:r>
      <w:r>
        <w:rPr>
          <w:rFonts w:ascii="Times New Roman" w:hAnsi="Times New Roman" w:cs="Times New Roman"/>
          <w:b/>
          <w:spacing w:val="-1"/>
          <w:sz w:val="24"/>
          <w:szCs w:val="24"/>
        </w:rPr>
        <w:t>8</w:t>
      </w:r>
      <w:r w:rsidRPr="00052FF0">
        <w:rPr>
          <w:rFonts w:ascii="Times New Roman" w:hAnsi="Times New Roman" w:cs="Times New Roman"/>
          <w:b/>
          <w:spacing w:val="-1"/>
          <w:sz w:val="24"/>
          <w:szCs w:val="24"/>
        </w:rPr>
        <w:t>0</w:t>
      </w:r>
    </w:p>
    <w:p w14:paraId="670F3523" w14:textId="77777777" w:rsidR="00175942" w:rsidRPr="00052FF0" w:rsidRDefault="00175942" w:rsidP="00175942">
      <w:pPr>
        <w:pStyle w:val="BodyText"/>
        <w:spacing w:before="1"/>
        <w:ind w:left="819" w:right="7"/>
        <w:jc w:val="both"/>
        <w:rPr>
          <w:rFonts w:ascii="Times New Roman" w:hAnsi="Times New Roman" w:cs="Times New Roman"/>
          <w:spacing w:val="-1"/>
          <w:sz w:val="24"/>
          <w:szCs w:val="24"/>
        </w:rPr>
      </w:pPr>
      <w:r w:rsidRPr="00052FF0">
        <w:rPr>
          <w:rFonts w:ascii="Times New Roman" w:hAnsi="Times New Roman" w:cs="Times New Roman"/>
          <w:spacing w:val="-1"/>
          <w:sz w:val="24"/>
          <w:szCs w:val="24"/>
        </w:rPr>
        <w:t>Pri čemu su:</w:t>
      </w:r>
    </w:p>
    <w:p w14:paraId="4D7674FA" w14:textId="77777777" w:rsidR="00175942" w:rsidRPr="00052FF0" w:rsidRDefault="00175942" w:rsidP="00175942">
      <w:pPr>
        <w:pStyle w:val="BodyText"/>
        <w:spacing w:before="1"/>
        <w:ind w:left="1674" w:right="7"/>
        <w:jc w:val="both"/>
        <w:rPr>
          <w:rFonts w:ascii="Times New Roman" w:hAnsi="Times New Roman" w:cs="Times New Roman"/>
          <w:spacing w:val="-1"/>
          <w:sz w:val="24"/>
          <w:szCs w:val="24"/>
        </w:rPr>
      </w:pPr>
      <w:r w:rsidRPr="00052FF0">
        <w:rPr>
          <w:rFonts w:ascii="Times New Roman" w:hAnsi="Times New Roman" w:cs="Times New Roman"/>
          <w:spacing w:val="-1"/>
          <w:sz w:val="24"/>
          <w:szCs w:val="24"/>
        </w:rPr>
        <w:t xml:space="preserve">C – broj bodova koji je ponuda dobila za ponuđenu cijenu </w:t>
      </w:r>
    </w:p>
    <w:p w14:paraId="54727EEC" w14:textId="77777777" w:rsidR="00175942" w:rsidRPr="00052FF0" w:rsidRDefault="00175942" w:rsidP="00175942">
      <w:pPr>
        <w:pStyle w:val="BodyText"/>
        <w:spacing w:before="1"/>
        <w:ind w:left="1674" w:right="7"/>
        <w:jc w:val="both"/>
        <w:rPr>
          <w:rFonts w:ascii="Times New Roman" w:hAnsi="Times New Roman" w:cs="Times New Roman"/>
          <w:spacing w:val="-1"/>
          <w:sz w:val="24"/>
          <w:szCs w:val="24"/>
        </w:rPr>
      </w:pPr>
      <w:r w:rsidRPr="00052FF0">
        <w:rPr>
          <w:rFonts w:ascii="Times New Roman" w:hAnsi="Times New Roman" w:cs="Times New Roman"/>
          <w:spacing w:val="-1"/>
          <w:sz w:val="24"/>
          <w:szCs w:val="24"/>
        </w:rPr>
        <w:t>Cmin – najniža ponuđena cijena</w:t>
      </w:r>
    </w:p>
    <w:p w14:paraId="477C1759" w14:textId="77777777" w:rsidR="00175942" w:rsidRDefault="00175942" w:rsidP="00175942">
      <w:pPr>
        <w:pStyle w:val="BodyText"/>
        <w:spacing w:before="1"/>
        <w:ind w:left="1674" w:right="7"/>
        <w:jc w:val="both"/>
        <w:rPr>
          <w:rFonts w:ascii="Times New Roman" w:hAnsi="Times New Roman" w:cs="Times New Roman"/>
          <w:spacing w:val="-1"/>
          <w:sz w:val="24"/>
          <w:szCs w:val="24"/>
        </w:rPr>
      </w:pPr>
      <w:r w:rsidRPr="00052FF0">
        <w:rPr>
          <w:rFonts w:ascii="Times New Roman" w:hAnsi="Times New Roman" w:cs="Times New Roman"/>
          <w:spacing w:val="-1"/>
          <w:sz w:val="24"/>
          <w:szCs w:val="24"/>
        </w:rPr>
        <w:t>Cpp – cijena promatrane ponude</w:t>
      </w:r>
    </w:p>
    <w:p w14:paraId="7E989595" w14:textId="77777777" w:rsidR="00175942" w:rsidRPr="00052FF0" w:rsidRDefault="00175942" w:rsidP="00175942">
      <w:pPr>
        <w:pStyle w:val="BodyText"/>
        <w:spacing w:before="1"/>
        <w:ind w:left="1674" w:right="7"/>
        <w:jc w:val="both"/>
        <w:rPr>
          <w:rFonts w:ascii="Times New Roman" w:hAnsi="Times New Roman" w:cs="Times New Roman"/>
          <w:spacing w:val="-1"/>
          <w:sz w:val="24"/>
          <w:szCs w:val="24"/>
        </w:rPr>
      </w:pPr>
    </w:p>
    <w:p w14:paraId="3EAF76AE" w14:textId="77777777" w:rsidR="00175942" w:rsidRPr="006C0AB5" w:rsidRDefault="00175942" w:rsidP="00175942">
      <w:pPr>
        <w:pStyle w:val="BodyText"/>
        <w:numPr>
          <w:ilvl w:val="0"/>
          <w:numId w:val="18"/>
        </w:numPr>
        <w:spacing w:before="1"/>
        <w:ind w:left="1386" w:right="7"/>
        <w:jc w:val="both"/>
        <w:rPr>
          <w:rFonts w:ascii="Times New Roman" w:hAnsi="Times New Roman" w:cs="Times New Roman"/>
          <w:spacing w:val="-1"/>
          <w:sz w:val="24"/>
          <w:szCs w:val="24"/>
          <w:u w:val="single"/>
        </w:rPr>
      </w:pPr>
      <w:r w:rsidRPr="006C0AB5">
        <w:rPr>
          <w:rFonts w:ascii="Times New Roman" w:hAnsi="Times New Roman" w:cs="Times New Roman"/>
          <w:spacing w:val="-1"/>
          <w:sz w:val="24"/>
          <w:szCs w:val="24"/>
          <w:u w:val="single"/>
        </w:rPr>
        <w:t xml:space="preserve">Jamstveni rok </w:t>
      </w:r>
    </w:p>
    <w:p w14:paraId="6C68CD4C" w14:textId="77777777" w:rsidR="00175942" w:rsidRDefault="00175942" w:rsidP="00175942">
      <w:pPr>
        <w:pStyle w:val="BodyText"/>
        <w:spacing w:before="1"/>
        <w:ind w:left="819" w:right="7"/>
        <w:jc w:val="both"/>
        <w:rPr>
          <w:rFonts w:ascii="Times New Roman" w:hAnsi="Times New Roman" w:cs="Times New Roman"/>
          <w:b/>
          <w:bCs/>
          <w:spacing w:val="-1"/>
          <w:sz w:val="24"/>
          <w:szCs w:val="24"/>
        </w:rPr>
      </w:pPr>
      <w:bookmarkStart w:id="47" w:name="_Hlk85801405"/>
      <w:r w:rsidRPr="008F6B61">
        <w:rPr>
          <w:rFonts w:ascii="Times New Roman" w:hAnsi="Times New Roman" w:cs="Times New Roman"/>
          <w:b/>
          <w:bCs/>
          <w:spacing w:val="-1"/>
          <w:sz w:val="24"/>
          <w:szCs w:val="24"/>
        </w:rPr>
        <w:t>Maksimalni broj bodova koji gospodarski subjekt može ostvariti prema ovom kriteriju je 20 bodova.</w:t>
      </w:r>
    </w:p>
    <w:p w14:paraId="7DF7FBCC" w14:textId="77777777" w:rsidR="00175942" w:rsidRDefault="00175942" w:rsidP="00175942">
      <w:pPr>
        <w:pStyle w:val="BodyText"/>
        <w:spacing w:before="1"/>
        <w:ind w:left="819" w:right="7"/>
        <w:jc w:val="both"/>
        <w:rPr>
          <w:rFonts w:ascii="Times New Roman" w:hAnsi="Times New Roman" w:cs="Times New Roman"/>
          <w:spacing w:val="-1"/>
          <w:sz w:val="24"/>
          <w:szCs w:val="24"/>
        </w:rPr>
      </w:pPr>
      <w:r w:rsidRPr="005B302D">
        <w:rPr>
          <w:rFonts w:ascii="Times New Roman" w:hAnsi="Times New Roman" w:cs="Times New Roman"/>
          <w:spacing w:val="-1"/>
          <w:sz w:val="24"/>
          <w:szCs w:val="24"/>
        </w:rPr>
        <w:t>Naručitelj kao drugi kriterij određuje dulje trajanje jamstva ponuditelja za otklanjanje nedostataka u jamstvenom roku, odnosno u razdoblju odgovornosti za nedostatke radova u odnosu na minimalno obvezno trajanje jamstva ponuditelja za otklanjanje nedostataka u jamstvenom roku</w:t>
      </w:r>
    </w:p>
    <w:bookmarkEnd w:id="47"/>
    <w:p w14:paraId="2D83C0F0" w14:textId="77777777" w:rsidR="00175942" w:rsidRDefault="00175942" w:rsidP="00175942">
      <w:pPr>
        <w:pStyle w:val="BodyText"/>
        <w:spacing w:before="1"/>
        <w:ind w:left="819" w:right="7"/>
        <w:jc w:val="both"/>
        <w:rPr>
          <w:rFonts w:ascii="Times New Roman" w:hAnsi="Times New Roman" w:cs="Times New Roman"/>
          <w:spacing w:val="-1"/>
          <w:sz w:val="24"/>
          <w:szCs w:val="24"/>
        </w:rPr>
      </w:pPr>
      <w:r w:rsidRPr="005B302D">
        <w:rPr>
          <w:rFonts w:ascii="Times New Roman" w:hAnsi="Times New Roman" w:cs="Times New Roman"/>
          <w:b/>
          <w:spacing w:val="-1"/>
          <w:sz w:val="24"/>
          <w:szCs w:val="24"/>
        </w:rPr>
        <w:t>Minimalan jamstveni rok je 24 mjeseca, a maksimalni rok koji se uzima u obzir je 60 mjeseci.</w:t>
      </w:r>
      <w:r w:rsidRPr="005B302D">
        <w:rPr>
          <w:rFonts w:ascii="Times New Roman" w:hAnsi="Times New Roman" w:cs="Times New Roman"/>
          <w:spacing w:val="-1"/>
          <w:sz w:val="24"/>
          <w:szCs w:val="24"/>
        </w:rPr>
        <w:t xml:space="preserve"> </w:t>
      </w:r>
    </w:p>
    <w:p w14:paraId="328D8C88" w14:textId="77777777" w:rsidR="00175942" w:rsidRDefault="00175942" w:rsidP="00175942">
      <w:pPr>
        <w:pStyle w:val="BodyText"/>
        <w:spacing w:before="1"/>
        <w:ind w:left="819" w:right="7"/>
        <w:jc w:val="both"/>
        <w:rPr>
          <w:rFonts w:ascii="Times New Roman" w:hAnsi="Times New Roman" w:cs="Times New Roman"/>
          <w:spacing w:val="-1"/>
          <w:sz w:val="24"/>
          <w:szCs w:val="24"/>
        </w:rPr>
      </w:pPr>
      <w:bookmarkStart w:id="48" w:name="_Hlk85801993"/>
      <w:r>
        <w:rPr>
          <w:rFonts w:ascii="Times New Roman" w:hAnsi="Times New Roman" w:cs="Times New Roman"/>
          <w:spacing w:val="-1"/>
          <w:sz w:val="24"/>
          <w:szCs w:val="24"/>
        </w:rPr>
        <w:t>Ponuda u kojoj je iskazan minimalni jamstveni rok (24 mjeseca) dobiva 0 bodova.</w:t>
      </w:r>
    </w:p>
    <w:p w14:paraId="7B5512F9" w14:textId="77777777" w:rsidR="00175942" w:rsidRDefault="00175942" w:rsidP="00175942">
      <w:pPr>
        <w:pStyle w:val="BodyText"/>
        <w:spacing w:before="1"/>
        <w:ind w:left="819" w:right="7"/>
        <w:jc w:val="both"/>
        <w:rPr>
          <w:rFonts w:ascii="Times New Roman" w:hAnsi="Times New Roman" w:cs="Times New Roman"/>
          <w:spacing w:val="-1"/>
          <w:sz w:val="24"/>
          <w:szCs w:val="24"/>
        </w:rPr>
      </w:pPr>
      <w:r w:rsidRPr="005B302D">
        <w:rPr>
          <w:rFonts w:ascii="Times New Roman" w:hAnsi="Times New Roman" w:cs="Times New Roman"/>
          <w:spacing w:val="-1"/>
          <w:sz w:val="24"/>
          <w:szCs w:val="24"/>
        </w:rPr>
        <w:t xml:space="preserve">Ponuda u kojoj je iskazan najduži jamstveni rok </w:t>
      </w:r>
      <w:r>
        <w:rPr>
          <w:rFonts w:ascii="Times New Roman" w:hAnsi="Times New Roman" w:cs="Times New Roman"/>
          <w:spacing w:val="-1"/>
          <w:sz w:val="24"/>
          <w:szCs w:val="24"/>
        </w:rPr>
        <w:t xml:space="preserve">(60 mjeseci) </w:t>
      </w:r>
      <w:r w:rsidRPr="005B302D">
        <w:rPr>
          <w:rFonts w:ascii="Times New Roman" w:hAnsi="Times New Roman" w:cs="Times New Roman"/>
          <w:spacing w:val="-1"/>
          <w:sz w:val="24"/>
          <w:szCs w:val="24"/>
        </w:rPr>
        <w:t>dobiva 20 bodova</w:t>
      </w:r>
      <w:r>
        <w:rPr>
          <w:rFonts w:ascii="Times New Roman" w:hAnsi="Times New Roman" w:cs="Times New Roman"/>
          <w:spacing w:val="-1"/>
          <w:sz w:val="24"/>
          <w:szCs w:val="24"/>
        </w:rPr>
        <w:t>.</w:t>
      </w:r>
    </w:p>
    <w:p w14:paraId="09C5C4EF" w14:textId="7DD91160" w:rsidR="00175942" w:rsidRDefault="00175942" w:rsidP="00175942">
      <w:pPr>
        <w:pStyle w:val="BodyText"/>
        <w:spacing w:before="1"/>
        <w:ind w:left="819" w:right="7"/>
        <w:jc w:val="both"/>
        <w:rPr>
          <w:rFonts w:ascii="Times New Roman" w:hAnsi="Times New Roman" w:cs="Times New Roman"/>
          <w:spacing w:val="-1"/>
          <w:sz w:val="24"/>
          <w:szCs w:val="24"/>
        </w:rPr>
      </w:pPr>
      <w:r>
        <w:rPr>
          <w:rFonts w:ascii="Times New Roman" w:hAnsi="Times New Roman" w:cs="Times New Roman"/>
          <w:spacing w:val="-1"/>
          <w:sz w:val="24"/>
          <w:szCs w:val="24"/>
        </w:rPr>
        <w:t>Naručitelj će za ponuđeni jamstveni rok, koji je duži od minimalnog, dodijeliti bodove</w:t>
      </w:r>
      <w:r w:rsidR="00560C23">
        <w:rPr>
          <w:rFonts w:ascii="Times New Roman" w:hAnsi="Times New Roman" w:cs="Times New Roman"/>
          <w:spacing w:val="-1"/>
          <w:sz w:val="24"/>
          <w:szCs w:val="24"/>
        </w:rPr>
        <w:t xml:space="preserve"> prema</w:t>
      </w:r>
      <w:r>
        <w:rPr>
          <w:rFonts w:ascii="Times New Roman" w:hAnsi="Times New Roman" w:cs="Times New Roman"/>
          <w:spacing w:val="-1"/>
          <w:sz w:val="24"/>
          <w:szCs w:val="24"/>
        </w:rPr>
        <w:t xml:space="preserve"> formuli:</w:t>
      </w:r>
    </w:p>
    <w:p w14:paraId="0320BCA6" w14:textId="77777777" w:rsidR="00175942" w:rsidRDefault="00175942" w:rsidP="00175942">
      <w:pPr>
        <w:pStyle w:val="BodyText"/>
        <w:spacing w:before="1"/>
        <w:ind w:left="819" w:right="7" w:firstLine="720"/>
        <w:jc w:val="both"/>
        <w:rPr>
          <w:rFonts w:ascii="Times New Roman" w:hAnsi="Times New Roman" w:cs="Times New Roman"/>
          <w:b/>
          <w:spacing w:val="-1"/>
          <w:sz w:val="24"/>
          <w:szCs w:val="24"/>
        </w:rPr>
      </w:pPr>
      <w:r>
        <w:rPr>
          <w:rFonts w:ascii="Times New Roman" w:hAnsi="Times New Roman" w:cs="Times New Roman"/>
          <w:b/>
          <w:spacing w:val="-1"/>
          <w:sz w:val="24"/>
          <w:szCs w:val="24"/>
        </w:rPr>
        <w:t>JR</w:t>
      </w:r>
      <w:r w:rsidRPr="005B302D">
        <w:rPr>
          <w:rFonts w:ascii="Times New Roman" w:hAnsi="Times New Roman" w:cs="Times New Roman"/>
          <w:b/>
          <w:spacing w:val="-1"/>
          <w:sz w:val="24"/>
          <w:szCs w:val="24"/>
        </w:rPr>
        <w:t xml:space="preserve">= (Jo/Jn)x20 </w:t>
      </w:r>
    </w:p>
    <w:p w14:paraId="19F1EC25" w14:textId="77777777" w:rsidR="00175942" w:rsidRPr="005B302D" w:rsidRDefault="00175942" w:rsidP="00175942">
      <w:pPr>
        <w:pStyle w:val="BodyText"/>
        <w:spacing w:before="1"/>
        <w:ind w:left="819" w:right="7"/>
        <w:jc w:val="both"/>
        <w:rPr>
          <w:rFonts w:ascii="Times New Roman" w:hAnsi="Times New Roman" w:cs="Times New Roman"/>
          <w:spacing w:val="-1"/>
          <w:sz w:val="24"/>
          <w:szCs w:val="24"/>
        </w:rPr>
      </w:pPr>
      <w:r w:rsidRPr="005B302D">
        <w:rPr>
          <w:rFonts w:ascii="Times New Roman" w:hAnsi="Times New Roman" w:cs="Times New Roman"/>
          <w:spacing w:val="-1"/>
          <w:sz w:val="24"/>
          <w:szCs w:val="24"/>
        </w:rPr>
        <w:t>Pri čemu su:</w:t>
      </w:r>
    </w:p>
    <w:p w14:paraId="70FD17FD" w14:textId="77777777" w:rsidR="00175942" w:rsidRPr="005B302D" w:rsidRDefault="00175942" w:rsidP="00175942">
      <w:pPr>
        <w:pStyle w:val="BodyText"/>
        <w:spacing w:before="1"/>
        <w:ind w:left="1539" w:right="7"/>
        <w:jc w:val="both"/>
        <w:rPr>
          <w:rFonts w:ascii="Times New Roman" w:hAnsi="Times New Roman" w:cs="Times New Roman"/>
          <w:spacing w:val="-1"/>
          <w:sz w:val="24"/>
          <w:szCs w:val="24"/>
        </w:rPr>
      </w:pPr>
      <w:r w:rsidRPr="005B302D">
        <w:rPr>
          <w:rFonts w:ascii="Times New Roman" w:hAnsi="Times New Roman" w:cs="Times New Roman"/>
          <w:spacing w:val="-1"/>
          <w:sz w:val="24"/>
          <w:szCs w:val="24"/>
        </w:rPr>
        <w:t>J</w:t>
      </w:r>
      <w:r>
        <w:rPr>
          <w:rFonts w:ascii="Times New Roman" w:hAnsi="Times New Roman" w:cs="Times New Roman"/>
          <w:spacing w:val="-1"/>
          <w:sz w:val="24"/>
          <w:szCs w:val="24"/>
        </w:rPr>
        <w:t>R</w:t>
      </w:r>
      <w:r w:rsidRPr="005B302D">
        <w:rPr>
          <w:rFonts w:ascii="Times New Roman" w:hAnsi="Times New Roman" w:cs="Times New Roman"/>
          <w:spacing w:val="-1"/>
          <w:sz w:val="24"/>
          <w:szCs w:val="24"/>
        </w:rPr>
        <w:t xml:space="preserve">- broj bodova po kriteriju za ponuđeni jamstveni rok </w:t>
      </w:r>
    </w:p>
    <w:p w14:paraId="388E3FDE" w14:textId="77777777" w:rsidR="00175942" w:rsidRDefault="00175942" w:rsidP="00175942">
      <w:pPr>
        <w:pStyle w:val="BodyText"/>
        <w:spacing w:before="1"/>
        <w:ind w:left="1539" w:right="7"/>
        <w:jc w:val="both"/>
        <w:rPr>
          <w:rFonts w:ascii="Times New Roman" w:hAnsi="Times New Roman" w:cs="Times New Roman"/>
          <w:spacing w:val="-1"/>
          <w:sz w:val="24"/>
          <w:szCs w:val="24"/>
        </w:rPr>
      </w:pPr>
      <w:r w:rsidRPr="005B302D">
        <w:rPr>
          <w:rFonts w:ascii="Times New Roman" w:hAnsi="Times New Roman" w:cs="Times New Roman"/>
          <w:spacing w:val="-1"/>
          <w:sz w:val="24"/>
          <w:szCs w:val="24"/>
        </w:rPr>
        <w:t xml:space="preserve">Jo- jamstveni rok koji je ponuđen u ponudi koja se ocjenjuje </w:t>
      </w:r>
    </w:p>
    <w:p w14:paraId="44350456" w14:textId="77777777" w:rsidR="00175942" w:rsidRPr="005B302D" w:rsidRDefault="00175942" w:rsidP="00175942">
      <w:pPr>
        <w:pStyle w:val="BodyText"/>
        <w:spacing w:before="1"/>
        <w:ind w:left="1539" w:right="7"/>
        <w:jc w:val="both"/>
        <w:rPr>
          <w:rFonts w:ascii="Times New Roman" w:hAnsi="Times New Roman" w:cs="Times New Roman"/>
          <w:spacing w:val="-1"/>
          <w:sz w:val="24"/>
          <w:szCs w:val="24"/>
        </w:rPr>
      </w:pPr>
      <w:r w:rsidRPr="005B302D">
        <w:rPr>
          <w:rFonts w:ascii="Times New Roman" w:hAnsi="Times New Roman" w:cs="Times New Roman"/>
          <w:spacing w:val="-1"/>
          <w:sz w:val="24"/>
          <w:szCs w:val="24"/>
        </w:rPr>
        <w:t>Jn</w:t>
      </w:r>
      <w:r>
        <w:rPr>
          <w:rFonts w:ascii="Times New Roman" w:hAnsi="Times New Roman" w:cs="Times New Roman"/>
          <w:spacing w:val="-1"/>
          <w:sz w:val="24"/>
          <w:szCs w:val="24"/>
        </w:rPr>
        <w:t xml:space="preserve"> </w:t>
      </w:r>
      <w:r w:rsidRPr="005B302D">
        <w:rPr>
          <w:rFonts w:ascii="Times New Roman" w:hAnsi="Times New Roman" w:cs="Times New Roman"/>
          <w:spacing w:val="-1"/>
          <w:sz w:val="24"/>
          <w:szCs w:val="24"/>
        </w:rPr>
        <w:t>-</w:t>
      </w:r>
      <w:r>
        <w:rPr>
          <w:rFonts w:ascii="Times New Roman" w:hAnsi="Times New Roman" w:cs="Times New Roman"/>
          <w:spacing w:val="-1"/>
          <w:sz w:val="24"/>
          <w:szCs w:val="24"/>
        </w:rPr>
        <w:t xml:space="preserve"> </w:t>
      </w:r>
      <w:r w:rsidRPr="005B302D">
        <w:rPr>
          <w:rFonts w:ascii="Times New Roman" w:hAnsi="Times New Roman" w:cs="Times New Roman"/>
          <w:spacing w:val="-1"/>
          <w:sz w:val="24"/>
          <w:szCs w:val="24"/>
        </w:rPr>
        <w:t xml:space="preserve">najduži </w:t>
      </w:r>
      <w:r>
        <w:rPr>
          <w:rFonts w:ascii="Times New Roman" w:hAnsi="Times New Roman" w:cs="Times New Roman"/>
          <w:spacing w:val="-1"/>
          <w:sz w:val="24"/>
          <w:szCs w:val="24"/>
        </w:rPr>
        <w:t>ponuđeni ja</w:t>
      </w:r>
      <w:r w:rsidRPr="005B302D">
        <w:rPr>
          <w:rFonts w:ascii="Times New Roman" w:hAnsi="Times New Roman" w:cs="Times New Roman"/>
          <w:spacing w:val="-1"/>
          <w:sz w:val="24"/>
          <w:szCs w:val="24"/>
        </w:rPr>
        <w:t>mstveni rok</w:t>
      </w:r>
      <w:r>
        <w:rPr>
          <w:rFonts w:ascii="Times New Roman" w:hAnsi="Times New Roman" w:cs="Times New Roman"/>
          <w:spacing w:val="-1"/>
          <w:sz w:val="24"/>
          <w:szCs w:val="24"/>
        </w:rPr>
        <w:t xml:space="preserve"> (maksimalno 60 mjeseci)</w:t>
      </w:r>
      <w:r w:rsidRPr="005B302D">
        <w:rPr>
          <w:rFonts w:ascii="Times New Roman" w:hAnsi="Times New Roman" w:cs="Times New Roman"/>
          <w:spacing w:val="-1"/>
          <w:sz w:val="24"/>
          <w:szCs w:val="24"/>
        </w:rPr>
        <w:t xml:space="preserve"> </w:t>
      </w:r>
    </w:p>
    <w:p w14:paraId="40F4252B" w14:textId="77777777" w:rsidR="00175942" w:rsidRDefault="00175942" w:rsidP="00175942">
      <w:pPr>
        <w:pStyle w:val="BodyText"/>
        <w:spacing w:before="1"/>
        <w:ind w:left="819" w:right="7"/>
        <w:jc w:val="both"/>
        <w:rPr>
          <w:rFonts w:ascii="Times New Roman" w:hAnsi="Times New Roman" w:cs="Times New Roman"/>
          <w:spacing w:val="-1"/>
          <w:sz w:val="24"/>
          <w:szCs w:val="24"/>
        </w:rPr>
      </w:pPr>
    </w:p>
    <w:p w14:paraId="7142B8DC" w14:textId="77777777" w:rsidR="00175942" w:rsidRDefault="00175942" w:rsidP="00175942">
      <w:pPr>
        <w:pStyle w:val="BodyText"/>
        <w:spacing w:before="1"/>
        <w:ind w:left="819" w:right="7"/>
        <w:jc w:val="both"/>
        <w:rPr>
          <w:rFonts w:ascii="Times New Roman" w:hAnsi="Times New Roman" w:cs="Times New Roman"/>
          <w:spacing w:val="-1"/>
          <w:sz w:val="24"/>
          <w:szCs w:val="24"/>
        </w:rPr>
      </w:pPr>
      <w:r w:rsidRPr="003B7DAA">
        <w:rPr>
          <w:rFonts w:ascii="Times New Roman" w:hAnsi="Times New Roman" w:cs="Times New Roman"/>
          <w:spacing w:val="-1"/>
          <w:sz w:val="24"/>
          <w:szCs w:val="24"/>
        </w:rPr>
        <w:t>Jamstveni rok moguće je iskazivati isključivo cijelim brojem (ne decimalnim) u mjesecima (npr. 24, 36, 48 i sl.)</w:t>
      </w:r>
      <w:r>
        <w:rPr>
          <w:rFonts w:ascii="Times New Roman" w:hAnsi="Times New Roman" w:cs="Times New Roman"/>
          <w:spacing w:val="-1"/>
          <w:sz w:val="24"/>
          <w:szCs w:val="24"/>
        </w:rPr>
        <w:t xml:space="preserve">, </w:t>
      </w:r>
    </w:p>
    <w:p w14:paraId="27BAD2C0" w14:textId="73F2F201" w:rsidR="00175942" w:rsidRPr="001030FC" w:rsidRDefault="00175942" w:rsidP="00175942">
      <w:pPr>
        <w:pStyle w:val="BodyText"/>
        <w:spacing w:before="1"/>
        <w:ind w:left="819" w:right="7"/>
        <w:jc w:val="both"/>
        <w:rPr>
          <w:rFonts w:ascii="Times New Roman" w:hAnsi="Times New Roman" w:cs="Times New Roman"/>
          <w:spacing w:val="-1"/>
          <w:sz w:val="24"/>
          <w:szCs w:val="24"/>
        </w:rPr>
      </w:pPr>
      <w:r w:rsidRPr="001030FC">
        <w:rPr>
          <w:rFonts w:ascii="Times New Roman" w:hAnsi="Times New Roman" w:cs="Times New Roman"/>
          <w:spacing w:val="-1"/>
          <w:sz w:val="24"/>
          <w:szCs w:val="24"/>
        </w:rPr>
        <w:t>Trajanje jamstvenog roka dostavlja se u obliku Izjave ponuditelja (Prilog 5)</w:t>
      </w:r>
    </w:p>
    <w:p w14:paraId="4533C8EC" w14:textId="77777777" w:rsidR="00175942" w:rsidRPr="00C30D59" w:rsidRDefault="00175942" w:rsidP="00175942">
      <w:pPr>
        <w:pStyle w:val="BodyText"/>
        <w:spacing w:before="1"/>
        <w:ind w:left="819" w:right="7"/>
        <w:jc w:val="both"/>
        <w:rPr>
          <w:rFonts w:ascii="Times New Roman" w:hAnsi="Times New Roman" w:cs="Times New Roman"/>
          <w:spacing w:val="-1"/>
          <w:sz w:val="24"/>
          <w:szCs w:val="24"/>
        </w:rPr>
      </w:pPr>
    </w:p>
    <w:p w14:paraId="6EAFCFE9" w14:textId="77777777" w:rsidR="00175942" w:rsidRPr="00C71106" w:rsidRDefault="00175942" w:rsidP="00175942">
      <w:pPr>
        <w:pStyle w:val="BodyText"/>
        <w:spacing w:before="1"/>
        <w:ind w:left="819" w:right="7"/>
        <w:jc w:val="both"/>
        <w:rPr>
          <w:rFonts w:ascii="Times New Roman" w:hAnsi="Times New Roman" w:cs="Times New Roman"/>
          <w:b/>
          <w:spacing w:val="-1"/>
          <w:sz w:val="24"/>
          <w:szCs w:val="24"/>
          <w:u w:val="single"/>
        </w:rPr>
      </w:pPr>
      <w:r w:rsidRPr="00C71106">
        <w:rPr>
          <w:rFonts w:ascii="Times New Roman" w:hAnsi="Times New Roman" w:cs="Times New Roman"/>
          <w:b/>
          <w:spacing w:val="-1"/>
          <w:sz w:val="24"/>
          <w:szCs w:val="24"/>
          <w:u w:val="single"/>
        </w:rPr>
        <w:t>Izjavu o jamstvenom roku gospodarski subjekt dostavlja u sklopu ponude.</w:t>
      </w:r>
    </w:p>
    <w:p w14:paraId="69C8171A" w14:textId="77777777" w:rsidR="00175942" w:rsidRPr="003B7DAA" w:rsidRDefault="00175942" w:rsidP="00175942">
      <w:pPr>
        <w:pStyle w:val="BodyText"/>
        <w:spacing w:before="1"/>
        <w:ind w:left="819" w:right="7"/>
        <w:jc w:val="both"/>
        <w:rPr>
          <w:rFonts w:ascii="Times New Roman" w:hAnsi="Times New Roman" w:cs="Times New Roman"/>
          <w:b/>
          <w:spacing w:val="-1"/>
          <w:sz w:val="24"/>
          <w:szCs w:val="24"/>
        </w:rPr>
      </w:pPr>
    </w:p>
    <w:p w14:paraId="3C2B2B38" w14:textId="77777777" w:rsidR="00175942" w:rsidRDefault="00175942" w:rsidP="00175942">
      <w:pPr>
        <w:pStyle w:val="BodyText"/>
        <w:spacing w:before="1"/>
        <w:ind w:left="819" w:right="7"/>
        <w:jc w:val="both"/>
        <w:rPr>
          <w:rFonts w:ascii="Times New Roman" w:hAnsi="Times New Roman" w:cs="Times New Roman"/>
          <w:spacing w:val="-1"/>
          <w:sz w:val="24"/>
          <w:szCs w:val="24"/>
        </w:rPr>
      </w:pPr>
      <w:r w:rsidRPr="005B302D">
        <w:rPr>
          <w:rFonts w:ascii="Times New Roman" w:hAnsi="Times New Roman" w:cs="Times New Roman"/>
          <w:spacing w:val="-1"/>
          <w:sz w:val="24"/>
          <w:szCs w:val="24"/>
        </w:rPr>
        <w:t>Ukoliko se nudi jamstveni rok duži od 60 mjeseci, smatrat će se da je ponuđen maksi</w:t>
      </w:r>
      <w:r>
        <w:rPr>
          <w:rFonts w:ascii="Times New Roman" w:hAnsi="Times New Roman" w:cs="Times New Roman"/>
          <w:spacing w:val="-1"/>
          <w:sz w:val="24"/>
          <w:szCs w:val="24"/>
        </w:rPr>
        <w:t>malni rok koji se uzima u obzir.</w:t>
      </w:r>
    </w:p>
    <w:p w14:paraId="5F25D6F6" w14:textId="77777777" w:rsidR="00175942" w:rsidRDefault="00175942" w:rsidP="00175942">
      <w:pPr>
        <w:spacing w:before="1" w:line="252" w:lineRule="exact"/>
        <w:ind w:left="819" w:right="7"/>
        <w:jc w:val="both"/>
        <w:rPr>
          <w:rFonts w:ascii="Times New Roman" w:eastAsia="Times New Roman" w:hAnsi="Times New Roman" w:cs="Times New Roman"/>
          <w:sz w:val="24"/>
          <w:szCs w:val="24"/>
          <w:lang w:eastAsia="hr-HR"/>
        </w:rPr>
      </w:pPr>
      <w:r w:rsidRPr="00FE25A0">
        <w:rPr>
          <w:rFonts w:ascii="Times New Roman" w:eastAsia="Times New Roman" w:hAnsi="Times New Roman" w:cs="Times New Roman"/>
          <w:sz w:val="24"/>
          <w:szCs w:val="24"/>
          <w:lang w:eastAsia="hr-HR"/>
        </w:rPr>
        <w:t xml:space="preserve">Ukoliko ponuditelj nudi </w:t>
      </w:r>
      <w:r>
        <w:rPr>
          <w:rFonts w:ascii="Times New Roman" w:eastAsia="Times New Roman" w:hAnsi="Times New Roman" w:cs="Times New Roman"/>
          <w:sz w:val="24"/>
          <w:szCs w:val="24"/>
          <w:lang w:eastAsia="hr-HR"/>
        </w:rPr>
        <w:t xml:space="preserve">jamstveni rok kraći </w:t>
      </w:r>
      <w:r w:rsidRPr="00FE25A0">
        <w:rPr>
          <w:rFonts w:ascii="Times New Roman" w:eastAsia="Times New Roman" w:hAnsi="Times New Roman" w:cs="Times New Roman"/>
          <w:sz w:val="24"/>
          <w:szCs w:val="24"/>
          <w:lang w:eastAsia="hr-HR"/>
        </w:rPr>
        <w:t xml:space="preserve">od </w:t>
      </w:r>
      <w:r>
        <w:rPr>
          <w:rFonts w:ascii="Times New Roman" w:eastAsia="Times New Roman" w:hAnsi="Times New Roman" w:cs="Times New Roman"/>
          <w:sz w:val="24"/>
          <w:szCs w:val="24"/>
          <w:lang w:eastAsia="hr-HR"/>
        </w:rPr>
        <w:t>24 mjeseca</w:t>
      </w:r>
      <w:r w:rsidRPr="00FE25A0">
        <w:rPr>
          <w:rFonts w:ascii="Times New Roman" w:eastAsia="Times New Roman" w:hAnsi="Times New Roman" w:cs="Times New Roman"/>
          <w:sz w:val="24"/>
          <w:szCs w:val="24"/>
          <w:lang w:eastAsia="hr-HR"/>
        </w:rPr>
        <w:t xml:space="preserve">, smatrat će se da je ponuđen minimalni </w:t>
      </w:r>
      <w:r w:rsidRPr="00FE25A0">
        <w:rPr>
          <w:rFonts w:ascii="Times New Roman" w:eastAsia="Times New Roman" w:hAnsi="Times New Roman" w:cs="Times New Roman"/>
          <w:sz w:val="24"/>
          <w:szCs w:val="24"/>
          <w:lang w:eastAsia="hr-HR"/>
        </w:rPr>
        <w:lastRenderedPageBreak/>
        <w:t xml:space="preserve">rok koji se uzima u obzir. </w:t>
      </w:r>
    </w:p>
    <w:p w14:paraId="49B4907B" w14:textId="77777777" w:rsidR="00175942" w:rsidRDefault="00175942" w:rsidP="00175942">
      <w:pPr>
        <w:pStyle w:val="BodyText"/>
        <w:spacing w:before="1"/>
        <w:ind w:left="819" w:right="7"/>
        <w:jc w:val="both"/>
        <w:rPr>
          <w:rFonts w:ascii="Times New Roman" w:hAnsi="Times New Roman" w:cs="Times New Roman"/>
          <w:spacing w:val="-1"/>
          <w:sz w:val="24"/>
          <w:szCs w:val="24"/>
          <w:u w:val="single"/>
        </w:rPr>
      </w:pPr>
    </w:p>
    <w:p w14:paraId="2F1794DA" w14:textId="4A3B0D6B" w:rsidR="00175942" w:rsidRPr="003B7DAA" w:rsidRDefault="00175942" w:rsidP="00175942">
      <w:pPr>
        <w:pStyle w:val="BodyText"/>
        <w:spacing w:before="1"/>
        <w:ind w:left="819" w:right="7"/>
        <w:jc w:val="both"/>
        <w:rPr>
          <w:rFonts w:ascii="Times New Roman" w:hAnsi="Times New Roman" w:cs="Times New Roman"/>
          <w:spacing w:val="-1"/>
          <w:sz w:val="24"/>
          <w:szCs w:val="24"/>
          <w:u w:val="single"/>
        </w:rPr>
      </w:pPr>
      <w:r w:rsidRPr="003B7DAA">
        <w:rPr>
          <w:rFonts w:ascii="Times New Roman" w:hAnsi="Times New Roman" w:cs="Times New Roman"/>
          <w:spacing w:val="-1"/>
          <w:sz w:val="24"/>
          <w:szCs w:val="24"/>
          <w:u w:val="single"/>
        </w:rPr>
        <w:t xml:space="preserve">Ukoliko Izjava nije dostavljena u sklopu ponude ili ako ne sadrži navod o trajanju jamstvenog roka Naručitelj će smatrati da ponuditelj nudi minimalan jamstveni rok, te će ponuditelju dodijeliti nula bodova. </w:t>
      </w:r>
    </w:p>
    <w:bookmarkEnd w:id="48"/>
    <w:p w14:paraId="36B644B0" w14:textId="77777777" w:rsidR="00175942" w:rsidRDefault="00175942" w:rsidP="00175942">
      <w:pPr>
        <w:pStyle w:val="BodyText"/>
        <w:spacing w:before="1"/>
        <w:ind w:left="819" w:right="7"/>
        <w:jc w:val="both"/>
        <w:rPr>
          <w:rFonts w:ascii="Times New Roman" w:hAnsi="Times New Roman" w:cs="Times New Roman"/>
          <w:spacing w:val="-1"/>
          <w:sz w:val="24"/>
          <w:szCs w:val="24"/>
        </w:rPr>
      </w:pPr>
    </w:p>
    <w:p w14:paraId="0975F772" w14:textId="77777777" w:rsidR="00175942" w:rsidRPr="007A17B8" w:rsidRDefault="00175942" w:rsidP="00175942">
      <w:pPr>
        <w:pStyle w:val="BodyText"/>
        <w:numPr>
          <w:ilvl w:val="0"/>
          <w:numId w:val="18"/>
        </w:numPr>
        <w:spacing w:before="1"/>
        <w:ind w:left="1245" w:right="7"/>
        <w:jc w:val="both"/>
        <w:rPr>
          <w:rFonts w:ascii="Times New Roman" w:hAnsi="Times New Roman" w:cs="Times New Roman"/>
          <w:spacing w:val="-1"/>
          <w:sz w:val="24"/>
          <w:szCs w:val="24"/>
          <w:u w:val="single"/>
        </w:rPr>
      </w:pPr>
      <w:r w:rsidRPr="007A17B8">
        <w:rPr>
          <w:rFonts w:ascii="Times New Roman" w:hAnsi="Times New Roman" w:cs="Times New Roman"/>
          <w:spacing w:val="-1"/>
          <w:sz w:val="24"/>
          <w:szCs w:val="24"/>
          <w:u w:val="single"/>
        </w:rPr>
        <w:t>Određivanje najpovoljnije ponude prema navedenim kriterijima za odabir ekonomski najpovoljnije ponude:</w:t>
      </w:r>
    </w:p>
    <w:p w14:paraId="0DA28C49" w14:textId="77777777" w:rsidR="00175942" w:rsidRDefault="00175942" w:rsidP="00175942">
      <w:pPr>
        <w:pStyle w:val="BodyText"/>
        <w:spacing w:before="1"/>
        <w:ind w:left="819" w:right="7"/>
        <w:jc w:val="both"/>
        <w:rPr>
          <w:rFonts w:ascii="Times New Roman" w:hAnsi="Times New Roman" w:cs="Times New Roman"/>
          <w:spacing w:val="-1"/>
          <w:sz w:val="24"/>
          <w:szCs w:val="24"/>
        </w:rPr>
      </w:pPr>
      <w:r w:rsidRPr="00052FF0">
        <w:rPr>
          <w:rFonts w:ascii="Times New Roman" w:hAnsi="Times New Roman" w:cs="Times New Roman"/>
          <w:spacing w:val="-1"/>
          <w:sz w:val="24"/>
          <w:szCs w:val="24"/>
        </w:rPr>
        <w:t>Nakon što Naručitelj za svaku ponudu utvrdi bodovnu vrijednost prema pojedinim kriterijima, zbrojit</w:t>
      </w:r>
      <w:r>
        <w:rPr>
          <w:rFonts w:ascii="Times New Roman" w:hAnsi="Times New Roman" w:cs="Times New Roman"/>
          <w:spacing w:val="-1"/>
          <w:sz w:val="24"/>
          <w:szCs w:val="24"/>
        </w:rPr>
        <w:t xml:space="preserve"> </w:t>
      </w:r>
      <w:r w:rsidRPr="00052FF0">
        <w:rPr>
          <w:rFonts w:ascii="Times New Roman" w:hAnsi="Times New Roman" w:cs="Times New Roman"/>
          <w:spacing w:val="-1"/>
          <w:sz w:val="24"/>
          <w:szCs w:val="24"/>
        </w:rPr>
        <w:t>će se bodovi dodijeljeni po svakom od kriterija kako bi se dobio ukupan broj bodova za pojedinu</w:t>
      </w:r>
      <w:r>
        <w:rPr>
          <w:rFonts w:ascii="Times New Roman" w:hAnsi="Times New Roman" w:cs="Times New Roman"/>
          <w:spacing w:val="-1"/>
          <w:sz w:val="24"/>
          <w:szCs w:val="24"/>
        </w:rPr>
        <w:t xml:space="preserve"> </w:t>
      </w:r>
      <w:r w:rsidRPr="00052FF0">
        <w:rPr>
          <w:rFonts w:ascii="Times New Roman" w:hAnsi="Times New Roman" w:cs="Times New Roman"/>
          <w:spacing w:val="-1"/>
          <w:sz w:val="24"/>
          <w:szCs w:val="24"/>
        </w:rPr>
        <w:t xml:space="preserve">ponudu. </w:t>
      </w:r>
    </w:p>
    <w:p w14:paraId="2FEC8504" w14:textId="77777777" w:rsidR="00175942" w:rsidRDefault="00175942" w:rsidP="00175942">
      <w:pPr>
        <w:pStyle w:val="BodyText"/>
        <w:spacing w:before="1"/>
        <w:ind w:left="819" w:right="7"/>
        <w:jc w:val="both"/>
        <w:rPr>
          <w:rFonts w:ascii="Times New Roman" w:hAnsi="Times New Roman" w:cs="Times New Roman"/>
          <w:spacing w:val="-1"/>
          <w:sz w:val="24"/>
          <w:szCs w:val="24"/>
        </w:rPr>
      </w:pPr>
      <w:r w:rsidRPr="00052FF0">
        <w:rPr>
          <w:rFonts w:ascii="Times New Roman" w:hAnsi="Times New Roman" w:cs="Times New Roman"/>
          <w:spacing w:val="-1"/>
          <w:sz w:val="24"/>
          <w:szCs w:val="24"/>
        </w:rPr>
        <w:t xml:space="preserve">Najpovoljnija je ona ponuda koja je ostvarila ukupni najveći broj bodova zaokruženih na dvije </w:t>
      </w:r>
      <w:r w:rsidRPr="003B7DAA">
        <w:rPr>
          <w:rFonts w:ascii="Times New Roman" w:hAnsi="Times New Roman" w:cs="Times New Roman"/>
          <w:spacing w:val="-1"/>
          <w:sz w:val="24"/>
          <w:szCs w:val="24"/>
        </w:rPr>
        <w:t>decimale prema svim navedenim kriterijima prema slijedećoj formuli:</w:t>
      </w:r>
    </w:p>
    <w:p w14:paraId="1FB7C2A5" w14:textId="77777777" w:rsidR="00175942" w:rsidRPr="003B7DAA" w:rsidRDefault="00175942" w:rsidP="00175942">
      <w:pPr>
        <w:pStyle w:val="BodyText"/>
        <w:spacing w:before="1"/>
        <w:ind w:left="1670" w:right="7"/>
        <w:jc w:val="both"/>
        <w:rPr>
          <w:rFonts w:ascii="Times New Roman" w:hAnsi="Times New Roman" w:cs="Times New Roman"/>
          <w:b/>
          <w:spacing w:val="-1"/>
          <w:sz w:val="24"/>
          <w:szCs w:val="24"/>
        </w:rPr>
      </w:pPr>
      <w:r w:rsidRPr="003B7DAA">
        <w:rPr>
          <w:rFonts w:ascii="Times New Roman" w:hAnsi="Times New Roman" w:cs="Times New Roman"/>
          <w:b/>
          <w:spacing w:val="-1"/>
          <w:sz w:val="24"/>
          <w:szCs w:val="24"/>
        </w:rPr>
        <w:t>Ub = C + JR</w:t>
      </w:r>
    </w:p>
    <w:p w14:paraId="67B305C3" w14:textId="77777777" w:rsidR="00175942" w:rsidRPr="003B7DAA" w:rsidRDefault="00175942" w:rsidP="00175942">
      <w:pPr>
        <w:pStyle w:val="BodyText"/>
        <w:spacing w:before="1"/>
        <w:ind w:left="819" w:right="7"/>
        <w:jc w:val="both"/>
        <w:rPr>
          <w:rFonts w:ascii="Times New Roman" w:hAnsi="Times New Roman" w:cs="Times New Roman"/>
          <w:spacing w:val="-1"/>
          <w:sz w:val="24"/>
          <w:szCs w:val="24"/>
        </w:rPr>
      </w:pPr>
      <w:r w:rsidRPr="003B7DAA">
        <w:rPr>
          <w:rFonts w:ascii="Times New Roman" w:hAnsi="Times New Roman" w:cs="Times New Roman"/>
          <w:spacing w:val="-1"/>
          <w:sz w:val="24"/>
          <w:szCs w:val="24"/>
        </w:rPr>
        <w:t>Pri čemu su:</w:t>
      </w:r>
    </w:p>
    <w:p w14:paraId="59F0F12A" w14:textId="77777777" w:rsidR="00175942" w:rsidRPr="003B7DAA" w:rsidRDefault="00175942" w:rsidP="00175942">
      <w:pPr>
        <w:pStyle w:val="BodyText"/>
        <w:spacing w:before="1"/>
        <w:ind w:left="1670" w:right="7"/>
        <w:jc w:val="both"/>
        <w:rPr>
          <w:rFonts w:ascii="Times New Roman" w:hAnsi="Times New Roman" w:cs="Times New Roman"/>
          <w:spacing w:val="-1"/>
          <w:sz w:val="24"/>
          <w:szCs w:val="24"/>
        </w:rPr>
      </w:pPr>
      <w:r w:rsidRPr="003B7DAA">
        <w:rPr>
          <w:rFonts w:ascii="Times New Roman" w:hAnsi="Times New Roman" w:cs="Times New Roman"/>
          <w:spacing w:val="-1"/>
          <w:sz w:val="24"/>
          <w:szCs w:val="24"/>
        </w:rPr>
        <w:t>Ub - ukupan broj bodova</w:t>
      </w:r>
    </w:p>
    <w:p w14:paraId="0B60C49C" w14:textId="77777777" w:rsidR="00175942" w:rsidRPr="003B7DAA" w:rsidRDefault="00175942" w:rsidP="00175942">
      <w:pPr>
        <w:pStyle w:val="BodyText"/>
        <w:spacing w:before="1"/>
        <w:ind w:left="1670" w:right="7"/>
        <w:jc w:val="both"/>
        <w:rPr>
          <w:rFonts w:ascii="Times New Roman" w:hAnsi="Times New Roman" w:cs="Times New Roman"/>
          <w:spacing w:val="-1"/>
          <w:sz w:val="24"/>
          <w:szCs w:val="24"/>
        </w:rPr>
      </w:pPr>
      <w:r w:rsidRPr="003B7DAA">
        <w:rPr>
          <w:rFonts w:ascii="Times New Roman" w:hAnsi="Times New Roman" w:cs="Times New Roman"/>
          <w:spacing w:val="-1"/>
          <w:sz w:val="24"/>
          <w:szCs w:val="24"/>
        </w:rPr>
        <w:t>C – broj bodova po kriteriju cijene</w:t>
      </w:r>
    </w:p>
    <w:p w14:paraId="1A633AD0" w14:textId="77777777" w:rsidR="00175942" w:rsidRPr="003B7DAA" w:rsidRDefault="00175942" w:rsidP="00175942">
      <w:pPr>
        <w:pStyle w:val="BodyText"/>
        <w:spacing w:before="1"/>
        <w:ind w:left="1670" w:right="7"/>
        <w:jc w:val="both"/>
        <w:rPr>
          <w:rFonts w:ascii="Times New Roman" w:hAnsi="Times New Roman" w:cs="Times New Roman"/>
          <w:spacing w:val="-1"/>
          <w:sz w:val="24"/>
          <w:szCs w:val="24"/>
        </w:rPr>
      </w:pPr>
      <w:r w:rsidRPr="003B7DAA">
        <w:rPr>
          <w:rFonts w:ascii="Times New Roman" w:hAnsi="Times New Roman" w:cs="Times New Roman"/>
          <w:spacing w:val="-1"/>
          <w:sz w:val="24"/>
          <w:szCs w:val="24"/>
        </w:rPr>
        <w:t>JR - broj bodova po kriteriju jamstveni rok</w:t>
      </w:r>
    </w:p>
    <w:p w14:paraId="6BD4027F" w14:textId="77777777" w:rsidR="00175942" w:rsidRDefault="00175942" w:rsidP="00175942">
      <w:pPr>
        <w:pStyle w:val="BodyText"/>
        <w:spacing w:before="1"/>
        <w:ind w:left="819" w:right="7"/>
        <w:jc w:val="both"/>
        <w:rPr>
          <w:rFonts w:ascii="Times New Roman" w:hAnsi="Times New Roman" w:cs="Times New Roman"/>
          <w:spacing w:val="-1"/>
          <w:sz w:val="24"/>
          <w:szCs w:val="24"/>
        </w:rPr>
      </w:pPr>
    </w:p>
    <w:p w14:paraId="5EBD9053" w14:textId="77777777" w:rsidR="00175942" w:rsidRDefault="00175942" w:rsidP="00175942">
      <w:pPr>
        <w:pStyle w:val="BodyText"/>
        <w:spacing w:before="1"/>
        <w:ind w:left="819" w:right="7"/>
        <w:jc w:val="both"/>
        <w:rPr>
          <w:rFonts w:ascii="Times New Roman" w:hAnsi="Times New Roman" w:cs="Times New Roman"/>
          <w:spacing w:val="-1"/>
          <w:sz w:val="24"/>
          <w:szCs w:val="24"/>
        </w:rPr>
      </w:pPr>
      <w:r w:rsidRPr="00327180">
        <w:rPr>
          <w:rFonts w:ascii="Times New Roman" w:hAnsi="Times New Roman" w:cs="Times New Roman"/>
          <w:spacing w:val="-1"/>
          <w:sz w:val="24"/>
          <w:szCs w:val="24"/>
        </w:rPr>
        <w:t>Za ugrađenu opremu, jamstveni rok se daje sukladno garanciji proizvođača pojedine opreme,</w:t>
      </w:r>
      <w:r w:rsidRPr="00327180">
        <w:rPr>
          <w:rFonts w:ascii="Times New Roman" w:hAnsi="Times New Roman" w:cs="Times New Roman"/>
          <w:spacing w:val="-1"/>
          <w:sz w:val="24"/>
          <w:szCs w:val="24"/>
        </w:rPr>
        <w:br/>
        <w:t>odnosno, sukladno minimalnim zahtjevima naručitelja iz troškovnika za pojedinu opremu.</w:t>
      </w:r>
    </w:p>
    <w:p w14:paraId="29569FEA" w14:textId="77777777" w:rsidR="00175942" w:rsidRDefault="00175942" w:rsidP="00175942">
      <w:pPr>
        <w:pStyle w:val="BodyText"/>
        <w:spacing w:before="1"/>
        <w:ind w:left="819" w:right="7"/>
        <w:jc w:val="both"/>
        <w:rPr>
          <w:rFonts w:ascii="Times New Roman" w:hAnsi="Times New Roman" w:cs="Times New Roman"/>
          <w:spacing w:val="-1"/>
          <w:sz w:val="24"/>
          <w:szCs w:val="24"/>
        </w:rPr>
      </w:pPr>
    </w:p>
    <w:p w14:paraId="7B418CBA" w14:textId="77777777" w:rsidR="00175942" w:rsidRDefault="00175942" w:rsidP="00175942">
      <w:pPr>
        <w:pStyle w:val="BodyText"/>
        <w:spacing w:before="1"/>
        <w:ind w:left="819" w:right="7"/>
        <w:jc w:val="both"/>
        <w:rPr>
          <w:rFonts w:ascii="Times New Roman" w:hAnsi="Times New Roman" w:cs="Times New Roman"/>
          <w:spacing w:val="-1"/>
          <w:sz w:val="24"/>
          <w:szCs w:val="24"/>
        </w:rPr>
      </w:pPr>
      <w:r w:rsidRPr="00052FF0">
        <w:rPr>
          <w:rFonts w:ascii="Times New Roman" w:hAnsi="Times New Roman" w:cs="Times New Roman"/>
          <w:spacing w:val="-1"/>
          <w:sz w:val="24"/>
          <w:szCs w:val="24"/>
        </w:rPr>
        <w:t>Ako su dvije ili više valjanih ponuda jednako rangirane prema kriteriju za odabir ponude, Naručitelj će odabrati ponudu koja je zaprimljena ranije.</w:t>
      </w:r>
    </w:p>
    <w:p w14:paraId="0DC40B60" w14:textId="77777777" w:rsidR="00175942" w:rsidRDefault="00175942" w:rsidP="00A02056">
      <w:pPr>
        <w:widowControl/>
        <w:ind w:left="856"/>
        <w:jc w:val="both"/>
        <w:textAlignment w:val="baseline"/>
        <w:rPr>
          <w:rFonts w:ascii="Times New Roman" w:eastAsia="Times New Roman" w:hAnsi="Times New Roman" w:cs="Times New Roman"/>
          <w:sz w:val="24"/>
          <w:szCs w:val="24"/>
          <w:lang w:eastAsia="hr-HR"/>
        </w:rPr>
      </w:pPr>
    </w:p>
    <w:p w14:paraId="1E98303E" w14:textId="77777777" w:rsidR="0028749E" w:rsidRPr="00175942" w:rsidRDefault="0028749E" w:rsidP="00240116">
      <w:pPr>
        <w:numPr>
          <w:ilvl w:val="0"/>
          <w:numId w:val="2"/>
        </w:numPr>
        <w:shd w:val="clear" w:color="auto" w:fill="A6A6A6" w:themeFill="background1" w:themeFillShade="A6"/>
        <w:ind w:hanging="365"/>
        <w:outlineLvl w:val="0"/>
        <w:rPr>
          <w:rFonts w:ascii="Times New Roman" w:eastAsia="Arial" w:hAnsi="Times New Roman" w:cs="Times New Roman"/>
          <w:b/>
          <w:bCs/>
          <w:spacing w:val="-1"/>
          <w:sz w:val="24"/>
          <w:u w:val="thick" w:color="000000"/>
        </w:rPr>
      </w:pPr>
      <w:bookmarkStart w:id="49" w:name="_Toc510095180"/>
      <w:bookmarkStart w:id="50" w:name="_Toc171928658"/>
      <w:r w:rsidRPr="00175942">
        <w:rPr>
          <w:rFonts w:ascii="Times New Roman" w:eastAsia="Arial" w:hAnsi="Times New Roman" w:cs="Times New Roman"/>
          <w:b/>
          <w:bCs/>
          <w:spacing w:val="-1"/>
          <w:sz w:val="24"/>
          <w:u w:val="thick" w:color="000000"/>
        </w:rPr>
        <w:t>CIJENA PONUDE</w:t>
      </w:r>
      <w:bookmarkEnd w:id="49"/>
      <w:bookmarkEnd w:id="50"/>
    </w:p>
    <w:p w14:paraId="07B72C80" w14:textId="77777777" w:rsidR="007D3963" w:rsidRPr="0023687B" w:rsidRDefault="007D3963" w:rsidP="007D3963">
      <w:pPr>
        <w:jc w:val="both"/>
      </w:pPr>
      <w:bookmarkStart w:id="51" w:name="_Toc510095181"/>
    </w:p>
    <w:p w14:paraId="0A780425" w14:textId="77777777" w:rsidR="00BC2C50" w:rsidRPr="003D60F0" w:rsidRDefault="00BC2C50" w:rsidP="00BA75C2">
      <w:pPr>
        <w:pStyle w:val="BodyText"/>
        <w:spacing w:before="1"/>
        <w:ind w:left="851" w:right="7"/>
        <w:jc w:val="both"/>
        <w:rPr>
          <w:rFonts w:ascii="Times New Roman" w:hAnsi="Times New Roman" w:cs="Times New Roman"/>
          <w:spacing w:val="-1"/>
          <w:sz w:val="24"/>
          <w:szCs w:val="24"/>
        </w:rPr>
      </w:pPr>
      <w:r w:rsidRPr="003D60F0">
        <w:rPr>
          <w:rFonts w:ascii="Times New Roman" w:hAnsi="Times New Roman" w:cs="Times New Roman"/>
          <w:spacing w:val="-1"/>
          <w:sz w:val="24"/>
          <w:szCs w:val="24"/>
        </w:rPr>
        <w:t xml:space="preserve">Cijena ponude piše se u brojkama u apsolutnom iznosu zaokruženo na dvije decimale. </w:t>
      </w:r>
    </w:p>
    <w:p w14:paraId="3943A3C8" w14:textId="77777777" w:rsidR="00BC2C50" w:rsidRPr="003D60F0" w:rsidRDefault="00BC2C50" w:rsidP="00BA75C2">
      <w:pPr>
        <w:pStyle w:val="BodyText"/>
        <w:spacing w:before="1"/>
        <w:ind w:left="851" w:right="7"/>
        <w:jc w:val="both"/>
        <w:rPr>
          <w:rFonts w:ascii="Times New Roman" w:hAnsi="Times New Roman" w:cs="Times New Roman"/>
          <w:spacing w:val="-1"/>
          <w:sz w:val="24"/>
          <w:szCs w:val="24"/>
        </w:rPr>
      </w:pPr>
    </w:p>
    <w:p w14:paraId="72EF0D2A" w14:textId="77777777" w:rsidR="00BC2C50" w:rsidRPr="003D60F0" w:rsidRDefault="00BC2C50" w:rsidP="00BA75C2">
      <w:pPr>
        <w:pStyle w:val="BodyText"/>
        <w:spacing w:before="1"/>
        <w:ind w:left="851" w:right="7"/>
        <w:jc w:val="both"/>
        <w:rPr>
          <w:rFonts w:ascii="Times New Roman" w:hAnsi="Times New Roman" w:cs="Times New Roman"/>
          <w:spacing w:val="-1"/>
          <w:sz w:val="24"/>
          <w:szCs w:val="24"/>
        </w:rPr>
      </w:pPr>
      <w:r w:rsidRPr="003D60F0">
        <w:rPr>
          <w:rFonts w:ascii="Times New Roman" w:hAnsi="Times New Roman" w:cs="Times New Roman"/>
          <w:spacing w:val="-1"/>
          <w:sz w:val="24"/>
          <w:szCs w:val="24"/>
        </w:rPr>
        <w:t xml:space="preserve">Cijena ponude obuhvaća sve stavke troškovnika. </w:t>
      </w:r>
    </w:p>
    <w:p w14:paraId="57D8F878" w14:textId="77777777" w:rsidR="00BC2C50" w:rsidRPr="003D60F0" w:rsidRDefault="00BC2C50" w:rsidP="00BA75C2">
      <w:pPr>
        <w:pStyle w:val="BodyText"/>
        <w:spacing w:before="1"/>
        <w:ind w:left="851" w:right="7"/>
        <w:jc w:val="both"/>
        <w:rPr>
          <w:rFonts w:ascii="Times New Roman" w:hAnsi="Times New Roman" w:cs="Times New Roman"/>
          <w:spacing w:val="-1"/>
          <w:sz w:val="24"/>
          <w:szCs w:val="24"/>
        </w:rPr>
      </w:pPr>
    </w:p>
    <w:p w14:paraId="39C1094F" w14:textId="12385167" w:rsidR="00BC2C50" w:rsidRPr="003D60F0" w:rsidRDefault="00BC2C50" w:rsidP="00BA75C2">
      <w:pPr>
        <w:pStyle w:val="BodyText"/>
        <w:spacing w:before="1"/>
        <w:ind w:left="851" w:right="7"/>
        <w:jc w:val="both"/>
        <w:rPr>
          <w:rFonts w:ascii="Times New Roman" w:hAnsi="Times New Roman" w:cs="Times New Roman"/>
          <w:spacing w:val="-1"/>
          <w:sz w:val="24"/>
          <w:szCs w:val="24"/>
        </w:rPr>
      </w:pPr>
      <w:r w:rsidRPr="003D60F0">
        <w:rPr>
          <w:rFonts w:ascii="Times New Roman" w:hAnsi="Times New Roman" w:cs="Times New Roman"/>
          <w:spacing w:val="-1"/>
          <w:sz w:val="24"/>
          <w:szCs w:val="24"/>
        </w:rPr>
        <w:t xml:space="preserve">Ponuđene jedinične cijene su </w:t>
      </w:r>
      <w:r w:rsidRPr="003D60F0">
        <w:rPr>
          <w:rFonts w:ascii="Times New Roman" w:hAnsi="Times New Roman" w:cs="Times New Roman"/>
          <w:spacing w:val="-1"/>
          <w:sz w:val="24"/>
          <w:szCs w:val="24"/>
          <w:u w:val="single"/>
        </w:rPr>
        <w:t>fiksne i nepromjenjive</w:t>
      </w:r>
      <w:r w:rsidRPr="003D60F0">
        <w:rPr>
          <w:rFonts w:ascii="Times New Roman" w:hAnsi="Times New Roman" w:cs="Times New Roman"/>
          <w:spacing w:val="-1"/>
          <w:sz w:val="24"/>
          <w:szCs w:val="24"/>
        </w:rPr>
        <w:t xml:space="preserve"> za cijelo vrijeme ispunjenja ugovornih obveza i neće se mijenjati za vrijeme važenja Ugovora osim u slučaju primjene čl. 627. i 629. Zakona o obveznim odnosima (NN 35/05, 41/08, 125/11, 78/15, 29/18, 126/21 i 114/22), a koja se temelji na Zaključku o ublažavanju posljedica globalnog poremećaja na tržištima građevinskih materijala i proizvoda (NN 71/2022). </w:t>
      </w:r>
    </w:p>
    <w:p w14:paraId="3D8EDCE3" w14:textId="77777777" w:rsidR="00BC2C50" w:rsidRPr="003D60F0" w:rsidRDefault="00BC2C50" w:rsidP="00BA75C2">
      <w:pPr>
        <w:pStyle w:val="BodyText"/>
        <w:spacing w:before="1"/>
        <w:ind w:left="851" w:right="7"/>
        <w:jc w:val="both"/>
        <w:rPr>
          <w:rFonts w:ascii="Times New Roman" w:hAnsi="Times New Roman" w:cs="Times New Roman"/>
          <w:spacing w:val="-1"/>
          <w:sz w:val="24"/>
          <w:szCs w:val="24"/>
        </w:rPr>
      </w:pPr>
    </w:p>
    <w:p w14:paraId="2CBCCB5B" w14:textId="77777777" w:rsidR="00BC2C50" w:rsidRPr="003D60F0" w:rsidRDefault="00BC2C50" w:rsidP="00BA75C2">
      <w:pPr>
        <w:pStyle w:val="BodyText"/>
        <w:spacing w:before="1"/>
        <w:ind w:left="851" w:right="7"/>
        <w:jc w:val="both"/>
        <w:rPr>
          <w:rFonts w:ascii="Times New Roman" w:hAnsi="Times New Roman" w:cs="Times New Roman"/>
          <w:spacing w:val="-1"/>
          <w:sz w:val="24"/>
          <w:szCs w:val="24"/>
        </w:rPr>
      </w:pPr>
      <w:r w:rsidRPr="003D60F0">
        <w:rPr>
          <w:rFonts w:ascii="Times New Roman" w:hAnsi="Times New Roman" w:cs="Times New Roman"/>
          <w:spacing w:val="-1"/>
          <w:sz w:val="24"/>
          <w:szCs w:val="24"/>
        </w:rPr>
        <w:t xml:space="preserve">Cijena ponude bez poreza na dodanu vrijednost pokriva sve posredne i neposredne troškove za materijale, strojeve i izvedbu radova do potpune gotovosti, kao i sve dodatne obveze koje na temelju ovog ugovora treba izvršiti Izvođač (npr. obveze stručne i poslovne suradnje, nostrifikacije, kontrole i sve ostale troškove urednog poslovanja). </w:t>
      </w:r>
    </w:p>
    <w:p w14:paraId="61D22232" w14:textId="77777777" w:rsidR="00BC2C50" w:rsidRPr="003D60F0" w:rsidRDefault="00BC2C50" w:rsidP="00BA75C2">
      <w:pPr>
        <w:pStyle w:val="BodyText"/>
        <w:spacing w:before="1"/>
        <w:ind w:left="851" w:right="7"/>
        <w:jc w:val="both"/>
        <w:rPr>
          <w:rFonts w:ascii="Times New Roman" w:hAnsi="Times New Roman" w:cs="Times New Roman"/>
          <w:spacing w:val="-1"/>
          <w:sz w:val="24"/>
          <w:szCs w:val="24"/>
        </w:rPr>
      </w:pPr>
    </w:p>
    <w:p w14:paraId="5576C496" w14:textId="7F2BDCE9" w:rsidR="00BC2C50" w:rsidRPr="00BA75C2" w:rsidRDefault="00BC2C50" w:rsidP="00BA75C2">
      <w:pPr>
        <w:pStyle w:val="BodyText"/>
        <w:spacing w:before="1"/>
        <w:ind w:left="851" w:right="7"/>
        <w:jc w:val="both"/>
        <w:rPr>
          <w:rFonts w:ascii="Times New Roman" w:hAnsi="Times New Roman" w:cs="Times New Roman"/>
          <w:spacing w:val="-1"/>
          <w:sz w:val="24"/>
          <w:szCs w:val="24"/>
        </w:rPr>
      </w:pPr>
      <w:r w:rsidRPr="00BA75C2">
        <w:rPr>
          <w:rFonts w:ascii="Times New Roman" w:hAnsi="Times New Roman" w:cs="Times New Roman"/>
          <w:spacing w:val="-1"/>
          <w:sz w:val="24"/>
          <w:szCs w:val="24"/>
        </w:rPr>
        <w:t>Osim u troškovniku, cijenu ponude bez PDV-a, PDV i cijenu ponude s PDV-om potrebno je upisati u Ponudbeni list (Prilog 1).</w:t>
      </w:r>
    </w:p>
    <w:p w14:paraId="486081F6" w14:textId="77777777" w:rsidR="00BC2C50" w:rsidRPr="003D60F0" w:rsidRDefault="00BC2C50" w:rsidP="00BA75C2">
      <w:pPr>
        <w:pStyle w:val="BodyText"/>
        <w:spacing w:before="1"/>
        <w:ind w:left="851" w:right="7"/>
        <w:jc w:val="both"/>
        <w:rPr>
          <w:rFonts w:ascii="Times New Roman" w:hAnsi="Times New Roman" w:cs="Times New Roman"/>
          <w:spacing w:val="-1"/>
          <w:sz w:val="24"/>
          <w:szCs w:val="24"/>
        </w:rPr>
      </w:pPr>
    </w:p>
    <w:p w14:paraId="3966A18B" w14:textId="3F57467F" w:rsidR="00BC2C50" w:rsidRPr="003D60F0" w:rsidRDefault="00BC2C50" w:rsidP="00BA75C2">
      <w:pPr>
        <w:pStyle w:val="BodyText"/>
        <w:spacing w:before="1"/>
        <w:ind w:left="851" w:right="7"/>
        <w:jc w:val="both"/>
        <w:rPr>
          <w:rFonts w:ascii="Times New Roman" w:hAnsi="Times New Roman" w:cs="Times New Roman"/>
          <w:spacing w:val="-1"/>
          <w:sz w:val="24"/>
          <w:szCs w:val="24"/>
        </w:rPr>
      </w:pPr>
      <w:r w:rsidRPr="003D60F0">
        <w:rPr>
          <w:rFonts w:ascii="Times New Roman" w:hAnsi="Times New Roman" w:cs="Times New Roman"/>
          <w:spacing w:val="-1"/>
          <w:sz w:val="24"/>
          <w:szCs w:val="24"/>
        </w:rPr>
        <w:t xml:space="preserve">Kada cijena ponude bez poreza na dodanu vrijednost izražena u Troškovniku ne odgovara cijeni ponude bez poreza na dodanu vrijednost izraženoj u </w:t>
      </w:r>
      <w:r w:rsidR="00BA75C2">
        <w:rPr>
          <w:rFonts w:ascii="Times New Roman" w:hAnsi="Times New Roman" w:cs="Times New Roman"/>
          <w:spacing w:val="-1"/>
          <w:sz w:val="24"/>
          <w:szCs w:val="24"/>
        </w:rPr>
        <w:t>Ponudbenom listu</w:t>
      </w:r>
      <w:r w:rsidRPr="003D60F0">
        <w:rPr>
          <w:rFonts w:ascii="Times New Roman" w:hAnsi="Times New Roman" w:cs="Times New Roman"/>
          <w:spacing w:val="-1"/>
          <w:sz w:val="24"/>
          <w:szCs w:val="24"/>
        </w:rPr>
        <w:t xml:space="preserve">, vrijedi cijena ponude bez poreza na dodanu vrijednost izražena u Troškovniku. </w:t>
      </w:r>
    </w:p>
    <w:p w14:paraId="19965D9F" w14:textId="77777777" w:rsidR="00A02056" w:rsidRDefault="00A02056" w:rsidP="007D3963">
      <w:pPr>
        <w:widowControl/>
        <w:ind w:left="856"/>
        <w:jc w:val="both"/>
        <w:textAlignment w:val="baseline"/>
        <w:rPr>
          <w:rFonts w:ascii="Times New Roman" w:eastAsia="Times New Roman" w:hAnsi="Times New Roman" w:cs="Times New Roman"/>
          <w:sz w:val="24"/>
          <w:szCs w:val="24"/>
          <w:lang w:eastAsia="hr-HR"/>
        </w:rPr>
      </w:pPr>
    </w:p>
    <w:p w14:paraId="2F791CF0" w14:textId="77777777" w:rsidR="0028749E" w:rsidRPr="00175942" w:rsidRDefault="0028749E" w:rsidP="00240116">
      <w:pPr>
        <w:numPr>
          <w:ilvl w:val="0"/>
          <w:numId w:val="2"/>
        </w:numPr>
        <w:shd w:val="clear" w:color="auto" w:fill="A6A6A6" w:themeFill="background1" w:themeFillShade="A6"/>
        <w:ind w:hanging="365"/>
        <w:outlineLvl w:val="0"/>
        <w:rPr>
          <w:rFonts w:ascii="Times New Roman" w:eastAsia="Arial" w:hAnsi="Times New Roman" w:cs="Times New Roman"/>
          <w:b/>
          <w:bCs/>
          <w:spacing w:val="-1"/>
          <w:sz w:val="24"/>
          <w:u w:val="thick" w:color="000000"/>
        </w:rPr>
      </w:pPr>
      <w:bookmarkStart w:id="52" w:name="_Toc171928659"/>
      <w:r w:rsidRPr="00175942">
        <w:rPr>
          <w:rFonts w:ascii="Times New Roman" w:eastAsia="Arial" w:hAnsi="Times New Roman" w:cs="Times New Roman"/>
          <w:b/>
          <w:bCs/>
          <w:spacing w:val="-1"/>
          <w:sz w:val="24"/>
          <w:u w:val="thick" w:color="000000"/>
        </w:rPr>
        <w:lastRenderedPageBreak/>
        <w:t>ROK, NAČIN I UVJETI PLAĆANJA</w:t>
      </w:r>
      <w:bookmarkEnd w:id="51"/>
      <w:bookmarkEnd w:id="52"/>
    </w:p>
    <w:p w14:paraId="5457E56C" w14:textId="77777777" w:rsidR="0028749E" w:rsidRPr="0028749E" w:rsidRDefault="0028749E" w:rsidP="0028749E">
      <w:pPr>
        <w:autoSpaceDE w:val="0"/>
        <w:autoSpaceDN w:val="0"/>
        <w:adjustRightInd w:val="0"/>
        <w:spacing w:line="276" w:lineRule="auto"/>
        <w:jc w:val="both"/>
        <w:rPr>
          <w:rFonts w:ascii="Calibri" w:eastAsia="Calibri" w:hAnsi="Calibri" w:cs="Times New Roman"/>
          <w:bCs/>
          <w:color w:val="FF0000"/>
        </w:rPr>
      </w:pPr>
    </w:p>
    <w:p w14:paraId="669220C1" w14:textId="7D383CF2" w:rsidR="00BA75C2" w:rsidRDefault="00BA75C2" w:rsidP="00BA75C2">
      <w:pPr>
        <w:pStyle w:val="paragraph"/>
        <w:spacing w:before="0" w:beforeAutospacing="0" w:after="0" w:afterAutospacing="0"/>
        <w:ind w:left="851"/>
        <w:jc w:val="both"/>
        <w:textAlignment w:val="baseline"/>
        <w:rPr>
          <w:rFonts w:ascii="Segoe UI" w:hAnsi="Segoe UI" w:cs="Segoe UI"/>
          <w:sz w:val="18"/>
          <w:szCs w:val="18"/>
        </w:rPr>
      </w:pPr>
      <w:r>
        <w:rPr>
          <w:rStyle w:val="normaltextrun"/>
        </w:rPr>
        <w:t>Nakon sklapanja Ugovora, za vrijeme izvođenja radova, izvođač radova dostavlja privremenu obračunsku situaciju i/ili račun izvoditelja radova Naručitelju. </w:t>
      </w:r>
      <w:r>
        <w:rPr>
          <w:rStyle w:val="eop"/>
        </w:rPr>
        <w:t> </w:t>
      </w:r>
    </w:p>
    <w:p w14:paraId="0EFF6834" w14:textId="77777777" w:rsidR="00BA75C2" w:rsidRDefault="00BA75C2" w:rsidP="00BA75C2">
      <w:pPr>
        <w:pStyle w:val="paragraph"/>
        <w:spacing w:before="0" w:beforeAutospacing="0" w:after="0" w:afterAutospacing="0"/>
        <w:ind w:left="851"/>
        <w:jc w:val="both"/>
        <w:textAlignment w:val="baseline"/>
        <w:rPr>
          <w:rFonts w:ascii="Segoe UI" w:hAnsi="Segoe UI" w:cs="Segoe UI"/>
          <w:sz w:val="18"/>
          <w:szCs w:val="18"/>
        </w:rPr>
      </w:pPr>
      <w:r>
        <w:rPr>
          <w:rStyle w:val="eop"/>
        </w:rPr>
        <w:t> </w:t>
      </w:r>
    </w:p>
    <w:p w14:paraId="774D4F6E" w14:textId="3AF42C39" w:rsidR="00BA75C2" w:rsidRDefault="00BA75C2" w:rsidP="00BA75C2">
      <w:pPr>
        <w:pStyle w:val="paragraph"/>
        <w:spacing w:before="0" w:beforeAutospacing="0" w:after="0" w:afterAutospacing="0"/>
        <w:ind w:left="851"/>
        <w:jc w:val="both"/>
        <w:textAlignment w:val="baseline"/>
        <w:rPr>
          <w:rFonts w:ascii="Segoe UI" w:hAnsi="Segoe UI" w:cs="Segoe UI"/>
          <w:sz w:val="18"/>
          <w:szCs w:val="18"/>
        </w:rPr>
      </w:pPr>
      <w:r>
        <w:rPr>
          <w:rStyle w:val="normaltextrun"/>
        </w:rPr>
        <w:t>Naručitelj provodi kontrolu, ovjeru i evidenciju privremene obračunske situacije i/ili računa izvođača radova ovjerenog po stručnom nadzoru te je dužan iste pravovremeno dostavljati Ministarstvu znanosti, obrazovanja i mladih putem Zahtjeva za plaćanje po Sporazumu.</w:t>
      </w:r>
      <w:r>
        <w:rPr>
          <w:rStyle w:val="eop"/>
        </w:rPr>
        <w:t> </w:t>
      </w:r>
    </w:p>
    <w:p w14:paraId="6BED262B" w14:textId="77777777" w:rsidR="00BA75C2" w:rsidRDefault="00BA75C2" w:rsidP="00BA75C2">
      <w:pPr>
        <w:pStyle w:val="paragraph"/>
        <w:spacing w:before="0" w:beforeAutospacing="0" w:after="0" w:afterAutospacing="0"/>
        <w:ind w:left="851"/>
        <w:jc w:val="both"/>
        <w:textAlignment w:val="baseline"/>
        <w:rPr>
          <w:rFonts w:ascii="Segoe UI" w:hAnsi="Segoe UI" w:cs="Segoe UI"/>
          <w:sz w:val="18"/>
          <w:szCs w:val="18"/>
        </w:rPr>
      </w:pPr>
      <w:r>
        <w:rPr>
          <w:rStyle w:val="normaltextrun"/>
        </w:rPr>
        <w:t> </w:t>
      </w:r>
      <w:r>
        <w:rPr>
          <w:rStyle w:val="eop"/>
        </w:rPr>
        <w:t> </w:t>
      </w:r>
    </w:p>
    <w:p w14:paraId="03DE3F87" w14:textId="77777777" w:rsidR="00BA75C2" w:rsidRDefault="00BA75C2" w:rsidP="00BA75C2">
      <w:pPr>
        <w:pStyle w:val="paragraph"/>
        <w:spacing w:before="0" w:beforeAutospacing="0" w:after="0" w:afterAutospacing="0"/>
        <w:ind w:left="851"/>
        <w:jc w:val="both"/>
        <w:textAlignment w:val="baseline"/>
        <w:rPr>
          <w:rFonts w:ascii="Segoe UI" w:hAnsi="Segoe UI" w:cs="Segoe UI"/>
          <w:sz w:val="18"/>
          <w:szCs w:val="18"/>
        </w:rPr>
      </w:pPr>
      <w:r>
        <w:rPr>
          <w:rStyle w:val="normaltextrun"/>
          <w:b/>
          <w:bCs/>
        </w:rPr>
        <w:t>Ministarstvo se obavezuje izvršavati plaćanje izravno izvođaču radova prema Zahtjevu za plaćanje po Sporazum u roku do 30 dana od dana dostave Zahtjeva za plaćanje po Sporazumu.</w:t>
      </w:r>
      <w:r>
        <w:rPr>
          <w:rStyle w:val="eop"/>
        </w:rPr>
        <w:t> </w:t>
      </w:r>
    </w:p>
    <w:p w14:paraId="0037D3EC" w14:textId="77777777" w:rsidR="00BA75C2" w:rsidRDefault="00BA75C2" w:rsidP="00BA75C2">
      <w:pPr>
        <w:pStyle w:val="paragraph"/>
        <w:spacing w:before="0" w:beforeAutospacing="0" w:after="0" w:afterAutospacing="0"/>
        <w:ind w:left="851"/>
        <w:jc w:val="both"/>
        <w:textAlignment w:val="baseline"/>
        <w:rPr>
          <w:rFonts w:ascii="Segoe UI" w:hAnsi="Segoe UI" w:cs="Segoe UI"/>
          <w:sz w:val="18"/>
          <w:szCs w:val="18"/>
        </w:rPr>
      </w:pPr>
      <w:r>
        <w:rPr>
          <w:rStyle w:val="eop"/>
        </w:rPr>
        <w:t> </w:t>
      </w:r>
    </w:p>
    <w:p w14:paraId="78C9A8D9" w14:textId="77777777" w:rsidR="00BA75C2" w:rsidRDefault="00BA75C2" w:rsidP="00BA75C2">
      <w:pPr>
        <w:pStyle w:val="paragraph"/>
        <w:spacing w:before="0" w:beforeAutospacing="0" w:after="0" w:afterAutospacing="0"/>
        <w:ind w:left="851"/>
        <w:jc w:val="both"/>
        <w:textAlignment w:val="baseline"/>
        <w:rPr>
          <w:rFonts w:ascii="Segoe UI" w:hAnsi="Segoe UI" w:cs="Segoe UI"/>
          <w:sz w:val="18"/>
          <w:szCs w:val="18"/>
        </w:rPr>
      </w:pPr>
      <w:r>
        <w:rPr>
          <w:rStyle w:val="normaltextrun"/>
        </w:rPr>
        <w:t>Ponuditelj - izvođač radova dostavlja Naručitelju vjerodostojnu dokumentaciju koja je temelj za isplatu:</w:t>
      </w:r>
      <w:r>
        <w:rPr>
          <w:rStyle w:val="eop"/>
        </w:rPr>
        <w:t> </w:t>
      </w:r>
    </w:p>
    <w:p w14:paraId="6B5F7BCD" w14:textId="77777777" w:rsidR="00BA75C2" w:rsidRDefault="00BA75C2" w:rsidP="00374701">
      <w:pPr>
        <w:pStyle w:val="paragraph"/>
        <w:numPr>
          <w:ilvl w:val="0"/>
          <w:numId w:val="33"/>
        </w:numPr>
        <w:spacing w:before="0" w:beforeAutospacing="0" w:after="0" w:afterAutospacing="0"/>
        <w:ind w:left="1418"/>
        <w:jc w:val="both"/>
        <w:textAlignment w:val="baseline"/>
      </w:pPr>
      <w:r>
        <w:rPr>
          <w:rStyle w:val="normaltextrun"/>
        </w:rPr>
        <w:t>računi, privremene/okončane situacije ovjerene od stručnog nadzora i ovlaštene osobe Naručitelja za praćenje radova,</w:t>
      </w:r>
      <w:r>
        <w:rPr>
          <w:rStyle w:val="eop"/>
        </w:rPr>
        <w:t> </w:t>
      </w:r>
    </w:p>
    <w:p w14:paraId="491D5026" w14:textId="77777777" w:rsidR="00BA75C2" w:rsidRDefault="00BA75C2" w:rsidP="00374701">
      <w:pPr>
        <w:pStyle w:val="paragraph"/>
        <w:numPr>
          <w:ilvl w:val="0"/>
          <w:numId w:val="33"/>
        </w:numPr>
        <w:spacing w:before="0" w:beforeAutospacing="0" w:after="0" w:afterAutospacing="0"/>
        <w:ind w:left="1418"/>
        <w:jc w:val="both"/>
        <w:textAlignment w:val="baseline"/>
      </w:pPr>
      <w:r>
        <w:rPr>
          <w:rStyle w:val="normaltextrun"/>
        </w:rPr>
        <w:t>preslike parice građevinske knjige s dokaznicom mjera uz priloženo izvješće stručnog nadzora.</w:t>
      </w:r>
      <w:r>
        <w:rPr>
          <w:rStyle w:val="eop"/>
        </w:rPr>
        <w:t> </w:t>
      </w:r>
    </w:p>
    <w:p w14:paraId="04989235" w14:textId="77777777" w:rsidR="00BA75C2" w:rsidRDefault="00BA75C2" w:rsidP="00BA75C2">
      <w:pPr>
        <w:pStyle w:val="paragraph"/>
        <w:spacing w:before="0" w:beforeAutospacing="0" w:after="0" w:afterAutospacing="0"/>
        <w:ind w:left="851"/>
        <w:jc w:val="both"/>
        <w:textAlignment w:val="baseline"/>
        <w:rPr>
          <w:rFonts w:ascii="Segoe UI" w:hAnsi="Segoe UI" w:cs="Segoe UI"/>
          <w:sz w:val="18"/>
          <w:szCs w:val="18"/>
        </w:rPr>
      </w:pPr>
      <w:r>
        <w:rPr>
          <w:rStyle w:val="eop"/>
        </w:rPr>
        <w:t> </w:t>
      </w:r>
    </w:p>
    <w:p w14:paraId="6C2DAAE8" w14:textId="77777777" w:rsidR="00BA75C2" w:rsidRDefault="00BA75C2" w:rsidP="00BA75C2">
      <w:pPr>
        <w:pStyle w:val="paragraph"/>
        <w:spacing w:before="0" w:beforeAutospacing="0" w:after="0" w:afterAutospacing="0"/>
        <w:ind w:left="851"/>
        <w:jc w:val="both"/>
        <w:textAlignment w:val="baseline"/>
        <w:rPr>
          <w:rFonts w:ascii="Segoe UI" w:hAnsi="Segoe UI" w:cs="Segoe UI"/>
          <w:sz w:val="18"/>
          <w:szCs w:val="18"/>
        </w:rPr>
      </w:pPr>
      <w:r>
        <w:rPr>
          <w:rStyle w:val="normaltextrun"/>
          <w:b/>
          <w:bCs/>
        </w:rPr>
        <w:t>Privremenim situacijama</w:t>
      </w:r>
      <w:r>
        <w:rPr>
          <w:rStyle w:val="normaltextrun"/>
        </w:rPr>
        <w:t xml:space="preserve"> obračunava se vrijednost radova izvedenih u toku izvođenja radova. Privremene situacije ispostavljaju se za razdoblje od mjesec dana u primjerenom roku nakon proteka razdoblja na koje se odnosi.</w:t>
      </w:r>
      <w:r>
        <w:rPr>
          <w:rStyle w:val="eop"/>
        </w:rPr>
        <w:t> </w:t>
      </w:r>
    </w:p>
    <w:p w14:paraId="2F027434" w14:textId="77777777" w:rsidR="00BA75C2" w:rsidRDefault="00BA75C2" w:rsidP="00BA75C2">
      <w:pPr>
        <w:pStyle w:val="paragraph"/>
        <w:spacing w:before="0" w:beforeAutospacing="0" w:after="0" w:afterAutospacing="0"/>
        <w:ind w:left="851"/>
        <w:jc w:val="both"/>
        <w:textAlignment w:val="baseline"/>
        <w:rPr>
          <w:rFonts w:ascii="Segoe UI" w:hAnsi="Segoe UI" w:cs="Segoe UI"/>
          <w:sz w:val="18"/>
          <w:szCs w:val="18"/>
        </w:rPr>
      </w:pPr>
      <w:r>
        <w:rPr>
          <w:rStyle w:val="eop"/>
        </w:rPr>
        <w:t> </w:t>
      </w:r>
    </w:p>
    <w:p w14:paraId="0C30B45A" w14:textId="77777777" w:rsidR="00BA75C2" w:rsidRDefault="00BA75C2" w:rsidP="00BA75C2">
      <w:pPr>
        <w:pStyle w:val="paragraph"/>
        <w:spacing w:before="0" w:beforeAutospacing="0" w:after="0" w:afterAutospacing="0"/>
        <w:ind w:left="851"/>
        <w:jc w:val="both"/>
        <w:textAlignment w:val="baseline"/>
        <w:rPr>
          <w:rFonts w:ascii="Segoe UI" w:hAnsi="Segoe UI" w:cs="Segoe UI"/>
          <w:sz w:val="18"/>
          <w:szCs w:val="18"/>
        </w:rPr>
      </w:pPr>
      <w:r>
        <w:rPr>
          <w:rStyle w:val="normaltextrun"/>
          <w:b/>
          <w:bCs/>
        </w:rPr>
        <w:t>Okončanu situaciju</w:t>
      </w:r>
      <w:r>
        <w:rPr>
          <w:rStyle w:val="normaltextrun"/>
        </w:rPr>
        <w:t xml:space="preserve"> izvođač sastavlja i podnosi na isplatu nakon primopredaje izvedenih radova. Okončanoj situaciji mora biti priložen potpisan i ovjeren Zapisnik o primopredaji.</w:t>
      </w:r>
      <w:r>
        <w:rPr>
          <w:rStyle w:val="eop"/>
        </w:rPr>
        <w:t> </w:t>
      </w:r>
    </w:p>
    <w:p w14:paraId="4383A2C8" w14:textId="77777777" w:rsidR="00BA75C2" w:rsidRDefault="00BA75C2" w:rsidP="00BA75C2">
      <w:pPr>
        <w:pStyle w:val="paragraph"/>
        <w:spacing w:before="0" w:beforeAutospacing="0" w:after="0" w:afterAutospacing="0"/>
        <w:ind w:left="851"/>
        <w:jc w:val="both"/>
        <w:textAlignment w:val="baseline"/>
        <w:rPr>
          <w:rFonts w:ascii="Segoe UI" w:hAnsi="Segoe UI" w:cs="Segoe UI"/>
          <w:sz w:val="18"/>
          <w:szCs w:val="18"/>
        </w:rPr>
      </w:pPr>
      <w:r>
        <w:rPr>
          <w:rStyle w:val="eop"/>
        </w:rPr>
        <w:t> </w:t>
      </w:r>
    </w:p>
    <w:p w14:paraId="2C08B470" w14:textId="2A7ECFBB" w:rsidR="00BA75C2" w:rsidRDefault="00BA75C2" w:rsidP="00BA75C2">
      <w:pPr>
        <w:pStyle w:val="paragraph"/>
        <w:spacing w:before="0" w:beforeAutospacing="0" w:after="0" w:afterAutospacing="0"/>
        <w:ind w:left="851"/>
        <w:jc w:val="both"/>
        <w:textAlignment w:val="baseline"/>
        <w:rPr>
          <w:rFonts w:ascii="Segoe UI" w:hAnsi="Segoe UI" w:cs="Segoe UI"/>
          <w:sz w:val="18"/>
          <w:szCs w:val="18"/>
        </w:rPr>
      </w:pPr>
      <w:r>
        <w:rPr>
          <w:rStyle w:val="normaltextrun"/>
        </w:rPr>
        <w:t>Ministarstvo znanosti, obrazovanja i mladih obvezuje se da će radove iz predmeta nabave plaćati na temelju ispostavljenih ovjerenih privremenih situacija tijekom izvođenja radova i ovjerene okončane situacije nakon izvršene primopredaje.</w:t>
      </w:r>
      <w:r>
        <w:rPr>
          <w:rStyle w:val="eop"/>
        </w:rPr>
        <w:t> </w:t>
      </w:r>
    </w:p>
    <w:p w14:paraId="64FF0819" w14:textId="77777777" w:rsidR="00BA75C2" w:rsidRDefault="00BA75C2" w:rsidP="00BA75C2">
      <w:pPr>
        <w:pStyle w:val="paragraph"/>
        <w:spacing w:before="0" w:beforeAutospacing="0" w:after="0" w:afterAutospacing="0"/>
        <w:ind w:left="851"/>
        <w:jc w:val="both"/>
        <w:textAlignment w:val="baseline"/>
        <w:rPr>
          <w:rFonts w:ascii="Segoe UI" w:hAnsi="Segoe UI" w:cs="Segoe UI"/>
          <w:sz w:val="18"/>
          <w:szCs w:val="18"/>
        </w:rPr>
      </w:pPr>
      <w:r>
        <w:rPr>
          <w:rStyle w:val="eop"/>
        </w:rPr>
        <w:t> </w:t>
      </w:r>
    </w:p>
    <w:p w14:paraId="26E69800" w14:textId="16E3716C" w:rsidR="00BA75C2" w:rsidRDefault="00BA75C2" w:rsidP="00BA75C2">
      <w:pPr>
        <w:pStyle w:val="paragraph"/>
        <w:spacing w:before="0" w:beforeAutospacing="0" w:after="0" w:afterAutospacing="0"/>
        <w:ind w:left="851"/>
        <w:jc w:val="both"/>
        <w:textAlignment w:val="baseline"/>
        <w:rPr>
          <w:rFonts w:ascii="Segoe UI" w:hAnsi="Segoe UI" w:cs="Segoe UI"/>
          <w:sz w:val="18"/>
          <w:szCs w:val="18"/>
        </w:rPr>
      </w:pPr>
      <w:r>
        <w:rPr>
          <w:rStyle w:val="normaltextrun"/>
        </w:rPr>
        <w:t>Radove koje će izvesti podugovaratelji Ministarstvo znanosti, obrazovanja i mladih će neposredno platiti podugovarateljima. Ponuditelj mora svom računu odnosno situaciji obvezno priložiti račune odnosno situacije svojih podugovaratelja koje je prethodno potvrdio.</w:t>
      </w:r>
      <w:r>
        <w:rPr>
          <w:rStyle w:val="eop"/>
        </w:rPr>
        <w:t> </w:t>
      </w:r>
    </w:p>
    <w:p w14:paraId="06C96880" w14:textId="57548D33" w:rsidR="00BA75C2" w:rsidRDefault="00BA75C2" w:rsidP="00BA75C2">
      <w:pPr>
        <w:pStyle w:val="paragraph"/>
        <w:spacing w:before="0" w:beforeAutospacing="0" w:after="0" w:afterAutospacing="0"/>
        <w:ind w:left="851"/>
        <w:jc w:val="both"/>
        <w:textAlignment w:val="baseline"/>
        <w:rPr>
          <w:rFonts w:ascii="Segoe UI" w:hAnsi="Segoe UI" w:cs="Segoe UI"/>
          <w:sz w:val="18"/>
          <w:szCs w:val="18"/>
        </w:rPr>
      </w:pPr>
      <w:r>
        <w:rPr>
          <w:rStyle w:val="normaltextrun"/>
        </w:rPr>
        <w:t>Privremene situacije i okončanu situaciju Izvođač izrađuje i dostavlja u četiri primjerka na ovjeru Nadzornom inženjeru na gradilištu.</w:t>
      </w:r>
      <w:r>
        <w:rPr>
          <w:rStyle w:val="eop"/>
        </w:rPr>
        <w:t> </w:t>
      </w:r>
    </w:p>
    <w:p w14:paraId="77BA9EBC" w14:textId="77777777" w:rsidR="00BA75C2" w:rsidRDefault="00BA75C2" w:rsidP="00BA75C2">
      <w:pPr>
        <w:pStyle w:val="paragraph"/>
        <w:spacing w:before="0" w:beforeAutospacing="0" w:after="0" w:afterAutospacing="0"/>
        <w:ind w:left="851"/>
        <w:jc w:val="both"/>
        <w:textAlignment w:val="baseline"/>
        <w:rPr>
          <w:rFonts w:ascii="Segoe UI" w:hAnsi="Segoe UI" w:cs="Segoe UI"/>
          <w:sz w:val="18"/>
          <w:szCs w:val="18"/>
        </w:rPr>
      </w:pPr>
      <w:r>
        <w:rPr>
          <w:rStyle w:val="eop"/>
        </w:rPr>
        <w:t> </w:t>
      </w:r>
    </w:p>
    <w:p w14:paraId="4D6880E4" w14:textId="77777777" w:rsidR="00BA75C2" w:rsidRDefault="00BA75C2" w:rsidP="00BA75C2">
      <w:pPr>
        <w:pStyle w:val="paragraph"/>
        <w:spacing w:before="0" w:beforeAutospacing="0" w:after="0" w:afterAutospacing="0"/>
        <w:ind w:left="851"/>
        <w:jc w:val="both"/>
        <w:textAlignment w:val="baseline"/>
        <w:rPr>
          <w:rFonts w:ascii="Segoe UI" w:hAnsi="Segoe UI" w:cs="Segoe UI"/>
          <w:sz w:val="18"/>
          <w:szCs w:val="18"/>
        </w:rPr>
      </w:pPr>
      <w:r>
        <w:rPr>
          <w:rStyle w:val="normaltextrun"/>
        </w:rPr>
        <w:t>Izvođač će ispostaviti privremene situacije na pregled nadzornom inženjeru Naručitelja najkasnije do 10-tog dana u mjesecu za radove izvedene u proteklom mjesecu. Privremene situacije se izdaju sa stanjem i obračunom stvarno izvedenih radova do zadnjega dana u mjesecu.</w:t>
      </w:r>
      <w:r>
        <w:rPr>
          <w:rStyle w:val="eop"/>
        </w:rPr>
        <w:t> </w:t>
      </w:r>
    </w:p>
    <w:p w14:paraId="3D258890" w14:textId="77777777" w:rsidR="00BA75C2" w:rsidRDefault="00BA75C2" w:rsidP="00BA75C2">
      <w:pPr>
        <w:pStyle w:val="paragraph"/>
        <w:spacing w:before="0" w:beforeAutospacing="0" w:after="0" w:afterAutospacing="0"/>
        <w:ind w:left="851"/>
        <w:jc w:val="both"/>
        <w:textAlignment w:val="baseline"/>
        <w:rPr>
          <w:rFonts w:ascii="Segoe UI" w:hAnsi="Segoe UI" w:cs="Segoe UI"/>
          <w:sz w:val="18"/>
          <w:szCs w:val="18"/>
        </w:rPr>
      </w:pPr>
      <w:r>
        <w:rPr>
          <w:rStyle w:val="eop"/>
        </w:rPr>
        <w:t> </w:t>
      </w:r>
    </w:p>
    <w:p w14:paraId="63F4DF11" w14:textId="77777777" w:rsidR="00BA75C2" w:rsidRDefault="00BA75C2" w:rsidP="00BA75C2">
      <w:pPr>
        <w:pStyle w:val="paragraph"/>
        <w:spacing w:before="0" w:beforeAutospacing="0" w:after="0" w:afterAutospacing="0"/>
        <w:ind w:left="851"/>
        <w:jc w:val="both"/>
        <w:textAlignment w:val="baseline"/>
        <w:rPr>
          <w:rFonts w:ascii="Segoe UI" w:hAnsi="Segoe UI" w:cs="Segoe UI"/>
          <w:sz w:val="18"/>
          <w:szCs w:val="18"/>
        </w:rPr>
      </w:pPr>
      <w:r>
        <w:rPr>
          <w:rStyle w:val="normaltextrun"/>
        </w:rPr>
        <w:t>Okončanu situaciju izvođač sastavlja i podnosi na isplatu nakon primopredaje izvedenih radova u najdužem roku od 30 dana od uspješne primopredaje radova. Okončanoj situaciji mora biti priložen potpisan i ovjeren Zapisnik o primopredaji u kojem mora biti naznačeno da su radovi kvalitetno izvedeni, a ako nisu, koja se vrijednost (iznos) trajno odbija na ime kvalitete odnosno kašnjenja, a koji se iznos zadržava do izvedbe po traženoj kvaliteti.</w:t>
      </w:r>
      <w:r>
        <w:rPr>
          <w:rStyle w:val="eop"/>
        </w:rPr>
        <w:t> </w:t>
      </w:r>
    </w:p>
    <w:p w14:paraId="441E7873" w14:textId="77777777" w:rsidR="00BA75C2" w:rsidRDefault="00BA75C2" w:rsidP="00BA75C2">
      <w:pPr>
        <w:pStyle w:val="paragraph"/>
        <w:spacing w:before="0" w:beforeAutospacing="0" w:after="0" w:afterAutospacing="0"/>
        <w:ind w:left="851"/>
        <w:jc w:val="both"/>
        <w:textAlignment w:val="baseline"/>
        <w:rPr>
          <w:rFonts w:ascii="Segoe UI" w:hAnsi="Segoe UI" w:cs="Segoe UI"/>
          <w:sz w:val="18"/>
          <w:szCs w:val="18"/>
        </w:rPr>
      </w:pPr>
      <w:r>
        <w:rPr>
          <w:rStyle w:val="eop"/>
        </w:rPr>
        <w:t> </w:t>
      </w:r>
    </w:p>
    <w:p w14:paraId="5FFFB57B" w14:textId="5C781B6B" w:rsidR="00BA75C2" w:rsidRDefault="00BA75C2" w:rsidP="00BA75C2">
      <w:pPr>
        <w:pStyle w:val="paragraph"/>
        <w:spacing w:before="0" w:beforeAutospacing="0" w:after="0" w:afterAutospacing="0"/>
        <w:ind w:left="851"/>
        <w:jc w:val="both"/>
        <w:textAlignment w:val="baseline"/>
        <w:rPr>
          <w:rFonts w:ascii="Segoe UI" w:hAnsi="Segoe UI" w:cs="Segoe UI"/>
          <w:sz w:val="18"/>
          <w:szCs w:val="18"/>
        </w:rPr>
      </w:pPr>
      <w:r>
        <w:rPr>
          <w:rStyle w:val="normaltextrun"/>
        </w:rPr>
        <w:t xml:space="preserve">Ministarstvo znanosti, obrazovanja i mladih će iznos do 90% ukupno ugovorene cijene isplaćivati prema privremenim situacijama ovjerenim od strane nadzornog inženjera koji potvrđuje da su </w:t>
      </w:r>
      <w:r>
        <w:rPr>
          <w:rStyle w:val="normaltextrun"/>
        </w:rPr>
        <w:lastRenderedPageBreak/>
        <w:t>radovi izvršeni, odnosno temeljem izvršenih radova uz primopredajni zapisnik. Preostali iznos od 10% isplatit će se po obračunu izvršenih radova putem okončane situacije, koju će Izvođač predati Naručitelju nakon pregleda, izvršenog prilikom primopredaje radova i otklona eventualnih nedostataka koji su utvrđeni navedenim pregledom, te dostavljenog primopredajnog zapisnika.</w:t>
      </w:r>
      <w:r>
        <w:rPr>
          <w:rStyle w:val="eop"/>
        </w:rPr>
        <w:t> </w:t>
      </w:r>
    </w:p>
    <w:p w14:paraId="6FE22A7D" w14:textId="77777777" w:rsidR="00BA75C2" w:rsidRDefault="00BA75C2" w:rsidP="00BA75C2">
      <w:pPr>
        <w:pStyle w:val="paragraph"/>
        <w:spacing w:before="0" w:beforeAutospacing="0" w:after="0" w:afterAutospacing="0"/>
        <w:textAlignment w:val="baseline"/>
        <w:rPr>
          <w:rFonts w:ascii="Segoe UI" w:hAnsi="Segoe UI" w:cs="Segoe UI"/>
          <w:sz w:val="18"/>
          <w:szCs w:val="18"/>
        </w:rPr>
      </w:pPr>
      <w:r>
        <w:rPr>
          <w:rStyle w:val="eop"/>
        </w:rPr>
        <w:t> </w:t>
      </w:r>
    </w:p>
    <w:p w14:paraId="0CFF0B97" w14:textId="77777777" w:rsidR="0028749E" w:rsidRPr="0028749E" w:rsidRDefault="0028749E" w:rsidP="00240116">
      <w:pPr>
        <w:numPr>
          <w:ilvl w:val="0"/>
          <w:numId w:val="2"/>
        </w:numPr>
        <w:shd w:val="clear" w:color="auto" w:fill="A6A6A6" w:themeFill="background1" w:themeFillShade="A6"/>
        <w:ind w:hanging="365"/>
        <w:outlineLvl w:val="0"/>
        <w:rPr>
          <w:rFonts w:ascii="Times New Roman" w:eastAsia="Arial" w:hAnsi="Times New Roman" w:cs="Times New Roman"/>
          <w:b/>
          <w:bCs/>
          <w:spacing w:val="-1"/>
          <w:sz w:val="24"/>
          <w:u w:val="thick" w:color="000000"/>
        </w:rPr>
      </w:pPr>
      <w:bookmarkStart w:id="53" w:name="_Toc510095182"/>
      <w:bookmarkStart w:id="54" w:name="_Toc171928660"/>
      <w:r w:rsidRPr="0028749E">
        <w:rPr>
          <w:rFonts w:ascii="Times New Roman" w:eastAsia="Arial" w:hAnsi="Times New Roman" w:cs="Times New Roman"/>
          <w:b/>
          <w:bCs/>
          <w:spacing w:val="-1"/>
          <w:sz w:val="24"/>
          <w:u w:val="thick" w:color="000000"/>
        </w:rPr>
        <w:t>UPUTA O ISPRAVNOM NAČINU IZRADE PONUDE</w:t>
      </w:r>
      <w:bookmarkEnd w:id="53"/>
      <w:bookmarkEnd w:id="54"/>
    </w:p>
    <w:p w14:paraId="2F6C4F36" w14:textId="77777777" w:rsidR="0028749E" w:rsidRPr="0028749E" w:rsidRDefault="0028749E" w:rsidP="00AD3836">
      <w:pPr>
        <w:autoSpaceDE w:val="0"/>
        <w:autoSpaceDN w:val="0"/>
        <w:adjustRightInd w:val="0"/>
        <w:spacing w:line="276" w:lineRule="auto"/>
        <w:jc w:val="both"/>
        <w:rPr>
          <w:rFonts w:ascii="Calibri" w:eastAsia="Calibri" w:hAnsi="Calibri" w:cs="Times New Roman"/>
          <w:bCs/>
        </w:rPr>
      </w:pPr>
    </w:p>
    <w:p w14:paraId="69279CA9" w14:textId="77777777" w:rsidR="0028749E" w:rsidRPr="00F13F36" w:rsidRDefault="0028749E" w:rsidP="00AD3836">
      <w:pPr>
        <w:spacing w:line="252" w:lineRule="exact"/>
        <w:ind w:left="855"/>
        <w:jc w:val="both"/>
        <w:rPr>
          <w:rFonts w:ascii="Times New Roman" w:eastAsia="Arial" w:hAnsi="Times New Roman" w:cs="Times New Roman"/>
          <w:spacing w:val="-2"/>
          <w:sz w:val="24"/>
          <w:szCs w:val="24"/>
        </w:rPr>
      </w:pPr>
      <w:r w:rsidRPr="00F13F36">
        <w:rPr>
          <w:rFonts w:ascii="Times New Roman" w:eastAsia="Arial" w:hAnsi="Times New Roman" w:cs="Times New Roman"/>
          <w:spacing w:val="-2"/>
          <w:sz w:val="24"/>
          <w:szCs w:val="24"/>
        </w:rPr>
        <w:t>Pri izradi ponude ponuditelj se mora pridržavati zahtjeva i uvjeta iz ovog Poziva.</w:t>
      </w:r>
    </w:p>
    <w:p w14:paraId="63CF773F" w14:textId="77777777" w:rsidR="00F13F36" w:rsidRDefault="0028749E" w:rsidP="00AD3836">
      <w:pPr>
        <w:spacing w:line="252" w:lineRule="exact"/>
        <w:ind w:left="855"/>
        <w:jc w:val="both"/>
        <w:rPr>
          <w:rFonts w:ascii="Times New Roman" w:eastAsia="Arial" w:hAnsi="Times New Roman" w:cs="Times New Roman"/>
          <w:spacing w:val="-2"/>
          <w:sz w:val="24"/>
          <w:szCs w:val="24"/>
        </w:rPr>
      </w:pPr>
      <w:r w:rsidRPr="00F13F36">
        <w:rPr>
          <w:rFonts w:ascii="Times New Roman" w:eastAsia="Arial" w:hAnsi="Times New Roman" w:cs="Times New Roman"/>
          <w:spacing w:val="-2"/>
          <w:sz w:val="24"/>
          <w:szCs w:val="24"/>
        </w:rPr>
        <w:t>Ponuda, zajedno sa pripadajućom dokumentacijom, izrađuje se na hrvatskom jeziku i latiničnom pismu.</w:t>
      </w:r>
    </w:p>
    <w:p w14:paraId="0B8655F6" w14:textId="77777777" w:rsidR="008C16A9" w:rsidRDefault="008C16A9" w:rsidP="00AD3836">
      <w:pPr>
        <w:spacing w:line="252" w:lineRule="exact"/>
        <w:ind w:left="855"/>
        <w:jc w:val="both"/>
        <w:rPr>
          <w:rFonts w:ascii="Times New Roman" w:eastAsia="Arial" w:hAnsi="Times New Roman" w:cs="Times New Roman"/>
          <w:spacing w:val="-2"/>
          <w:sz w:val="24"/>
          <w:szCs w:val="24"/>
        </w:rPr>
      </w:pPr>
    </w:p>
    <w:p w14:paraId="7CA526D7" w14:textId="0A941D91" w:rsidR="0028749E" w:rsidRDefault="00585DF1" w:rsidP="00240116">
      <w:pPr>
        <w:numPr>
          <w:ilvl w:val="1"/>
          <w:numId w:val="2"/>
        </w:numPr>
        <w:jc w:val="both"/>
        <w:outlineLvl w:val="0"/>
        <w:rPr>
          <w:rFonts w:ascii="Times New Roman" w:eastAsia="Arial" w:hAnsi="Times New Roman" w:cs="Times New Roman"/>
          <w:b/>
          <w:bCs/>
          <w:spacing w:val="-1"/>
          <w:sz w:val="24"/>
          <w:szCs w:val="24"/>
          <w:u w:val="thick" w:color="000000"/>
        </w:rPr>
      </w:pPr>
      <w:bookmarkStart w:id="55" w:name="_Toc510095183"/>
      <w:r>
        <w:rPr>
          <w:rFonts w:ascii="Times New Roman" w:eastAsia="Arial" w:hAnsi="Times New Roman" w:cs="Times New Roman"/>
          <w:b/>
          <w:bCs/>
          <w:spacing w:val="-1"/>
          <w:sz w:val="24"/>
          <w:szCs w:val="24"/>
          <w:u w:val="thick" w:color="000000"/>
        </w:rPr>
        <w:t xml:space="preserve"> </w:t>
      </w:r>
      <w:bookmarkStart w:id="56" w:name="_Toc171928661"/>
      <w:r w:rsidR="0028749E" w:rsidRPr="0028749E">
        <w:rPr>
          <w:rFonts w:ascii="Times New Roman" w:eastAsia="Arial" w:hAnsi="Times New Roman" w:cs="Times New Roman"/>
          <w:b/>
          <w:bCs/>
          <w:spacing w:val="-1"/>
          <w:sz w:val="24"/>
          <w:szCs w:val="24"/>
          <w:u w:val="thick" w:color="000000"/>
        </w:rPr>
        <w:t>Sadržaj ponude</w:t>
      </w:r>
      <w:bookmarkEnd w:id="55"/>
      <w:bookmarkEnd w:id="56"/>
    </w:p>
    <w:p w14:paraId="52AC179B" w14:textId="77777777" w:rsidR="0028749E" w:rsidRPr="0028749E" w:rsidRDefault="0028749E" w:rsidP="00AD3836">
      <w:pPr>
        <w:spacing w:line="252" w:lineRule="exact"/>
        <w:ind w:left="855"/>
        <w:jc w:val="both"/>
        <w:rPr>
          <w:rFonts w:ascii="Times New Roman" w:eastAsia="Arial" w:hAnsi="Times New Roman" w:cs="Times New Roman"/>
          <w:spacing w:val="-2"/>
          <w:sz w:val="24"/>
          <w:szCs w:val="24"/>
        </w:rPr>
      </w:pPr>
      <w:r w:rsidRPr="0028749E">
        <w:rPr>
          <w:rFonts w:ascii="Times New Roman" w:eastAsia="Arial" w:hAnsi="Times New Roman" w:cs="Times New Roman"/>
          <w:spacing w:val="-2"/>
          <w:sz w:val="24"/>
          <w:szCs w:val="24"/>
        </w:rPr>
        <w:t>Ponuda treba sadržavati:</w:t>
      </w:r>
    </w:p>
    <w:p w14:paraId="575F3155" w14:textId="77777777" w:rsidR="00A95841" w:rsidRPr="00FC2368" w:rsidRDefault="00A95841" w:rsidP="00554B7D">
      <w:pPr>
        <w:numPr>
          <w:ilvl w:val="0"/>
          <w:numId w:val="3"/>
        </w:numPr>
        <w:spacing w:before="1" w:line="252" w:lineRule="exact"/>
        <w:ind w:right="7"/>
        <w:jc w:val="both"/>
        <w:rPr>
          <w:rFonts w:ascii="Times New Roman" w:eastAsia="Arial" w:hAnsi="Times New Roman" w:cs="Times New Roman"/>
          <w:spacing w:val="-2"/>
          <w:sz w:val="24"/>
          <w:szCs w:val="24"/>
        </w:rPr>
      </w:pPr>
      <w:r w:rsidRPr="00FC2368">
        <w:rPr>
          <w:rFonts w:ascii="Times New Roman" w:eastAsia="Arial" w:hAnsi="Times New Roman" w:cs="Times New Roman"/>
          <w:spacing w:val="-2"/>
          <w:sz w:val="24"/>
          <w:szCs w:val="24"/>
        </w:rPr>
        <w:t>Ponudbeni list (ispunjen, potpisan i pečatiran od strane ovlaštene osobe ponuditelja),</w:t>
      </w:r>
    </w:p>
    <w:p w14:paraId="312949EE" w14:textId="49698C56" w:rsidR="00A95841" w:rsidRDefault="0045377D" w:rsidP="00554B7D">
      <w:pPr>
        <w:numPr>
          <w:ilvl w:val="0"/>
          <w:numId w:val="3"/>
        </w:numPr>
        <w:spacing w:before="1" w:line="252" w:lineRule="exact"/>
        <w:ind w:right="7"/>
        <w:jc w:val="both"/>
        <w:rPr>
          <w:rFonts w:ascii="Times New Roman" w:eastAsia="Arial" w:hAnsi="Times New Roman" w:cs="Times New Roman"/>
          <w:spacing w:val="-2"/>
          <w:sz w:val="24"/>
          <w:szCs w:val="24"/>
        </w:rPr>
      </w:pPr>
      <w:r>
        <w:rPr>
          <w:rFonts w:ascii="Times New Roman" w:eastAsia="Arial" w:hAnsi="Times New Roman" w:cs="Times New Roman"/>
          <w:spacing w:val="-2"/>
          <w:sz w:val="24"/>
          <w:szCs w:val="24"/>
        </w:rPr>
        <w:t>Troškovnik</w:t>
      </w:r>
      <w:r w:rsidR="00A95841" w:rsidRPr="00FC2368">
        <w:rPr>
          <w:rFonts w:ascii="Times New Roman" w:eastAsia="Arial" w:hAnsi="Times New Roman" w:cs="Times New Roman"/>
          <w:spacing w:val="-2"/>
          <w:sz w:val="24"/>
          <w:szCs w:val="24"/>
        </w:rPr>
        <w:t xml:space="preserve"> (ispunjen, potpisan i pečatiran od strane ovlaštene osobe ponuditelja),</w:t>
      </w:r>
    </w:p>
    <w:p w14:paraId="1DD17B2A" w14:textId="7858082F" w:rsidR="00B207D6" w:rsidRDefault="00B207D6" w:rsidP="00B207D6">
      <w:pPr>
        <w:numPr>
          <w:ilvl w:val="0"/>
          <w:numId w:val="3"/>
        </w:numPr>
        <w:spacing w:before="1" w:line="252" w:lineRule="exact"/>
        <w:ind w:right="7"/>
        <w:jc w:val="both"/>
        <w:rPr>
          <w:rFonts w:ascii="Times New Roman" w:eastAsia="Arial" w:hAnsi="Times New Roman" w:cs="Times New Roman"/>
          <w:spacing w:val="-2"/>
          <w:sz w:val="24"/>
          <w:szCs w:val="24"/>
        </w:rPr>
      </w:pPr>
      <w:r>
        <w:rPr>
          <w:rFonts w:ascii="Times New Roman" w:eastAsia="Arial" w:hAnsi="Times New Roman" w:cs="Times New Roman"/>
          <w:spacing w:val="-2"/>
          <w:sz w:val="24"/>
          <w:szCs w:val="24"/>
        </w:rPr>
        <w:t>D</w:t>
      </w:r>
      <w:r w:rsidR="00A95841" w:rsidRPr="007B3AE3">
        <w:rPr>
          <w:rFonts w:ascii="Times New Roman" w:eastAsia="Arial" w:hAnsi="Times New Roman" w:cs="Times New Roman"/>
          <w:spacing w:val="-2"/>
          <w:sz w:val="24"/>
          <w:szCs w:val="24"/>
        </w:rPr>
        <w:t xml:space="preserve">okumente tražene </w:t>
      </w:r>
      <w:r w:rsidR="005925D8" w:rsidRPr="007B3AE3">
        <w:rPr>
          <w:rFonts w:ascii="Times New Roman" w:eastAsia="Arial" w:hAnsi="Times New Roman" w:cs="Times New Roman"/>
          <w:spacing w:val="-2"/>
          <w:sz w:val="24"/>
          <w:szCs w:val="24"/>
        </w:rPr>
        <w:t xml:space="preserve">u točkama 3., </w:t>
      </w:r>
      <w:r w:rsidR="0045377D" w:rsidRPr="007B3AE3">
        <w:rPr>
          <w:rFonts w:ascii="Times New Roman" w:eastAsia="Arial" w:hAnsi="Times New Roman" w:cs="Times New Roman"/>
          <w:spacing w:val="-2"/>
          <w:sz w:val="24"/>
          <w:szCs w:val="24"/>
        </w:rPr>
        <w:t xml:space="preserve">4. </w:t>
      </w:r>
      <w:r w:rsidR="005925D8" w:rsidRPr="007B3AE3">
        <w:rPr>
          <w:rFonts w:ascii="Times New Roman" w:eastAsia="Arial" w:hAnsi="Times New Roman" w:cs="Times New Roman"/>
          <w:spacing w:val="-2"/>
          <w:sz w:val="24"/>
          <w:szCs w:val="24"/>
        </w:rPr>
        <w:t>i 5.</w:t>
      </w:r>
      <w:r w:rsidR="00E73418">
        <w:rPr>
          <w:rFonts w:ascii="Times New Roman" w:eastAsia="Arial" w:hAnsi="Times New Roman" w:cs="Times New Roman"/>
          <w:spacing w:val="-2"/>
          <w:sz w:val="24"/>
          <w:szCs w:val="24"/>
        </w:rPr>
        <w:t xml:space="preserve"> </w:t>
      </w:r>
      <w:r w:rsidR="0045377D" w:rsidRPr="007B3AE3">
        <w:rPr>
          <w:rFonts w:ascii="Times New Roman" w:eastAsia="Arial" w:hAnsi="Times New Roman" w:cs="Times New Roman"/>
          <w:spacing w:val="-2"/>
          <w:sz w:val="24"/>
          <w:szCs w:val="24"/>
        </w:rPr>
        <w:t>ovog</w:t>
      </w:r>
      <w:r w:rsidR="00A95841" w:rsidRPr="007B3AE3">
        <w:rPr>
          <w:rFonts w:ascii="Times New Roman" w:eastAsia="Arial" w:hAnsi="Times New Roman" w:cs="Times New Roman"/>
          <w:spacing w:val="-2"/>
          <w:sz w:val="24"/>
          <w:szCs w:val="24"/>
        </w:rPr>
        <w:t xml:space="preserve"> Poziv</w:t>
      </w:r>
      <w:r w:rsidR="0045377D" w:rsidRPr="007B3AE3">
        <w:rPr>
          <w:rFonts w:ascii="Times New Roman" w:eastAsia="Arial" w:hAnsi="Times New Roman" w:cs="Times New Roman"/>
          <w:spacing w:val="-2"/>
          <w:sz w:val="24"/>
          <w:szCs w:val="24"/>
        </w:rPr>
        <w:t>a</w:t>
      </w:r>
      <w:r w:rsidR="00FF1A08">
        <w:rPr>
          <w:rFonts w:ascii="Times New Roman" w:eastAsia="Arial" w:hAnsi="Times New Roman" w:cs="Times New Roman"/>
          <w:spacing w:val="-2"/>
          <w:sz w:val="24"/>
          <w:szCs w:val="24"/>
        </w:rPr>
        <w:t>,</w:t>
      </w:r>
    </w:p>
    <w:p w14:paraId="77C78857" w14:textId="65DE08A2" w:rsidR="00FF1A08" w:rsidRDefault="00FF1A08" w:rsidP="00B207D6">
      <w:pPr>
        <w:numPr>
          <w:ilvl w:val="0"/>
          <w:numId w:val="3"/>
        </w:numPr>
        <w:spacing w:before="1" w:line="252" w:lineRule="exact"/>
        <w:ind w:right="7"/>
        <w:jc w:val="both"/>
        <w:rPr>
          <w:rFonts w:ascii="Times New Roman" w:eastAsia="Arial" w:hAnsi="Times New Roman" w:cs="Times New Roman"/>
          <w:spacing w:val="-2"/>
          <w:sz w:val="24"/>
          <w:szCs w:val="24"/>
        </w:rPr>
      </w:pPr>
      <w:r>
        <w:rPr>
          <w:rFonts w:ascii="Times New Roman" w:eastAsia="Arial" w:hAnsi="Times New Roman" w:cs="Times New Roman"/>
          <w:spacing w:val="-2"/>
          <w:sz w:val="24"/>
          <w:szCs w:val="24"/>
        </w:rPr>
        <w:t>Izjavu o jamstvenom roku za otklanjanje nedostataka (Prilog 5),</w:t>
      </w:r>
    </w:p>
    <w:p w14:paraId="2735386B" w14:textId="643EEDCE" w:rsidR="00F568E0" w:rsidRPr="001030FC" w:rsidRDefault="00B207D6" w:rsidP="00B207D6">
      <w:pPr>
        <w:numPr>
          <w:ilvl w:val="0"/>
          <w:numId w:val="3"/>
        </w:numPr>
        <w:spacing w:before="1" w:line="252" w:lineRule="exact"/>
        <w:ind w:right="7"/>
        <w:jc w:val="both"/>
        <w:rPr>
          <w:rFonts w:ascii="Times New Roman" w:eastAsia="Arial" w:hAnsi="Times New Roman" w:cs="Times New Roman"/>
          <w:spacing w:val="-2"/>
          <w:sz w:val="24"/>
          <w:szCs w:val="24"/>
        </w:rPr>
      </w:pPr>
      <w:r w:rsidRPr="00B207D6">
        <w:rPr>
          <w:rFonts w:ascii="Times New Roman" w:eastAsia="Arial" w:hAnsi="Times New Roman" w:cs="Times New Roman"/>
          <w:spacing w:val="-2"/>
          <w:sz w:val="24"/>
          <w:szCs w:val="24"/>
        </w:rPr>
        <w:t xml:space="preserve">Izjavu o prihvaćanju Smjernica Svjetske banke </w:t>
      </w:r>
      <w:r w:rsidRPr="001030FC">
        <w:rPr>
          <w:rFonts w:ascii="Times New Roman" w:eastAsia="Arial" w:hAnsi="Times New Roman" w:cs="Times New Roman"/>
          <w:spacing w:val="-2"/>
          <w:sz w:val="24"/>
          <w:szCs w:val="24"/>
        </w:rPr>
        <w:t xml:space="preserve">(Prilog </w:t>
      </w:r>
      <w:r w:rsidR="001030FC" w:rsidRPr="001030FC">
        <w:rPr>
          <w:rFonts w:ascii="Times New Roman" w:eastAsia="Arial" w:hAnsi="Times New Roman" w:cs="Times New Roman"/>
          <w:spacing w:val="-2"/>
          <w:sz w:val="24"/>
          <w:szCs w:val="24"/>
        </w:rPr>
        <w:t>6</w:t>
      </w:r>
      <w:r w:rsidRPr="001030FC">
        <w:rPr>
          <w:rFonts w:ascii="Times New Roman" w:eastAsia="Arial" w:hAnsi="Times New Roman" w:cs="Times New Roman"/>
          <w:spacing w:val="-2"/>
          <w:sz w:val="24"/>
          <w:szCs w:val="24"/>
        </w:rPr>
        <w:t>)</w:t>
      </w:r>
      <w:r w:rsidR="00FF1A08">
        <w:rPr>
          <w:rFonts w:ascii="Times New Roman" w:eastAsia="Arial" w:hAnsi="Times New Roman" w:cs="Times New Roman"/>
          <w:spacing w:val="-2"/>
          <w:sz w:val="24"/>
          <w:szCs w:val="24"/>
        </w:rPr>
        <w:t>.</w:t>
      </w:r>
    </w:p>
    <w:p w14:paraId="1D83B5D5" w14:textId="77777777" w:rsidR="00B207D6" w:rsidRPr="00B207D6" w:rsidRDefault="00B207D6" w:rsidP="00B207D6">
      <w:pPr>
        <w:spacing w:before="1" w:line="252" w:lineRule="exact"/>
        <w:ind w:left="1215" w:right="7"/>
        <w:jc w:val="both"/>
        <w:rPr>
          <w:rFonts w:ascii="Times New Roman" w:eastAsia="Arial" w:hAnsi="Times New Roman" w:cs="Times New Roman"/>
          <w:spacing w:val="-2"/>
          <w:sz w:val="24"/>
          <w:szCs w:val="24"/>
        </w:rPr>
      </w:pPr>
    </w:p>
    <w:p w14:paraId="6EFFC529" w14:textId="7FCC33AA" w:rsidR="0028749E" w:rsidRPr="00F568E0" w:rsidRDefault="00585DF1" w:rsidP="00240116">
      <w:pPr>
        <w:numPr>
          <w:ilvl w:val="1"/>
          <w:numId w:val="2"/>
        </w:numPr>
        <w:jc w:val="both"/>
        <w:outlineLvl w:val="0"/>
        <w:rPr>
          <w:rFonts w:ascii="Times New Roman" w:eastAsia="Arial" w:hAnsi="Times New Roman" w:cs="Times New Roman"/>
          <w:b/>
          <w:bCs/>
          <w:spacing w:val="-1"/>
          <w:sz w:val="24"/>
          <w:szCs w:val="24"/>
          <w:u w:val="thick" w:color="000000"/>
        </w:rPr>
      </w:pPr>
      <w:bookmarkStart w:id="57" w:name="_Toc510095184"/>
      <w:r w:rsidRPr="00F568E0">
        <w:rPr>
          <w:rFonts w:ascii="Times New Roman" w:eastAsia="Arial" w:hAnsi="Times New Roman" w:cs="Times New Roman"/>
          <w:b/>
          <w:bCs/>
          <w:spacing w:val="-1"/>
          <w:sz w:val="24"/>
          <w:szCs w:val="24"/>
          <w:u w:val="thick" w:color="000000"/>
        </w:rPr>
        <w:t xml:space="preserve"> </w:t>
      </w:r>
      <w:bookmarkStart w:id="58" w:name="_Toc171928662"/>
      <w:r w:rsidR="0028749E" w:rsidRPr="00F568E0">
        <w:rPr>
          <w:rFonts w:ascii="Times New Roman" w:eastAsia="Arial" w:hAnsi="Times New Roman" w:cs="Times New Roman"/>
          <w:b/>
          <w:bCs/>
          <w:spacing w:val="-1"/>
          <w:sz w:val="24"/>
          <w:szCs w:val="24"/>
          <w:u w:val="thick" w:color="000000"/>
        </w:rPr>
        <w:t>Način izrade ponude</w:t>
      </w:r>
      <w:bookmarkEnd w:id="57"/>
      <w:bookmarkEnd w:id="58"/>
    </w:p>
    <w:p w14:paraId="3D24E182" w14:textId="77777777" w:rsidR="0028749E" w:rsidRPr="00C87918" w:rsidRDefault="0028749E" w:rsidP="00C87918">
      <w:pPr>
        <w:widowControl/>
        <w:ind w:left="856"/>
        <w:jc w:val="both"/>
        <w:textAlignment w:val="baseline"/>
        <w:rPr>
          <w:rFonts w:ascii="Times New Roman" w:eastAsia="Times New Roman" w:hAnsi="Times New Roman" w:cs="Times New Roman"/>
          <w:sz w:val="24"/>
          <w:szCs w:val="24"/>
          <w:lang w:eastAsia="hr-HR"/>
        </w:rPr>
      </w:pPr>
      <w:r w:rsidRPr="00C87918">
        <w:rPr>
          <w:rFonts w:ascii="Times New Roman" w:eastAsia="Times New Roman" w:hAnsi="Times New Roman" w:cs="Times New Roman"/>
          <w:sz w:val="24"/>
          <w:szCs w:val="24"/>
          <w:lang w:eastAsia="hr-HR"/>
        </w:rPr>
        <w:t xml:space="preserve">Ponuda se izrađuje u papirnatom obliku na način da čini cjelinu. Ako zbog opsega ili drugih objektivnih okolnosti ponuda ne može biti izrađena na način da čini cjelinu, onda se izrađuje u dva ili više dijelova. </w:t>
      </w:r>
    </w:p>
    <w:p w14:paraId="4AEC015B" w14:textId="77777777" w:rsidR="0028749E" w:rsidRPr="00C87918" w:rsidRDefault="0028749E" w:rsidP="00C87918">
      <w:pPr>
        <w:widowControl/>
        <w:ind w:left="856"/>
        <w:jc w:val="both"/>
        <w:textAlignment w:val="baseline"/>
        <w:rPr>
          <w:rFonts w:ascii="Times New Roman" w:eastAsia="Times New Roman" w:hAnsi="Times New Roman" w:cs="Times New Roman"/>
          <w:sz w:val="24"/>
          <w:szCs w:val="24"/>
          <w:lang w:eastAsia="hr-HR"/>
        </w:rPr>
      </w:pPr>
      <w:r w:rsidRPr="00C87918">
        <w:rPr>
          <w:rFonts w:ascii="Times New Roman" w:eastAsia="Times New Roman" w:hAnsi="Times New Roman" w:cs="Times New Roman"/>
          <w:sz w:val="24"/>
          <w:szCs w:val="24"/>
          <w:lang w:eastAsia="hr-HR"/>
        </w:rPr>
        <w:t xml:space="preserve">Ponuda se predaje u izvorniku. </w:t>
      </w:r>
    </w:p>
    <w:p w14:paraId="5AFCE4B0" w14:textId="77777777" w:rsidR="0028749E" w:rsidRPr="00C87918" w:rsidRDefault="0028749E" w:rsidP="00C87918">
      <w:pPr>
        <w:widowControl/>
        <w:ind w:left="856"/>
        <w:jc w:val="both"/>
        <w:textAlignment w:val="baseline"/>
        <w:rPr>
          <w:rFonts w:ascii="Times New Roman" w:eastAsia="Times New Roman" w:hAnsi="Times New Roman" w:cs="Times New Roman"/>
          <w:sz w:val="24"/>
          <w:szCs w:val="24"/>
          <w:lang w:eastAsia="hr-HR"/>
        </w:rPr>
      </w:pPr>
      <w:r w:rsidRPr="00C87918">
        <w:rPr>
          <w:rFonts w:ascii="Times New Roman" w:eastAsia="Times New Roman" w:hAnsi="Times New Roman" w:cs="Times New Roman"/>
          <w:sz w:val="24"/>
          <w:szCs w:val="24"/>
          <w:lang w:eastAsia="hr-HR"/>
        </w:rPr>
        <w:t>Ponuda se uvezuje na način da se onemogući naknadno vađenje ili umetanje listova.</w:t>
      </w:r>
    </w:p>
    <w:p w14:paraId="0B7000B8" w14:textId="77777777" w:rsidR="0028749E" w:rsidRPr="00C87918" w:rsidRDefault="0028749E" w:rsidP="00C87918">
      <w:pPr>
        <w:widowControl/>
        <w:ind w:left="856"/>
        <w:jc w:val="both"/>
        <w:textAlignment w:val="baseline"/>
        <w:rPr>
          <w:rFonts w:ascii="Times New Roman" w:eastAsia="Times New Roman" w:hAnsi="Times New Roman" w:cs="Times New Roman"/>
          <w:sz w:val="24"/>
          <w:szCs w:val="24"/>
          <w:lang w:eastAsia="hr-HR"/>
        </w:rPr>
      </w:pPr>
      <w:r w:rsidRPr="00C87918">
        <w:rPr>
          <w:rFonts w:ascii="Times New Roman" w:eastAsia="Times New Roman" w:hAnsi="Times New Roman" w:cs="Times New Roman"/>
          <w:sz w:val="24"/>
          <w:szCs w:val="24"/>
          <w:lang w:eastAsia="hr-HR"/>
        </w:rPr>
        <w:t xml:space="preserve">Ako je ponuda izrađena u dva ili više dijelova, svaki dio se uvezuje na način da onemogući naknadno vađenje ili umetanje listova. </w:t>
      </w:r>
    </w:p>
    <w:p w14:paraId="62D84A4A" w14:textId="439A16F3" w:rsidR="0028749E" w:rsidRPr="00C87918" w:rsidRDefault="0028749E" w:rsidP="00C87918">
      <w:pPr>
        <w:widowControl/>
        <w:ind w:left="856"/>
        <w:jc w:val="both"/>
        <w:textAlignment w:val="baseline"/>
        <w:rPr>
          <w:rFonts w:ascii="Times New Roman" w:eastAsia="Times New Roman" w:hAnsi="Times New Roman" w:cs="Times New Roman"/>
          <w:sz w:val="24"/>
          <w:szCs w:val="24"/>
          <w:lang w:eastAsia="hr-HR"/>
        </w:rPr>
      </w:pPr>
      <w:r w:rsidRPr="00C87918">
        <w:rPr>
          <w:rFonts w:ascii="Times New Roman" w:eastAsia="Times New Roman" w:hAnsi="Times New Roman" w:cs="Times New Roman"/>
          <w:sz w:val="24"/>
          <w:szCs w:val="24"/>
          <w:lang w:eastAsia="hr-HR"/>
        </w:rPr>
        <w:t xml:space="preserve">Propisani tekst </w:t>
      </w:r>
      <w:r w:rsidR="00911A58" w:rsidRPr="00C87918">
        <w:rPr>
          <w:rFonts w:ascii="Times New Roman" w:eastAsia="Times New Roman" w:hAnsi="Times New Roman" w:cs="Times New Roman"/>
          <w:sz w:val="24"/>
          <w:szCs w:val="24"/>
          <w:lang w:eastAsia="hr-HR"/>
        </w:rPr>
        <w:t>Poziva na dostavu ponuda</w:t>
      </w:r>
      <w:r w:rsidR="00033E3B" w:rsidRPr="00C87918">
        <w:rPr>
          <w:rFonts w:ascii="Times New Roman" w:eastAsia="Times New Roman" w:hAnsi="Times New Roman" w:cs="Times New Roman"/>
          <w:sz w:val="24"/>
          <w:szCs w:val="24"/>
          <w:lang w:eastAsia="hr-HR"/>
        </w:rPr>
        <w:t xml:space="preserve"> </w:t>
      </w:r>
      <w:r w:rsidRPr="00C87918">
        <w:rPr>
          <w:rFonts w:ascii="Times New Roman" w:eastAsia="Times New Roman" w:hAnsi="Times New Roman" w:cs="Times New Roman"/>
          <w:sz w:val="24"/>
          <w:szCs w:val="24"/>
          <w:lang w:eastAsia="hr-HR"/>
        </w:rPr>
        <w:t xml:space="preserve">ne smije se mijenjati i nadopunjavati. </w:t>
      </w:r>
    </w:p>
    <w:p w14:paraId="37B945F3" w14:textId="77777777" w:rsidR="0028749E" w:rsidRPr="00C87918" w:rsidRDefault="0028749E" w:rsidP="00C87918">
      <w:pPr>
        <w:widowControl/>
        <w:ind w:left="856"/>
        <w:jc w:val="both"/>
        <w:textAlignment w:val="baseline"/>
        <w:rPr>
          <w:rFonts w:ascii="Times New Roman" w:eastAsia="Times New Roman" w:hAnsi="Times New Roman" w:cs="Times New Roman"/>
          <w:sz w:val="24"/>
          <w:szCs w:val="24"/>
          <w:lang w:eastAsia="hr-HR"/>
        </w:rPr>
      </w:pPr>
      <w:r w:rsidRPr="00C87918">
        <w:rPr>
          <w:rFonts w:ascii="Times New Roman" w:eastAsia="Times New Roman" w:hAnsi="Times New Roman" w:cs="Times New Roman"/>
          <w:sz w:val="24"/>
          <w:szCs w:val="24"/>
          <w:lang w:eastAsia="hr-HR"/>
        </w:rPr>
        <w:t xml:space="preserve">Ponude se pišu neizbrisivom tintom. </w:t>
      </w:r>
    </w:p>
    <w:p w14:paraId="59BD4C33" w14:textId="688D12EA" w:rsidR="0028749E" w:rsidRDefault="0028749E" w:rsidP="00C87918">
      <w:pPr>
        <w:widowControl/>
        <w:ind w:left="856"/>
        <w:jc w:val="both"/>
        <w:textAlignment w:val="baseline"/>
        <w:rPr>
          <w:rFonts w:ascii="Times New Roman" w:eastAsia="Times New Roman" w:hAnsi="Times New Roman" w:cs="Times New Roman"/>
          <w:sz w:val="24"/>
          <w:szCs w:val="24"/>
          <w:lang w:eastAsia="hr-HR"/>
        </w:rPr>
      </w:pPr>
      <w:r w:rsidRPr="00C87918">
        <w:rPr>
          <w:rFonts w:ascii="Times New Roman" w:eastAsia="Times New Roman" w:hAnsi="Times New Roman" w:cs="Times New Roman"/>
          <w:sz w:val="24"/>
          <w:szCs w:val="24"/>
          <w:lang w:eastAsia="hr-HR"/>
        </w:rPr>
        <w:t xml:space="preserve">Ispravci u ponudi moraju biti izrađeni na način da su vidljivi. Ispravci moraju uz navod datuma ispravka biti potvrđeni potpisom ponuditelja. </w:t>
      </w:r>
    </w:p>
    <w:p w14:paraId="2CA843BA" w14:textId="77777777" w:rsidR="00C71106" w:rsidRPr="0028749E" w:rsidRDefault="00C71106" w:rsidP="00AD3836">
      <w:pPr>
        <w:spacing w:line="252" w:lineRule="exact"/>
        <w:ind w:left="855"/>
        <w:jc w:val="both"/>
        <w:rPr>
          <w:rFonts w:ascii="Times New Roman" w:eastAsia="Arial" w:hAnsi="Times New Roman" w:cs="Times New Roman"/>
          <w:spacing w:val="-2"/>
          <w:sz w:val="24"/>
          <w:szCs w:val="24"/>
        </w:rPr>
      </w:pPr>
    </w:p>
    <w:p w14:paraId="6B6CC6BC" w14:textId="77777777" w:rsidR="0028749E" w:rsidRPr="0028749E" w:rsidRDefault="0028749E" w:rsidP="00240116">
      <w:pPr>
        <w:numPr>
          <w:ilvl w:val="0"/>
          <w:numId w:val="2"/>
        </w:numPr>
        <w:shd w:val="clear" w:color="auto" w:fill="A6A6A6" w:themeFill="background1" w:themeFillShade="A6"/>
        <w:ind w:hanging="365"/>
        <w:outlineLvl w:val="0"/>
        <w:rPr>
          <w:rFonts w:ascii="Times New Roman" w:eastAsia="Arial" w:hAnsi="Times New Roman" w:cs="Times New Roman"/>
          <w:b/>
          <w:bCs/>
          <w:spacing w:val="-1"/>
          <w:sz w:val="24"/>
          <w:u w:val="thick" w:color="000000"/>
        </w:rPr>
      </w:pPr>
      <w:bookmarkStart w:id="59" w:name="_Toc510095185"/>
      <w:bookmarkStart w:id="60" w:name="_Toc171928663"/>
      <w:r w:rsidRPr="0028749E">
        <w:rPr>
          <w:rFonts w:ascii="Times New Roman" w:eastAsia="Arial" w:hAnsi="Times New Roman" w:cs="Times New Roman"/>
          <w:b/>
          <w:bCs/>
          <w:spacing w:val="-1"/>
          <w:sz w:val="24"/>
          <w:u w:val="thick" w:color="000000"/>
        </w:rPr>
        <w:t>NAČIN DOSTAVE PONUDE</w:t>
      </w:r>
      <w:bookmarkEnd w:id="59"/>
      <w:bookmarkEnd w:id="60"/>
      <w:r w:rsidRPr="0028749E">
        <w:rPr>
          <w:rFonts w:ascii="Times New Roman" w:eastAsia="Arial" w:hAnsi="Times New Roman" w:cs="Times New Roman"/>
          <w:b/>
          <w:bCs/>
          <w:spacing w:val="-1"/>
          <w:sz w:val="24"/>
          <w:u w:val="thick" w:color="000000"/>
        </w:rPr>
        <w:t xml:space="preserve"> </w:t>
      </w:r>
    </w:p>
    <w:p w14:paraId="4711097E" w14:textId="77777777" w:rsidR="0028749E" w:rsidRPr="0028749E" w:rsidRDefault="0028749E" w:rsidP="00AD3836">
      <w:pPr>
        <w:autoSpaceDE w:val="0"/>
        <w:autoSpaceDN w:val="0"/>
        <w:adjustRightInd w:val="0"/>
        <w:spacing w:line="276" w:lineRule="auto"/>
        <w:jc w:val="both"/>
        <w:rPr>
          <w:rFonts w:ascii="Calibri" w:eastAsia="Calibri" w:hAnsi="Calibri" w:cs="Times New Roman"/>
          <w:bCs/>
          <w:color w:val="FF0000"/>
        </w:rPr>
      </w:pPr>
    </w:p>
    <w:p w14:paraId="73A5EF87" w14:textId="3C166E8A" w:rsidR="0028749E" w:rsidRPr="0028749E" w:rsidRDefault="0028749E" w:rsidP="00AD3836">
      <w:pPr>
        <w:spacing w:line="252" w:lineRule="exact"/>
        <w:ind w:left="855"/>
        <w:jc w:val="both"/>
        <w:rPr>
          <w:rFonts w:ascii="Times New Roman" w:eastAsia="Arial" w:hAnsi="Times New Roman" w:cs="Times New Roman"/>
          <w:spacing w:val="-2"/>
          <w:sz w:val="24"/>
          <w:szCs w:val="24"/>
        </w:rPr>
      </w:pPr>
      <w:r w:rsidRPr="0028749E">
        <w:rPr>
          <w:rFonts w:ascii="Times New Roman" w:eastAsia="Arial" w:hAnsi="Times New Roman" w:cs="Times New Roman"/>
          <w:spacing w:val="-2"/>
          <w:sz w:val="24"/>
          <w:szCs w:val="24"/>
        </w:rPr>
        <w:t>Ponuda mora b</w:t>
      </w:r>
      <w:r w:rsidR="006C65A6">
        <w:rPr>
          <w:rFonts w:ascii="Times New Roman" w:eastAsia="Arial" w:hAnsi="Times New Roman" w:cs="Times New Roman"/>
          <w:spacing w:val="-2"/>
          <w:sz w:val="24"/>
          <w:szCs w:val="24"/>
        </w:rPr>
        <w:t xml:space="preserve">iti izrađena u skladu s točkom </w:t>
      </w:r>
      <w:r w:rsidR="005925D8">
        <w:rPr>
          <w:rFonts w:ascii="Times New Roman" w:eastAsia="Arial" w:hAnsi="Times New Roman" w:cs="Times New Roman"/>
          <w:spacing w:val="-2"/>
          <w:sz w:val="24"/>
          <w:szCs w:val="24"/>
        </w:rPr>
        <w:t>9</w:t>
      </w:r>
      <w:r w:rsidRPr="0028749E">
        <w:rPr>
          <w:rFonts w:ascii="Times New Roman" w:eastAsia="Arial" w:hAnsi="Times New Roman" w:cs="Times New Roman"/>
          <w:spacing w:val="-2"/>
          <w:sz w:val="24"/>
          <w:szCs w:val="24"/>
        </w:rPr>
        <w:t>. ovog Poziva, te se dostavlja u papirnatom obliku, u zatvorenoj omotnici.</w:t>
      </w:r>
    </w:p>
    <w:p w14:paraId="3FE2F632" w14:textId="77777777" w:rsidR="0028749E" w:rsidRPr="0028749E" w:rsidRDefault="0028749E" w:rsidP="00AD3836">
      <w:pPr>
        <w:spacing w:line="252" w:lineRule="exact"/>
        <w:ind w:left="855"/>
        <w:jc w:val="both"/>
        <w:rPr>
          <w:rFonts w:ascii="Times New Roman" w:eastAsia="Arial" w:hAnsi="Times New Roman" w:cs="Times New Roman"/>
          <w:spacing w:val="-2"/>
          <w:sz w:val="24"/>
          <w:szCs w:val="24"/>
        </w:rPr>
      </w:pPr>
    </w:p>
    <w:p w14:paraId="010BA214" w14:textId="63898F7B" w:rsidR="0028749E" w:rsidRDefault="0028749E" w:rsidP="00AD3836">
      <w:pPr>
        <w:spacing w:line="252" w:lineRule="exact"/>
        <w:ind w:left="855"/>
        <w:jc w:val="both"/>
        <w:rPr>
          <w:rFonts w:ascii="Times New Roman" w:eastAsia="Arial" w:hAnsi="Times New Roman" w:cs="Times New Roman"/>
          <w:spacing w:val="-2"/>
          <w:sz w:val="24"/>
          <w:szCs w:val="24"/>
        </w:rPr>
      </w:pPr>
      <w:r w:rsidRPr="0028749E">
        <w:rPr>
          <w:rFonts w:ascii="Times New Roman" w:eastAsia="Arial" w:hAnsi="Times New Roman" w:cs="Times New Roman"/>
          <w:spacing w:val="-2"/>
          <w:sz w:val="24"/>
          <w:szCs w:val="24"/>
        </w:rPr>
        <w:t xml:space="preserve">Do isteka roka za dostavu ponuda ponuditelj može dostaviti izmjenu ili dopunu svoje ponude. Izmjena i/ili dopuna ponude dostavlja se na isti način kao i osnovna ponuda s obveznom naznakom da se radi o izmjeni i/ili dopuni ponude. </w:t>
      </w:r>
    </w:p>
    <w:p w14:paraId="2F523D66" w14:textId="77777777" w:rsidR="00A62D87" w:rsidRPr="0028749E" w:rsidRDefault="00A62D87" w:rsidP="00AD3836">
      <w:pPr>
        <w:spacing w:line="252" w:lineRule="exact"/>
        <w:ind w:left="855"/>
        <w:jc w:val="both"/>
        <w:rPr>
          <w:rFonts w:ascii="Times New Roman" w:eastAsia="Arial" w:hAnsi="Times New Roman" w:cs="Times New Roman"/>
          <w:spacing w:val="-2"/>
          <w:sz w:val="24"/>
          <w:szCs w:val="24"/>
        </w:rPr>
      </w:pPr>
    </w:p>
    <w:p w14:paraId="36557870" w14:textId="010A321F" w:rsidR="0028749E" w:rsidRDefault="0028749E" w:rsidP="00AD3836">
      <w:pPr>
        <w:spacing w:line="252" w:lineRule="exact"/>
        <w:ind w:left="855"/>
        <w:jc w:val="both"/>
        <w:rPr>
          <w:rFonts w:ascii="Times New Roman" w:eastAsia="Arial" w:hAnsi="Times New Roman" w:cs="Times New Roman"/>
          <w:spacing w:val="-2"/>
          <w:sz w:val="24"/>
          <w:szCs w:val="24"/>
        </w:rPr>
      </w:pPr>
      <w:r w:rsidRPr="0028749E">
        <w:rPr>
          <w:rFonts w:ascii="Times New Roman" w:eastAsia="Arial" w:hAnsi="Times New Roman" w:cs="Times New Roman"/>
          <w:spacing w:val="-2"/>
          <w:sz w:val="24"/>
          <w:szCs w:val="24"/>
        </w:rPr>
        <w:t xml:space="preserve">Ponuditelj može do isteka roka za dostavu ponude pisanom izjavom odustati od svoje dostavljene ponude. Pisana izjava dostavlja se na isti način kao i ponuda s obveznom naznakom da se radi o odustajanju ponude. </w:t>
      </w:r>
    </w:p>
    <w:p w14:paraId="7F318E59" w14:textId="77777777" w:rsidR="00A62D87" w:rsidRPr="0028749E" w:rsidRDefault="00A62D87" w:rsidP="00AD3836">
      <w:pPr>
        <w:spacing w:line="252" w:lineRule="exact"/>
        <w:ind w:left="855"/>
        <w:jc w:val="both"/>
        <w:rPr>
          <w:rFonts w:ascii="Times New Roman" w:eastAsia="Arial" w:hAnsi="Times New Roman" w:cs="Times New Roman"/>
          <w:spacing w:val="-2"/>
          <w:sz w:val="24"/>
          <w:szCs w:val="24"/>
        </w:rPr>
      </w:pPr>
    </w:p>
    <w:p w14:paraId="07FA29BF" w14:textId="77777777" w:rsidR="0028749E" w:rsidRPr="0028749E" w:rsidRDefault="0028749E" w:rsidP="00AD3836">
      <w:pPr>
        <w:spacing w:line="252" w:lineRule="exact"/>
        <w:ind w:left="855"/>
        <w:jc w:val="both"/>
        <w:rPr>
          <w:rFonts w:ascii="Times New Roman" w:eastAsia="Arial" w:hAnsi="Times New Roman" w:cs="Times New Roman"/>
          <w:spacing w:val="-2"/>
          <w:sz w:val="24"/>
          <w:szCs w:val="24"/>
        </w:rPr>
      </w:pPr>
      <w:r w:rsidRPr="0028749E">
        <w:rPr>
          <w:rFonts w:ascii="Times New Roman" w:eastAsia="Arial" w:hAnsi="Times New Roman" w:cs="Times New Roman"/>
          <w:spacing w:val="-2"/>
          <w:sz w:val="24"/>
          <w:szCs w:val="24"/>
        </w:rPr>
        <w:t>Ponuda pristigla nakon isteka roka za dostavu ponuda neće se otvarati, te će se kao zakašnjela ponuda vratiti ponuditelju koji ju je dostavio.</w:t>
      </w:r>
    </w:p>
    <w:p w14:paraId="23204726" w14:textId="77777777" w:rsidR="0028749E" w:rsidRPr="0028749E" w:rsidRDefault="0028749E" w:rsidP="00AD3836">
      <w:pPr>
        <w:spacing w:line="252" w:lineRule="exact"/>
        <w:ind w:left="855"/>
        <w:jc w:val="both"/>
        <w:rPr>
          <w:rFonts w:ascii="Times New Roman" w:eastAsia="Arial" w:hAnsi="Times New Roman" w:cs="Times New Roman"/>
          <w:spacing w:val="-2"/>
          <w:sz w:val="24"/>
          <w:szCs w:val="24"/>
        </w:rPr>
      </w:pPr>
    </w:p>
    <w:p w14:paraId="28565094" w14:textId="1139258A" w:rsidR="0028749E" w:rsidRDefault="0028749E" w:rsidP="00AD3836">
      <w:pPr>
        <w:spacing w:line="252" w:lineRule="exact"/>
        <w:ind w:left="855"/>
        <w:jc w:val="both"/>
        <w:rPr>
          <w:rFonts w:ascii="Times New Roman" w:eastAsia="Arial" w:hAnsi="Times New Roman" w:cs="Times New Roman"/>
          <w:spacing w:val="-2"/>
          <w:sz w:val="24"/>
          <w:szCs w:val="24"/>
        </w:rPr>
      </w:pPr>
      <w:r w:rsidRPr="0028749E">
        <w:rPr>
          <w:rFonts w:ascii="Times New Roman" w:eastAsia="Arial" w:hAnsi="Times New Roman" w:cs="Times New Roman"/>
          <w:spacing w:val="-2"/>
          <w:sz w:val="24"/>
          <w:szCs w:val="24"/>
        </w:rPr>
        <w:t xml:space="preserve">Alternativna ponuda nije dopuštena u ovom postupku nabave. </w:t>
      </w:r>
    </w:p>
    <w:p w14:paraId="125DF417" w14:textId="77777777" w:rsidR="0028749E" w:rsidRPr="0028749E" w:rsidRDefault="0028749E" w:rsidP="00AD3836">
      <w:pPr>
        <w:spacing w:line="252" w:lineRule="exact"/>
        <w:ind w:left="855"/>
        <w:jc w:val="both"/>
        <w:rPr>
          <w:rFonts w:ascii="Times New Roman" w:eastAsia="Arial" w:hAnsi="Times New Roman" w:cs="Times New Roman"/>
          <w:spacing w:val="-2"/>
          <w:sz w:val="24"/>
          <w:szCs w:val="24"/>
        </w:rPr>
      </w:pPr>
    </w:p>
    <w:p w14:paraId="3969E448" w14:textId="77777777" w:rsidR="0028749E" w:rsidRPr="0028749E" w:rsidRDefault="0028749E" w:rsidP="00240116">
      <w:pPr>
        <w:numPr>
          <w:ilvl w:val="1"/>
          <w:numId w:val="2"/>
        </w:numPr>
        <w:jc w:val="both"/>
        <w:outlineLvl w:val="0"/>
        <w:rPr>
          <w:rFonts w:ascii="Times New Roman" w:eastAsia="Arial" w:hAnsi="Times New Roman" w:cs="Times New Roman"/>
          <w:b/>
          <w:bCs/>
          <w:spacing w:val="-1"/>
          <w:sz w:val="24"/>
          <w:szCs w:val="24"/>
          <w:u w:val="thick" w:color="000000"/>
        </w:rPr>
      </w:pPr>
      <w:bookmarkStart w:id="61" w:name="_Toc510095186"/>
      <w:bookmarkStart w:id="62" w:name="_Toc171928664"/>
      <w:r w:rsidRPr="0028749E">
        <w:rPr>
          <w:rFonts w:ascii="Times New Roman" w:eastAsia="Arial" w:hAnsi="Times New Roman" w:cs="Times New Roman"/>
          <w:b/>
          <w:bCs/>
          <w:spacing w:val="-1"/>
          <w:sz w:val="24"/>
          <w:szCs w:val="24"/>
          <w:u w:val="thick" w:color="000000"/>
        </w:rPr>
        <w:t>Mjesto dostave ponude</w:t>
      </w:r>
      <w:bookmarkEnd w:id="61"/>
      <w:bookmarkEnd w:id="62"/>
    </w:p>
    <w:p w14:paraId="51E94984" w14:textId="2947F8DF" w:rsidR="0028749E" w:rsidRDefault="0028749E" w:rsidP="0028749E">
      <w:pPr>
        <w:spacing w:before="1" w:line="252" w:lineRule="exact"/>
        <w:ind w:left="855" w:right="7"/>
        <w:jc w:val="both"/>
        <w:rPr>
          <w:rFonts w:ascii="Times New Roman" w:eastAsia="Arial" w:hAnsi="Times New Roman" w:cs="Times New Roman"/>
          <w:spacing w:val="-2"/>
          <w:sz w:val="24"/>
          <w:szCs w:val="24"/>
        </w:rPr>
      </w:pPr>
      <w:r w:rsidRPr="0028749E">
        <w:rPr>
          <w:rFonts w:ascii="Times New Roman" w:eastAsia="Arial" w:hAnsi="Times New Roman" w:cs="Times New Roman"/>
          <w:spacing w:val="-2"/>
          <w:sz w:val="24"/>
          <w:szCs w:val="24"/>
        </w:rPr>
        <w:t xml:space="preserve">Zadarska županija, </w:t>
      </w:r>
      <w:r w:rsidR="00E61350">
        <w:rPr>
          <w:rFonts w:ascii="Times New Roman" w:eastAsia="Arial" w:hAnsi="Times New Roman" w:cs="Times New Roman"/>
          <w:spacing w:val="-2"/>
          <w:sz w:val="24"/>
          <w:szCs w:val="24"/>
        </w:rPr>
        <w:t>Zrinsko Frankopanska</w:t>
      </w:r>
      <w:r w:rsidRPr="0028749E">
        <w:rPr>
          <w:rFonts w:ascii="Times New Roman" w:eastAsia="Arial" w:hAnsi="Times New Roman" w:cs="Times New Roman"/>
          <w:spacing w:val="-2"/>
          <w:sz w:val="24"/>
          <w:szCs w:val="24"/>
        </w:rPr>
        <w:t xml:space="preserve"> 8, 23000 Zadar</w:t>
      </w:r>
    </w:p>
    <w:p w14:paraId="50CFC1D9" w14:textId="77777777" w:rsidR="0028749E" w:rsidRPr="0028749E" w:rsidRDefault="0028749E" w:rsidP="00240116">
      <w:pPr>
        <w:numPr>
          <w:ilvl w:val="1"/>
          <w:numId w:val="2"/>
        </w:numPr>
        <w:jc w:val="both"/>
        <w:outlineLvl w:val="0"/>
        <w:rPr>
          <w:rFonts w:ascii="Times New Roman" w:eastAsia="Arial" w:hAnsi="Times New Roman" w:cs="Times New Roman"/>
          <w:b/>
          <w:bCs/>
          <w:spacing w:val="-1"/>
          <w:sz w:val="24"/>
          <w:szCs w:val="24"/>
          <w:u w:val="thick" w:color="000000"/>
        </w:rPr>
      </w:pPr>
      <w:bookmarkStart w:id="63" w:name="_Toc510095187"/>
      <w:bookmarkStart w:id="64" w:name="_Toc171928665"/>
      <w:r w:rsidRPr="0028749E">
        <w:rPr>
          <w:rFonts w:ascii="Times New Roman" w:eastAsia="Arial" w:hAnsi="Times New Roman" w:cs="Times New Roman"/>
          <w:b/>
          <w:bCs/>
          <w:spacing w:val="-1"/>
          <w:sz w:val="24"/>
          <w:szCs w:val="24"/>
          <w:u w:val="thick" w:color="000000"/>
        </w:rPr>
        <w:lastRenderedPageBreak/>
        <w:t>Način dostave ponude</w:t>
      </w:r>
      <w:bookmarkEnd w:id="63"/>
      <w:bookmarkEnd w:id="64"/>
    </w:p>
    <w:p w14:paraId="0A6AC493" w14:textId="3D16BDB7" w:rsidR="0028749E" w:rsidRPr="0028749E" w:rsidRDefault="0028749E" w:rsidP="0028749E">
      <w:pPr>
        <w:spacing w:before="1"/>
        <w:ind w:left="856" w:right="7"/>
        <w:jc w:val="both"/>
        <w:rPr>
          <w:rFonts w:ascii="Times New Roman" w:eastAsia="Arial" w:hAnsi="Times New Roman" w:cs="Times New Roman"/>
          <w:spacing w:val="-1"/>
          <w:sz w:val="24"/>
          <w:szCs w:val="24"/>
        </w:rPr>
      </w:pPr>
      <w:r w:rsidRPr="0028749E">
        <w:rPr>
          <w:rFonts w:ascii="Times New Roman" w:eastAsia="Arial" w:hAnsi="Times New Roman" w:cs="Times New Roman"/>
          <w:spacing w:val="-2"/>
          <w:sz w:val="24"/>
          <w:szCs w:val="24"/>
        </w:rPr>
        <w:t xml:space="preserve">Ponuda se dostavlja </w:t>
      </w:r>
      <w:r w:rsidRPr="0028749E">
        <w:rPr>
          <w:rFonts w:ascii="Times New Roman" w:eastAsia="Arial" w:hAnsi="Times New Roman" w:cs="Times New Roman"/>
          <w:spacing w:val="-1"/>
          <w:sz w:val="24"/>
          <w:szCs w:val="24"/>
        </w:rPr>
        <w:t xml:space="preserve">u zatvorenoj poštanskoj omotnici neposredno na pisarnicu naručitelja ili preporučenom poštanskom pošiljkom na adresu naručitelja iz točke </w:t>
      </w:r>
      <w:r w:rsidR="005925D8">
        <w:rPr>
          <w:rFonts w:ascii="Times New Roman" w:eastAsia="Arial" w:hAnsi="Times New Roman" w:cs="Times New Roman"/>
          <w:spacing w:val="-1"/>
          <w:sz w:val="24"/>
          <w:szCs w:val="24"/>
        </w:rPr>
        <w:t>10</w:t>
      </w:r>
      <w:r w:rsidRPr="0028749E">
        <w:rPr>
          <w:rFonts w:ascii="Times New Roman" w:eastAsia="Arial" w:hAnsi="Times New Roman" w:cs="Times New Roman"/>
          <w:spacing w:val="-1"/>
          <w:sz w:val="24"/>
          <w:szCs w:val="24"/>
        </w:rPr>
        <w:t xml:space="preserve">.1. ovog Poziva. </w:t>
      </w:r>
    </w:p>
    <w:p w14:paraId="3D03E8BC" w14:textId="77777777" w:rsidR="0028749E" w:rsidRDefault="0028749E" w:rsidP="0028749E">
      <w:pPr>
        <w:spacing w:before="1"/>
        <w:ind w:left="856" w:right="7"/>
        <w:jc w:val="both"/>
        <w:rPr>
          <w:rFonts w:ascii="Times New Roman" w:eastAsia="Arial" w:hAnsi="Times New Roman" w:cs="Times New Roman"/>
          <w:spacing w:val="-1"/>
          <w:sz w:val="24"/>
          <w:szCs w:val="24"/>
        </w:rPr>
      </w:pPr>
    </w:p>
    <w:p w14:paraId="5A044A03" w14:textId="77777777" w:rsidR="0028749E" w:rsidRPr="0028749E" w:rsidRDefault="0028749E" w:rsidP="0028749E">
      <w:pPr>
        <w:spacing w:before="1"/>
        <w:ind w:left="856" w:right="7"/>
        <w:jc w:val="both"/>
        <w:rPr>
          <w:rFonts w:ascii="Times New Roman" w:eastAsia="Arial" w:hAnsi="Times New Roman" w:cs="Times New Roman"/>
          <w:spacing w:val="-1"/>
          <w:sz w:val="24"/>
          <w:szCs w:val="24"/>
        </w:rPr>
      </w:pPr>
      <w:r w:rsidRPr="0028749E">
        <w:rPr>
          <w:rFonts w:ascii="Times New Roman" w:eastAsia="Arial" w:hAnsi="Times New Roman" w:cs="Times New Roman"/>
          <w:spacing w:val="-1"/>
          <w:sz w:val="24"/>
          <w:szCs w:val="24"/>
        </w:rPr>
        <w:t>Na zatvorenoj omotnici mora biti naznačeno:</w:t>
      </w:r>
    </w:p>
    <w:p w14:paraId="7AE1FD5D" w14:textId="77777777" w:rsidR="0028749E" w:rsidRPr="0028749E" w:rsidRDefault="0028749E" w:rsidP="0028749E">
      <w:pPr>
        <w:spacing w:before="1"/>
        <w:ind w:left="856" w:right="7"/>
        <w:jc w:val="both"/>
        <w:rPr>
          <w:rFonts w:ascii="Times New Roman" w:eastAsia="Arial" w:hAnsi="Times New Roman" w:cs="Times New Roman"/>
          <w:spacing w:val="-1"/>
          <w:sz w:val="24"/>
          <w:szCs w:val="24"/>
        </w:rPr>
      </w:pPr>
      <w:r w:rsidRPr="0028749E">
        <w:rPr>
          <w:rFonts w:ascii="Times New Roman" w:eastAsia="Arial" w:hAnsi="Times New Roman" w:cs="Times New Roman"/>
          <w:spacing w:val="-1"/>
          <w:sz w:val="24"/>
          <w:szCs w:val="24"/>
        </w:rPr>
        <w:t xml:space="preserve">- na prednjoj strani omotnice: </w:t>
      </w:r>
    </w:p>
    <w:p w14:paraId="4AC1DF22" w14:textId="77777777" w:rsidR="0028749E" w:rsidRPr="0028749E" w:rsidRDefault="0028749E" w:rsidP="0028749E">
      <w:pPr>
        <w:spacing w:before="1"/>
        <w:ind w:left="1440" w:right="7"/>
        <w:rPr>
          <w:rFonts w:ascii="Times New Roman" w:eastAsia="Arial" w:hAnsi="Times New Roman" w:cs="Times New Roman"/>
          <w:b/>
          <w:spacing w:val="-1"/>
          <w:sz w:val="24"/>
          <w:szCs w:val="24"/>
        </w:rPr>
      </w:pPr>
      <w:r w:rsidRPr="0028749E">
        <w:rPr>
          <w:rFonts w:ascii="Times New Roman" w:eastAsia="Arial" w:hAnsi="Times New Roman" w:cs="Times New Roman"/>
          <w:b/>
          <w:spacing w:val="-1"/>
          <w:sz w:val="24"/>
          <w:szCs w:val="24"/>
        </w:rPr>
        <w:t>ZADARSKA ŽUPANIJA</w:t>
      </w:r>
    </w:p>
    <w:p w14:paraId="0A99E90E" w14:textId="3F2ECA41" w:rsidR="0028749E" w:rsidRPr="00515E8D" w:rsidRDefault="00E61350" w:rsidP="0028749E">
      <w:pPr>
        <w:spacing w:before="1"/>
        <w:ind w:left="1440" w:right="7"/>
        <w:rPr>
          <w:rFonts w:ascii="Times New Roman" w:eastAsia="Arial" w:hAnsi="Times New Roman" w:cs="Times New Roman"/>
          <w:spacing w:val="-1"/>
          <w:sz w:val="24"/>
          <w:szCs w:val="24"/>
        </w:rPr>
      </w:pPr>
      <w:r>
        <w:rPr>
          <w:rFonts w:ascii="Times New Roman" w:eastAsia="Arial" w:hAnsi="Times New Roman" w:cs="Times New Roman"/>
          <w:spacing w:val="-1"/>
          <w:sz w:val="24"/>
          <w:szCs w:val="24"/>
        </w:rPr>
        <w:t>Zrinsko Frankopanska</w:t>
      </w:r>
      <w:r w:rsidR="0028749E" w:rsidRPr="00515E8D">
        <w:rPr>
          <w:rFonts w:ascii="Times New Roman" w:eastAsia="Arial" w:hAnsi="Times New Roman" w:cs="Times New Roman"/>
          <w:spacing w:val="-1"/>
          <w:sz w:val="24"/>
          <w:szCs w:val="24"/>
        </w:rPr>
        <w:t xml:space="preserve"> 8</w:t>
      </w:r>
    </w:p>
    <w:p w14:paraId="4D8E7F6C" w14:textId="77777777" w:rsidR="0028749E" w:rsidRPr="00515E8D" w:rsidRDefault="0028749E" w:rsidP="0028749E">
      <w:pPr>
        <w:spacing w:before="1"/>
        <w:ind w:left="1440" w:right="7"/>
        <w:rPr>
          <w:rFonts w:ascii="Times New Roman" w:eastAsia="Arial" w:hAnsi="Times New Roman" w:cs="Times New Roman"/>
          <w:spacing w:val="-1"/>
          <w:sz w:val="24"/>
          <w:szCs w:val="24"/>
        </w:rPr>
      </w:pPr>
      <w:r w:rsidRPr="00515E8D">
        <w:rPr>
          <w:rFonts w:ascii="Times New Roman" w:eastAsia="Arial" w:hAnsi="Times New Roman" w:cs="Times New Roman"/>
          <w:spacing w:val="-1"/>
          <w:sz w:val="24"/>
          <w:szCs w:val="24"/>
        </w:rPr>
        <w:t>23000 Zadar</w:t>
      </w:r>
    </w:p>
    <w:p w14:paraId="100EAD5A" w14:textId="7C3FE6DE" w:rsidR="003D5173" w:rsidRPr="009079A0" w:rsidRDefault="0028749E" w:rsidP="009079A0">
      <w:pPr>
        <w:spacing w:before="1"/>
        <w:ind w:left="1440" w:right="7"/>
        <w:rPr>
          <w:rFonts w:ascii="Times New Roman" w:eastAsia="Arial" w:hAnsi="Times New Roman" w:cs="Times New Roman"/>
          <w:spacing w:val="-1"/>
          <w:sz w:val="24"/>
          <w:szCs w:val="24"/>
        </w:rPr>
      </w:pPr>
      <w:r w:rsidRPr="0055393C">
        <w:rPr>
          <w:rFonts w:ascii="Times New Roman" w:eastAsia="Arial" w:hAnsi="Times New Roman" w:cs="Times New Roman"/>
          <w:spacing w:val="-1"/>
          <w:sz w:val="24"/>
          <w:szCs w:val="24"/>
        </w:rPr>
        <w:t>P</w:t>
      </w:r>
      <w:r w:rsidR="00A95841" w:rsidRPr="0055393C">
        <w:rPr>
          <w:rFonts w:ascii="Times New Roman" w:eastAsia="Arial" w:hAnsi="Times New Roman" w:cs="Times New Roman"/>
          <w:spacing w:val="-1"/>
          <w:sz w:val="24"/>
          <w:szCs w:val="24"/>
        </w:rPr>
        <w:t>onuda</w:t>
      </w:r>
      <w:r w:rsidRPr="0055393C">
        <w:rPr>
          <w:rFonts w:ascii="Times New Roman" w:eastAsia="Arial" w:hAnsi="Times New Roman" w:cs="Times New Roman"/>
          <w:spacing w:val="-1"/>
          <w:sz w:val="24"/>
          <w:szCs w:val="24"/>
        </w:rPr>
        <w:t xml:space="preserve"> </w:t>
      </w:r>
      <w:r w:rsidR="008C6476" w:rsidRPr="0055393C">
        <w:rPr>
          <w:rFonts w:ascii="Times New Roman" w:eastAsia="Arial" w:hAnsi="Times New Roman" w:cs="Times New Roman"/>
          <w:spacing w:val="-1"/>
          <w:sz w:val="24"/>
          <w:szCs w:val="24"/>
        </w:rPr>
        <w:t>za</w:t>
      </w:r>
      <w:r w:rsidR="00C71106">
        <w:rPr>
          <w:rFonts w:ascii="Times New Roman" w:eastAsia="Arial" w:hAnsi="Times New Roman" w:cs="Times New Roman"/>
          <w:spacing w:val="-1"/>
          <w:sz w:val="24"/>
          <w:szCs w:val="24"/>
        </w:rPr>
        <w:t xml:space="preserve"> izvođenje </w:t>
      </w:r>
      <w:r w:rsidR="00374701">
        <w:rPr>
          <w:rFonts w:ascii="Times New Roman" w:eastAsia="Arial" w:hAnsi="Times New Roman" w:cs="Times New Roman"/>
          <w:spacing w:val="-1"/>
          <w:sz w:val="24"/>
          <w:szCs w:val="24"/>
        </w:rPr>
        <w:t>radov</w:t>
      </w:r>
      <w:r w:rsidR="00C71106">
        <w:rPr>
          <w:rFonts w:ascii="Times New Roman" w:eastAsia="Arial" w:hAnsi="Times New Roman" w:cs="Times New Roman"/>
          <w:spacing w:val="-1"/>
          <w:sz w:val="24"/>
          <w:szCs w:val="24"/>
        </w:rPr>
        <w:t>a</w:t>
      </w:r>
      <w:r w:rsidR="00374701">
        <w:rPr>
          <w:rFonts w:ascii="Times New Roman" w:eastAsia="Arial" w:hAnsi="Times New Roman" w:cs="Times New Roman"/>
          <w:spacing w:val="-1"/>
          <w:sz w:val="24"/>
          <w:szCs w:val="24"/>
        </w:rPr>
        <w:t xml:space="preserve"> na uređenju školske kuhinje u OŠ Novigrad</w:t>
      </w:r>
      <w:r w:rsidR="009079A0" w:rsidRPr="006D4A9B">
        <w:rPr>
          <w:rFonts w:ascii="Times New Roman" w:eastAsia="Arial" w:hAnsi="Times New Roman" w:cs="Times New Roman"/>
          <w:spacing w:val="-1"/>
          <w:sz w:val="24"/>
          <w:szCs w:val="24"/>
        </w:rPr>
        <w:t xml:space="preserve"> </w:t>
      </w:r>
      <w:r w:rsidR="008C6476" w:rsidRPr="006D4A9B">
        <w:rPr>
          <w:rFonts w:ascii="Times New Roman" w:eastAsia="Arial" w:hAnsi="Times New Roman" w:cs="Times New Roman"/>
          <w:spacing w:val="-1"/>
          <w:sz w:val="24"/>
          <w:szCs w:val="24"/>
        </w:rPr>
        <w:t>- NE</w:t>
      </w:r>
      <w:r w:rsidR="008C6476" w:rsidRPr="009079A0">
        <w:rPr>
          <w:rFonts w:ascii="Times New Roman" w:eastAsia="Arial" w:hAnsi="Times New Roman" w:cs="Times New Roman"/>
          <w:spacing w:val="-1"/>
          <w:sz w:val="24"/>
          <w:szCs w:val="24"/>
        </w:rPr>
        <w:t xml:space="preserve"> OTVARAJ</w:t>
      </w:r>
    </w:p>
    <w:p w14:paraId="1FD58CB6" w14:textId="60D751CA" w:rsidR="0028749E" w:rsidRDefault="00E14226" w:rsidP="003D5173">
      <w:pPr>
        <w:spacing w:before="1"/>
        <w:ind w:left="1440" w:right="7"/>
        <w:rPr>
          <w:rFonts w:ascii="Times New Roman" w:eastAsia="Arial" w:hAnsi="Times New Roman" w:cs="Times New Roman"/>
          <w:spacing w:val="-2"/>
          <w:sz w:val="24"/>
          <w:szCs w:val="24"/>
        </w:rPr>
      </w:pPr>
      <w:r w:rsidRPr="00715127">
        <w:rPr>
          <w:rFonts w:ascii="Times New Roman" w:eastAsia="Arial" w:hAnsi="Times New Roman" w:cs="Times New Roman"/>
          <w:spacing w:val="-2"/>
          <w:sz w:val="24"/>
          <w:szCs w:val="24"/>
        </w:rPr>
        <w:t xml:space="preserve">Evidencijski broj nabave: </w:t>
      </w:r>
      <w:r w:rsidR="00374701">
        <w:rPr>
          <w:rFonts w:ascii="Times New Roman" w:eastAsia="Arial" w:hAnsi="Times New Roman" w:cs="Times New Roman"/>
          <w:spacing w:val="-2"/>
          <w:sz w:val="24"/>
          <w:szCs w:val="24"/>
        </w:rPr>
        <w:t>77</w:t>
      </w:r>
      <w:r w:rsidR="00E61350">
        <w:rPr>
          <w:rFonts w:ascii="Times New Roman" w:eastAsia="Arial" w:hAnsi="Times New Roman" w:cs="Times New Roman"/>
          <w:spacing w:val="-2"/>
          <w:sz w:val="24"/>
          <w:szCs w:val="24"/>
        </w:rPr>
        <w:t>-24</w:t>
      </w:r>
      <w:r w:rsidR="0028749E" w:rsidRPr="00715127">
        <w:rPr>
          <w:rFonts w:ascii="Times New Roman" w:eastAsia="Arial" w:hAnsi="Times New Roman" w:cs="Times New Roman"/>
          <w:spacing w:val="-2"/>
          <w:sz w:val="24"/>
          <w:szCs w:val="24"/>
        </w:rPr>
        <w:t>-JN</w:t>
      </w:r>
      <w:r w:rsidR="00374701">
        <w:rPr>
          <w:rFonts w:ascii="Times New Roman" w:eastAsia="Arial" w:hAnsi="Times New Roman" w:cs="Times New Roman"/>
          <w:spacing w:val="-2"/>
          <w:sz w:val="24"/>
          <w:szCs w:val="24"/>
        </w:rPr>
        <w:t>-SB</w:t>
      </w:r>
    </w:p>
    <w:p w14:paraId="35C995C1" w14:textId="77777777" w:rsidR="00E27011" w:rsidRPr="00715127" w:rsidRDefault="00E27011" w:rsidP="003D5173">
      <w:pPr>
        <w:spacing w:before="1"/>
        <w:ind w:left="1440" w:right="7"/>
        <w:rPr>
          <w:rFonts w:ascii="Times New Roman" w:eastAsia="Arial" w:hAnsi="Times New Roman" w:cs="Times New Roman"/>
          <w:spacing w:val="-2"/>
          <w:sz w:val="24"/>
          <w:szCs w:val="24"/>
        </w:rPr>
      </w:pPr>
    </w:p>
    <w:p w14:paraId="058B9887" w14:textId="77777777" w:rsidR="0028749E" w:rsidRPr="009D2968" w:rsidRDefault="0028749E" w:rsidP="0028749E">
      <w:pPr>
        <w:spacing w:before="1"/>
        <w:ind w:left="856" w:right="7"/>
        <w:jc w:val="both"/>
        <w:rPr>
          <w:rFonts w:ascii="Times New Roman" w:eastAsia="Arial" w:hAnsi="Times New Roman" w:cs="Times New Roman"/>
          <w:spacing w:val="-1"/>
          <w:sz w:val="24"/>
        </w:rPr>
      </w:pPr>
      <w:r w:rsidRPr="009D2968">
        <w:rPr>
          <w:rFonts w:ascii="Times New Roman" w:eastAsia="Arial" w:hAnsi="Times New Roman" w:cs="Times New Roman"/>
          <w:spacing w:val="-1"/>
          <w:sz w:val="24"/>
        </w:rPr>
        <w:t xml:space="preserve">- na poleđini ili u gornjem lijevom kutu omotnice: </w:t>
      </w:r>
    </w:p>
    <w:p w14:paraId="57673102" w14:textId="77777777" w:rsidR="0028749E" w:rsidRPr="009D2968" w:rsidRDefault="0028749E" w:rsidP="0028749E">
      <w:pPr>
        <w:spacing w:before="1"/>
        <w:ind w:left="1440" w:right="7"/>
        <w:jc w:val="both"/>
        <w:rPr>
          <w:rFonts w:ascii="Times New Roman" w:eastAsia="Arial" w:hAnsi="Times New Roman" w:cs="Times New Roman"/>
          <w:spacing w:val="-1"/>
          <w:sz w:val="24"/>
        </w:rPr>
      </w:pPr>
      <w:r w:rsidRPr="009D2968">
        <w:rPr>
          <w:rFonts w:ascii="Times New Roman" w:eastAsia="Arial" w:hAnsi="Times New Roman" w:cs="Times New Roman"/>
          <w:spacing w:val="-1"/>
          <w:sz w:val="24"/>
        </w:rPr>
        <w:t>Naziv i adresa ponuditelja</w:t>
      </w:r>
    </w:p>
    <w:p w14:paraId="2CCFFBE2" w14:textId="77777777" w:rsidR="0028749E" w:rsidRPr="009D2968" w:rsidRDefault="0028749E" w:rsidP="0028749E">
      <w:pPr>
        <w:spacing w:before="1"/>
        <w:ind w:left="1440" w:right="7"/>
        <w:jc w:val="both"/>
        <w:rPr>
          <w:rFonts w:ascii="Times New Roman" w:eastAsia="Arial" w:hAnsi="Times New Roman" w:cs="Times New Roman"/>
          <w:spacing w:val="-1"/>
          <w:sz w:val="24"/>
        </w:rPr>
      </w:pPr>
      <w:r w:rsidRPr="009D2968">
        <w:rPr>
          <w:rFonts w:ascii="Times New Roman" w:eastAsia="Arial" w:hAnsi="Times New Roman" w:cs="Times New Roman"/>
          <w:spacing w:val="-1"/>
          <w:sz w:val="24"/>
        </w:rPr>
        <w:t>OIB ponuditelja</w:t>
      </w:r>
    </w:p>
    <w:p w14:paraId="41FEE4FE" w14:textId="77777777" w:rsidR="0028749E" w:rsidRPr="009D2968" w:rsidRDefault="0028749E" w:rsidP="0028749E">
      <w:pPr>
        <w:spacing w:before="1"/>
        <w:ind w:left="1440" w:right="7"/>
        <w:jc w:val="both"/>
        <w:rPr>
          <w:rFonts w:ascii="Times New Roman" w:eastAsia="Arial" w:hAnsi="Times New Roman" w:cs="Times New Roman"/>
          <w:spacing w:val="-1"/>
          <w:sz w:val="24"/>
        </w:rPr>
      </w:pPr>
    </w:p>
    <w:p w14:paraId="6AA3C095" w14:textId="77777777" w:rsidR="0028749E" w:rsidRPr="007619BF" w:rsidRDefault="0028749E" w:rsidP="00240116">
      <w:pPr>
        <w:numPr>
          <w:ilvl w:val="1"/>
          <w:numId w:val="2"/>
        </w:numPr>
        <w:jc w:val="both"/>
        <w:outlineLvl w:val="0"/>
        <w:rPr>
          <w:rFonts w:ascii="Times New Roman" w:eastAsia="Arial" w:hAnsi="Times New Roman" w:cs="Times New Roman"/>
          <w:b/>
          <w:bCs/>
          <w:spacing w:val="-1"/>
          <w:sz w:val="24"/>
          <w:szCs w:val="24"/>
          <w:u w:val="thick" w:color="000000"/>
        </w:rPr>
      </w:pPr>
      <w:bookmarkStart w:id="65" w:name="_Toc510095188"/>
      <w:bookmarkStart w:id="66" w:name="_Toc171928666"/>
      <w:r w:rsidRPr="007619BF">
        <w:rPr>
          <w:rFonts w:ascii="Times New Roman" w:eastAsia="Arial" w:hAnsi="Times New Roman" w:cs="Times New Roman"/>
          <w:b/>
          <w:bCs/>
          <w:spacing w:val="-1"/>
          <w:sz w:val="24"/>
          <w:szCs w:val="24"/>
          <w:u w:val="thick" w:color="000000"/>
        </w:rPr>
        <w:t>Rok za dostavu ponude</w:t>
      </w:r>
      <w:bookmarkEnd w:id="65"/>
      <w:bookmarkEnd w:id="66"/>
    </w:p>
    <w:p w14:paraId="1376E10A" w14:textId="4730D4ED" w:rsidR="0028749E" w:rsidRDefault="0028749E" w:rsidP="0028749E">
      <w:pPr>
        <w:spacing w:before="1" w:line="252" w:lineRule="exact"/>
        <w:ind w:left="855" w:right="7"/>
        <w:jc w:val="both"/>
        <w:rPr>
          <w:rFonts w:ascii="Times New Roman" w:eastAsia="Arial" w:hAnsi="Times New Roman" w:cs="Times New Roman"/>
          <w:spacing w:val="-2"/>
          <w:sz w:val="24"/>
          <w:szCs w:val="24"/>
        </w:rPr>
      </w:pPr>
      <w:r w:rsidRPr="007619BF">
        <w:rPr>
          <w:rFonts w:ascii="Times New Roman" w:eastAsia="Arial" w:hAnsi="Times New Roman" w:cs="Times New Roman"/>
          <w:spacing w:val="-2"/>
          <w:sz w:val="24"/>
          <w:szCs w:val="24"/>
        </w:rPr>
        <w:t xml:space="preserve">Krajnji rok za dostavu ponude je </w:t>
      </w:r>
      <w:r w:rsidR="00CD7C5C">
        <w:rPr>
          <w:rFonts w:ascii="Times New Roman" w:eastAsia="Arial" w:hAnsi="Times New Roman" w:cs="Times New Roman"/>
          <w:b/>
          <w:bCs/>
          <w:spacing w:val="-2"/>
          <w:sz w:val="24"/>
          <w:szCs w:val="24"/>
        </w:rPr>
        <w:t xml:space="preserve">25. srpnja </w:t>
      </w:r>
      <w:r w:rsidR="00B03108" w:rsidRPr="00B03108">
        <w:rPr>
          <w:rFonts w:ascii="Times New Roman" w:eastAsia="Arial" w:hAnsi="Times New Roman" w:cs="Times New Roman"/>
          <w:b/>
          <w:bCs/>
          <w:spacing w:val="-2"/>
          <w:sz w:val="24"/>
          <w:szCs w:val="24"/>
        </w:rPr>
        <w:t xml:space="preserve">2024. </w:t>
      </w:r>
      <w:r w:rsidRPr="00B03108">
        <w:rPr>
          <w:rFonts w:ascii="Times New Roman" w:eastAsia="Arial" w:hAnsi="Times New Roman" w:cs="Times New Roman"/>
          <w:b/>
          <w:bCs/>
          <w:spacing w:val="-2"/>
          <w:sz w:val="24"/>
          <w:szCs w:val="24"/>
        </w:rPr>
        <w:t>godine</w:t>
      </w:r>
      <w:r w:rsidRPr="00B03108">
        <w:rPr>
          <w:rFonts w:ascii="Times New Roman" w:eastAsia="Arial" w:hAnsi="Times New Roman" w:cs="Times New Roman"/>
          <w:b/>
          <w:spacing w:val="-2"/>
          <w:sz w:val="24"/>
          <w:szCs w:val="24"/>
        </w:rPr>
        <w:t xml:space="preserve"> do </w:t>
      </w:r>
      <w:r w:rsidR="00CE6EAD" w:rsidRPr="00B03108">
        <w:rPr>
          <w:rFonts w:ascii="Times New Roman" w:eastAsia="Arial" w:hAnsi="Times New Roman" w:cs="Times New Roman"/>
          <w:b/>
          <w:spacing w:val="-2"/>
          <w:sz w:val="24"/>
          <w:szCs w:val="24"/>
        </w:rPr>
        <w:t>10</w:t>
      </w:r>
      <w:r w:rsidR="00503E67" w:rsidRPr="00B03108">
        <w:rPr>
          <w:rFonts w:ascii="Times New Roman" w:eastAsia="Arial" w:hAnsi="Times New Roman" w:cs="Times New Roman"/>
          <w:b/>
          <w:spacing w:val="-2"/>
          <w:sz w:val="24"/>
          <w:szCs w:val="24"/>
        </w:rPr>
        <w:t>:00</w:t>
      </w:r>
      <w:r w:rsidRPr="00B03108">
        <w:rPr>
          <w:rFonts w:ascii="Times New Roman" w:eastAsia="Arial" w:hAnsi="Times New Roman" w:cs="Times New Roman"/>
          <w:b/>
          <w:spacing w:val="-2"/>
          <w:sz w:val="24"/>
          <w:szCs w:val="24"/>
        </w:rPr>
        <w:t xml:space="preserve"> sati</w:t>
      </w:r>
      <w:r w:rsidRPr="007619BF">
        <w:rPr>
          <w:rFonts w:ascii="Times New Roman" w:eastAsia="Arial" w:hAnsi="Times New Roman" w:cs="Times New Roman"/>
          <w:spacing w:val="-2"/>
          <w:sz w:val="24"/>
          <w:szCs w:val="24"/>
        </w:rPr>
        <w:t>, bez obzira na način dostave.</w:t>
      </w:r>
    </w:p>
    <w:p w14:paraId="1FF2187F" w14:textId="25A2769D" w:rsidR="00C87918" w:rsidRDefault="00C87918" w:rsidP="0028749E">
      <w:pPr>
        <w:spacing w:before="1" w:line="252" w:lineRule="exact"/>
        <w:ind w:left="855" w:right="7"/>
        <w:jc w:val="both"/>
        <w:rPr>
          <w:rFonts w:ascii="Times New Roman" w:eastAsia="Arial" w:hAnsi="Times New Roman" w:cs="Times New Roman"/>
          <w:spacing w:val="-2"/>
          <w:sz w:val="24"/>
          <w:szCs w:val="24"/>
        </w:rPr>
      </w:pPr>
    </w:p>
    <w:p w14:paraId="18666CE6" w14:textId="2B2C0C71" w:rsidR="0028749E" w:rsidRPr="0028749E" w:rsidRDefault="003D0E7C" w:rsidP="00240116">
      <w:pPr>
        <w:numPr>
          <w:ilvl w:val="0"/>
          <w:numId w:val="2"/>
        </w:numPr>
        <w:shd w:val="clear" w:color="auto" w:fill="A6A6A6" w:themeFill="background1" w:themeFillShade="A6"/>
        <w:ind w:hanging="365"/>
        <w:outlineLvl w:val="0"/>
        <w:rPr>
          <w:rFonts w:ascii="Times New Roman" w:eastAsia="Arial" w:hAnsi="Times New Roman" w:cs="Times New Roman"/>
          <w:b/>
          <w:bCs/>
          <w:spacing w:val="-1"/>
          <w:sz w:val="24"/>
          <w:u w:val="thick" w:color="000000"/>
        </w:rPr>
      </w:pPr>
      <w:bookmarkStart w:id="67" w:name="_Toc171928667"/>
      <w:r>
        <w:rPr>
          <w:rFonts w:ascii="Times New Roman" w:eastAsia="Arial" w:hAnsi="Times New Roman" w:cs="Times New Roman"/>
          <w:b/>
          <w:bCs/>
          <w:spacing w:val="-1"/>
          <w:sz w:val="24"/>
          <w:u w:val="thick" w:color="000000"/>
        </w:rPr>
        <w:t>JAMSTVA</w:t>
      </w:r>
      <w:bookmarkEnd w:id="67"/>
    </w:p>
    <w:p w14:paraId="414EB225" w14:textId="77777777" w:rsidR="00033E3B" w:rsidRDefault="00033E3B" w:rsidP="0028749E">
      <w:pPr>
        <w:autoSpaceDE w:val="0"/>
        <w:autoSpaceDN w:val="0"/>
        <w:adjustRightInd w:val="0"/>
        <w:spacing w:line="276" w:lineRule="auto"/>
        <w:jc w:val="both"/>
        <w:rPr>
          <w:rFonts w:ascii="Calibri" w:eastAsia="Calibri" w:hAnsi="Calibri" w:cs="Times New Roman"/>
          <w:bCs/>
          <w:color w:val="FF0000"/>
        </w:rPr>
      </w:pPr>
    </w:p>
    <w:p w14:paraId="0256AB4D" w14:textId="2FD49EA7" w:rsidR="005B7C3A" w:rsidRPr="003D60F0" w:rsidRDefault="005B7C3A" w:rsidP="005B7C3A">
      <w:pPr>
        <w:pStyle w:val="Heading1"/>
        <w:numPr>
          <w:ilvl w:val="1"/>
          <w:numId w:val="2"/>
        </w:numPr>
        <w:rPr>
          <w:rFonts w:ascii="Times New Roman" w:hAnsi="Times New Roman" w:cs="Times New Roman"/>
          <w:spacing w:val="-1"/>
          <w:sz w:val="24"/>
          <w:szCs w:val="24"/>
          <w:u w:val="single"/>
        </w:rPr>
      </w:pPr>
      <w:bookmarkStart w:id="68" w:name="_Toc171928668"/>
      <w:r w:rsidRPr="003D60F0">
        <w:rPr>
          <w:rFonts w:ascii="Times New Roman" w:hAnsi="Times New Roman" w:cs="Times New Roman"/>
          <w:spacing w:val="-1"/>
          <w:sz w:val="24"/>
          <w:szCs w:val="24"/>
          <w:u w:val="single"/>
        </w:rPr>
        <w:t>Jamstvo za uredno ispunjenje ugovora</w:t>
      </w:r>
      <w:bookmarkEnd w:id="68"/>
      <w:r w:rsidRPr="003D60F0">
        <w:rPr>
          <w:rFonts w:ascii="Times New Roman" w:hAnsi="Times New Roman" w:cs="Times New Roman"/>
          <w:spacing w:val="-1"/>
          <w:sz w:val="24"/>
          <w:szCs w:val="24"/>
          <w:u w:val="single"/>
        </w:rPr>
        <w:t xml:space="preserve"> </w:t>
      </w:r>
    </w:p>
    <w:p w14:paraId="51F66464" w14:textId="4D954EB3" w:rsidR="005B7C3A" w:rsidRPr="005B7C3A" w:rsidRDefault="005B7C3A" w:rsidP="005B7C3A">
      <w:pPr>
        <w:spacing w:before="1"/>
        <w:ind w:left="856" w:right="7"/>
        <w:jc w:val="both"/>
        <w:rPr>
          <w:rFonts w:ascii="Times New Roman" w:eastAsia="Arial" w:hAnsi="Times New Roman" w:cs="Times New Roman"/>
          <w:spacing w:val="-1"/>
          <w:sz w:val="24"/>
          <w:szCs w:val="24"/>
        </w:rPr>
      </w:pPr>
      <w:bookmarkStart w:id="69" w:name="_Hlk159416087"/>
      <w:r w:rsidRPr="005B7C3A">
        <w:rPr>
          <w:rFonts w:ascii="Times New Roman" w:eastAsia="Arial" w:hAnsi="Times New Roman" w:cs="Times New Roman"/>
          <w:spacing w:val="-1"/>
          <w:sz w:val="24"/>
          <w:szCs w:val="24"/>
        </w:rPr>
        <w:t xml:space="preserve">Odabrani ponuditelj se obvezuje ishoditi i predati Naručitelju jamstvo za uredno ispunjenje ugovora, najkasnije u roku od </w:t>
      </w:r>
      <w:r>
        <w:rPr>
          <w:rFonts w:ascii="Times New Roman" w:eastAsia="Arial" w:hAnsi="Times New Roman" w:cs="Times New Roman"/>
          <w:spacing w:val="-1"/>
          <w:sz w:val="24"/>
          <w:szCs w:val="24"/>
        </w:rPr>
        <w:t>deset</w:t>
      </w:r>
      <w:r w:rsidRPr="005B7C3A">
        <w:rPr>
          <w:rFonts w:ascii="Times New Roman" w:eastAsia="Arial" w:hAnsi="Times New Roman" w:cs="Times New Roman"/>
          <w:spacing w:val="-1"/>
          <w:sz w:val="24"/>
          <w:szCs w:val="24"/>
        </w:rPr>
        <w:t xml:space="preserve"> (1</w:t>
      </w:r>
      <w:r>
        <w:rPr>
          <w:rFonts w:ascii="Times New Roman" w:eastAsia="Arial" w:hAnsi="Times New Roman" w:cs="Times New Roman"/>
          <w:spacing w:val="-1"/>
          <w:sz w:val="24"/>
          <w:szCs w:val="24"/>
        </w:rPr>
        <w:t>0</w:t>
      </w:r>
      <w:r w:rsidRPr="005B7C3A">
        <w:rPr>
          <w:rFonts w:ascii="Times New Roman" w:eastAsia="Arial" w:hAnsi="Times New Roman" w:cs="Times New Roman"/>
          <w:spacing w:val="-1"/>
          <w:sz w:val="24"/>
          <w:szCs w:val="24"/>
        </w:rPr>
        <w:t xml:space="preserve">) kalendarskih dana od dana obostranog potpisa ugovora u vrijednosti 10% (deset posto) ugovorenog iznosa bez poreza na dodanu vrijednost, u obliku bjanko zadužnice ili zadužnice koje moraju biti ovjerene kod javnog bilježnika i popunjene u skladu s Pravilnikom o obliku i sadržaju bjanko zadužnice (Narodne novine, broj 115/12, 82/17, 154/22), odnosno Pravilnikom o obliku i sadržaju zadužnice (Narodne novine, broj: 115/12, 82/17, 154/22). </w:t>
      </w:r>
    </w:p>
    <w:p w14:paraId="74762BBD" w14:textId="77777777" w:rsidR="005B7C3A" w:rsidRPr="005B7C3A" w:rsidRDefault="005B7C3A" w:rsidP="005B7C3A">
      <w:pPr>
        <w:spacing w:before="1"/>
        <w:ind w:left="856" w:right="7"/>
        <w:jc w:val="both"/>
        <w:rPr>
          <w:rFonts w:ascii="Times New Roman" w:eastAsia="Arial" w:hAnsi="Times New Roman" w:cs="Times New Roman"/>
          <w:spacing w:val="-1"/>
          <w:sz w:val="24"/>
          <w:szCs w:val="24"/>
        </w:rPr>
      </w:pPr>
      <w:r w:rsidRPr="005B7C3A">
        <w:rPr>
          <w:rFonts w:ascii="Times New Roman" w:eastAsia="Arial" w:hAnsi="Times New Roman" w:cs="Times New Roman"/>
          <w:spacing w:val="-1"/>
          <w:sz w:val="24"/>
          <w:szCs w:val="24"/>
        </w:rPr>
        <w:t>Jamstvo za uredno ispunjenje ugovora važeće je do primopredaje objekta i dostave jamstva za otklanjanje nedostataka u jamstvenom roku.</w:t>
      </w:r>
    </w:p>
    <w:p w14:paraId="7478F994" w14:textId="77777777" w:rsidR="005B7C3A" w:rsidRPr="005B7C3A" w:rsidRDefault="005B7C3A" w:rsidP="005B7C3A">
      <w:pPr>
        <w:spacing w:before="1"/>
        <w:ind w:left="856" w:right="7"/>
        <w:jc w:val="both"/>
        <w:rPr>
          <w:rFonts w:ascii="Times New Roman" w:eastAsia="Arial" w:hAnsi="Times New Roman" w:cs="Times New Roman"/>
          <w:spacing w:val="-1"/>
          <w:sz w:val="24"/>
          <w:szCs w:val="24"/>
        </w:rPr>
      </w:pPr>
    </w:p>
    <w:p w14:paraId="3925FCD9" w14:textId="121CAA18" w:rsidR="005B7C3A" w:rsidRPr="005B7C3A" w:rsidRDefault="005B7C3A" w:rsidP="005B7C3A">
      <w:pPr>
        <w:spacing w:before="1"/>
        <w:ind w:left="856" w:right="7"/>
        <w:jc w:val="both"/>
        <w:rPr>
          <w:rFonts w:ascii="Times New Roman" w:eastAsia="Arial" w:hAnsi="Times New Roman" w:cs="Times New Roman"/>
          <w:spacing w:val="-1"/>
          <w:sz w:val="24"/>
          <w:szCs w:val="24"/>
        </w:rPr>
      </w:pPr>
      <w:r w:rsidRPr="005B7C3A">
        <w:rPr>
          <w:rFonts w:ascii="Times New Roman" w:eastAsia="Arial" w:hAnsi="Times New Roman" w:cs="Times New Roman"/>
          <w:spacing w:val="-1"/>
          <w:sz w:val="24"/>
          <w:szCs w:val="24"/>
        </w:rPr>
        <w:t xml:space="preserve">Odabrani ponuditelj može i uplatiti novčani polog u iznosu od 10% vrijednosti ugovora (bez PDV-a). Podaci za uplatu novčanog pologa: </w:t>
      </w:r>
    </w:p>
    <w:p w14:paraId="22161572" w14:textId="77777777" w:rsidR="005B7C3A" w:rsidRPr="005B7C3A" w:rsidRDefault="005B7C3A" w:rsidP="005B7C3A">
      <w:pPr>
        <w:spacing w:before="1"/>
        <w:ind w:left="1440" w:right="7"/>
        <w:jc w:val="both"/>
        <w:rPr>
          <w:rFonts w:ascii="Times New Roman" w:eastAsia="Arial" w:hAnsi="Times New Roman" w:cs="Times New Roman"/>
          <w:spacing w:val="-1"/>
          <w:sz w:val="24"/>
          <w:szCs w:val="24"/>
        </w:rPr>
      </w:pPr>
      <w:r w:rsidRPr="005B7C3A">
        <w:rPr>
          <w:rFonts w:ascii="Times New Roman" w:eastAsia="Arial" w:hAnsi="Times New Roman" w:cs="Times New Roman"/>
          <w:spacing w:val="-1"/>
          <w:sz w:val="24"/>
          <w:szCs w:val="24"/>
        </w:rPr>
        <w:t>Naziv primatelja: Zadarska županija</w:t>
      </w:r>
    </w:p>
    <w:p w14:paraId="444182FE" w14:textId="77777777" w:rsidR="005B7C3A" w:rsidRPr="005B7C3A" w:rsidRDefault="005B7C3A" w:rsidP="005B7C3A">
      <w:pPr>
        <w:spacing w:before="1"/>
        <w:ind w:left="1440" w:right="7"/>
        <w:jc w:val="both"/>
        <w:rPr>
          <w:rFonts w:ascii="Times New Roman" w:eastAsia="Arial" w:hAnsi="Times New Roman" w:cs="Times New Roman"/>
          <w:spacing w:val="-1"/>
          <w:sz w:val="24"/>
          <w:szCs w:val="24"/>
        </w:rPr>
      </w:pPr>
      <w:r w:rsidRPr="005B7C3A">
        <w:rPr>
          <w:rFonts w:ascii="Times New Roman" w:eastAsia="Arial" w:hAnsi="Times New Roman" w:cs="Times New Roman"/>
          <w:spacing w:val="-1"/>
          <w:sz w:val="24"/>
          <w:szCs w:val="24"/>
        </w:rPr>
        <w:t>IBAN primatelja: HR4424020061800013007</w:t>
      </w:r>
    </w:p>
    <w:p w14:paraId="7D57D272" w14:textId="77777777" w:rsidR="005B7C3A" w:rsidRPr="005B7C3A" w:rsidRDefault="005B7C3A" w:rsidP="005B7C3A">
      <w:pPr>
        <w:spacing w:before="1"/>
        <w:ind w:left="1440" w:right="7"/>
        <w:jc w:val="both"/>
        <w:rPr>
          <w:rFonts w:ascii="Times New Roman" w:eastAsia="Arial" w:hAnsi="Times New Roman" w:cs="Times New Roman"/>
          <w:spacing w:val="-1"/>
          <w:sz w:val="24"/>
          <w:szCs w:val="24"/>
        </w:rPr>
      </w:pPr>
      <w:r w:rsidRPr="005B7C3A">
        <w:rPr>
          <w:rFonts w:ascii="Times New Roman" w:eastAsia="Arial" w:hAnsi="Times New Roman" w:cs="Times New Roman"/>
          <w:spacing w:val="-1"/>
          <w:sz w:val="24"/>
          <w:szCs w:val="24"/>
        </w:rPr>
        <w:t>Model: 68</w:t>
      </w:r>
    </w:p>
    <w:p w14:paraId="2D314F22" w14:textId="77777777" w:rsidR="005B7C3A" w:rsidRPr="005B7C3A" w:rsidRDefault="005B7C3A" w:rsidP="005B7C3A">
      <w:pPr>
        <w:spacing w:before="1"/>
        <w:ind w:left="1440" w:right="7"/>
        <w:jc w:val="both"/>
        <w:rPr>
          <w:rFonts w:ascii="Times New Roman" w:eastAsia="Arial" w:hAnsi="Times New Roman" w:cs="Times New Roman"/>
          <w:spacing w:val="-1"/>
          <w:sz w:val="24"/>
          <w:szCs w:val="24"/>
        </w:rPr>
      </w:pPr>
      <w:r w:rsidRPr="005B7C3A">
        <w:rPr>
          <w:rFonts w:ascii="Times New Roman" w:eastAsia="Arial" w:hAnsi="Times New Roman" w:cs="Times New Roman"/>
          <w:spacing w:val="-1"/>
          <w:sz w:val="24"/>
          <w:szCs w:val="24"/>
        </w:rPr>
        <w:t>Poziv na broj: 5312-OIB (uplatitelja)</w:t>
      </w:r>
    </w:p>
    <w:p w14:paraId="600B8FC9" w14:textId="6FE811A9" w:rsidR="005B7C3A" w:rsidRPr="005B7C3A" w:rsidRDefault="005B7C3A" w:rsidP="005B7C3A">
      <w:pPr>
        <w:spacing w:before="1"/>
        <w:ind w:left="1440" w:right="7"/>
        <w:jc w:val="both"/>
        <w:rPr>
          <w:rFonts w:ascii="Times New Roman" w:eastAsia="Arial" w:hAnsi="Times New Roman" w:cs="Times New Roman"/>
          <w:spacing w:val="-1"/>
          <w:sz w:val="24"/>
          <w:szCs w:val="24"/>
        </w:rPr>
      </w:pPr>
      <w:r w:rsidRPr="005B7C3A">
        <w:rPr>
          <w:rFonts w:ascii="Times New Roman" w:eastAsia="Arial" w:hAnsi="Times New Roman" w:cs="Times New Roman"/>
          <w:spacing w:val="-1"/>
          <w:sz w:val="24"/>
          <w:szCs w:val="24"/>
        </w:rPr>
        <w:t xml:space="preserve">Opis plaćanja: jamstvo za uredno ispunjenje ugovora, ev.br. </w:t>
      </w:r>
      <w:r>
        <w:rPr>
          <w:rFonts w:ascii="Times New Roman" w:eastAsia="Arial" w:hAnsi="Times New Roman" w:cs="Times New Roman"/>
          <w:spacing w:val="-1"/>
          <w:sz w:val="24"/>
          <w:szCs w:val="24"/>
        </w:rPr>
        <w:t>77-24-JN-SB.</w:t>
      </w:r>
      <w:r w:rsidRPr="005B7C3A">
        <w:rPr>
          <w:rFonts w:ascii="Times New Roman" w:eastAsia="Arial" w:hAnsi="Times New Roman" w:cs="Times New Roman"/>
          <w:spacing w:val="-1"/>
          <w:sz w:val="24"/>
          <w:szCs w:val="24"/>
        </w:rPr>
        <w:t xml:space="preserve"> </w:t>
      </w:r>
    </w:p>
    <w:p w14:paraId="3697F6F3" w14:textId="77777777" w:rsidR="005B7C3A" w:rsidRPr="005B7C3A" w:rsidRDefault="005B7C3A" w:rsidP="005B7C3A">
      <w:pPr>
        <w:spacing w:before="1"/>
        <w:ind w:left="856" w:right="7"/>
        <w:jc w:val="both"/>
        <w:rPr>
          <w:rFonts w:ascii="Times New Roman" w:eastAsia="Arial" w:hAnsi="Times New Roman" w:cs="Times New Roman"/>
          <w:spacing w:val="-1"/>
          <w:sz w:val="24"/>
          <w:szCs w:val="24"/>
        </w:rPr>
      </w:pPr>
    </w:p>
    <w:p w14:paraId="7EE99573" w14:textId="240E5A7B" w:rsidR="005B7C3A" w:rsidRPr="005B7C3A" w:rsidRDefault="005B7C3A" w:rsidP="005B7C3A">
      <w:pPr>
        <w:spacing w:before="1"/>
        <w:ind w:left="856" w:right="7"/>
        <w:jc w:val="both"/>
        <w:rPr>
          <w:rFonts w:ascii="Times New Roman" w:eastAsia="Arial" w:hAnsi="Times New Roman" w:cs="Times New Roman"/>
          <w:spacing w:val="-1"/>
          <w:sz w:val="24"/>
          <w:szCs w:val="24"/>
        </w:rPr>
      </w:pPr>
      <w:r w:rsidRPr="005B7C3A">
        <w:rPr>
          <w:rFonts w:ascii="Times New Roman" w:eastAsia="Arial" w:hAnsi="Times New Roman" w:cs="Times New Roman"/>
          <w:spacing w:val="-1"/>
          <w:sz w:val="24"/>
          <w:szCs w:val="24"/>
        </w:rPr>
        <w:t xml:space="preserve">Uplata se potvrđuje kopijom uplate, odnosno bilo kojim dokumentom na kojem je razvidno da je uplaćen iznos na IBAN Naručitelja i dostavlja se na dokaziv način (elektroničkom poštom, preporučenom poštom ili na drugi dokaziv način) najkasnije u roku od </w:t>
      </w:r>
      <w:r>
        <w:rPr>
          <w:rFonts w:ascii="Times New Roman" w:eastAsia="Arial" w:hAnsi="Times New Roman" w:cs="Times New Roman"/>
          <w:spacing w:val="-1"/>
          <w:sz w:val="24"/>
          <w:szCs w:val="24"/>
        </w:rPr>
        <w:t xml:space="preserve">deset </w:t>
      </w:r>
      <w:r w:rsidRPr="005B7C3A">
        <w:rPr>
          <w:rFonts w:ascii="Times New Roman" w:eastAsia="Arial" w:hAnsi="Times New Roman" w:cs="Times New Roman"/>
          <w:spacing w:val="-1"/>
          <w:sz w:val="24"/>
          <w:szCs w:val="24"/>
        </w:rPr>
        <w:t>(1</w:t>
      </w:r>
      <w:r>
        <w:rPr>
          <w:rFonts w:ascii="Times New Roman" w:eastAsia="Arial" w:hAnsi="Times New Roman" w:cs="Times New Roman"/>
          <w:spacing w:val="-1"/>
          <w:sz w:val="24"/>
          <w:szCs w:val="24"/>
        </w:rPr>
        <w:t>0</w:t>
      </w:r>
      <w:r w:rsidRPr="005B7C3A">
        <w:rPr>
          <w:rFonts w:ascii="Times New Roman" w:eastAsia="Arial" w:hAnsi="Times New Roman" w:cs="Times New Roman"/>
          <w:spacing w:val="-1"/>
          <w:sz w:val="24"/>
          <w:szCs w:val="24"/>
        </w:rPr>
        <w:t>) kalendarskih dana od dana obostranog potpisa ugovora.</w:t>
      </w:r>
    </w:p>
    <w:p w14:paraId="6217606D" w14:textId="77777777" w:rsidR="005B7C3A" w:rsidRPr="005B7C3A" w:rsidRDefault="005B7C3A" w:rsidP="005B7C3A">
      <w:pPr>
        <w:spacing w:before="1"/>
        <w:ind w:left="856" w:right="7"/>
        <w:jc w:val="both"/>
        <w:rPr>
          <w:rFonts w:ascii="Times New Roman" w:eastAsia="Arial" w:hAnsi="Times New Roman" w:cs="Times New Roman"/>
          <w:spacing w:val="-1"/>
          <w:sz w:val="24"/>
          <w:szCs w:val="24"/>
        </w:rPr>
      </w:pPr>
      <w:r w:rsidRPr="005B7C3A">
        <w:rPr>
          <w:rFonts w:ascii="Times New Roman" w:eastAsia="Arial" w:hAnsi="Times New Roman" w:cs="Times New Roman"/>
          <w:spacing w:val="-1"/>
          <w:sz w:val="24"/>
          <w:szCs w:val="24"/>
        </w:rPr>
        <w:t>U slučaju zajednice gospodarskih subjekata jamstvo za uredno ispunjenje ugovora može dostaviti bilo koji član iz zajednice gospodarskih subjekata, u cijelosti ili parcijalno s članom/-vima, pod uvjetom da jamstvo za uredno ispunjenje ugovora, u bilo kojem slučaju treba biti u obliku i iznosu kako je traženo ovom točkom.</w:t>
      </w:r>
    </w:p>
    <w:p w14:paraId="35DB14FB" w14:textId="293E0DEC" w:rsidR="005B7C3A" w:rsidRPr="005B7C3A" w:rsidRDefault="005B7C3A" w:rsidP="005B7C3A">
      <w:pPr>
        <w:spacing w:before="1"/>
        <w:ind w:left="856" w:right="7"/>
        <w:jc w:val="both"/>
        <w:rPr>
          <w:rFonts w:ascii="Times New Roman" w:eastAsia="Arial" w:hAnsi="Times New Roman" w:cs="Times New Roman"/>
          <w:spacing w:val="-1"/>
          <w:sz w:val="24"/>
          <w:szCs w:val="24"/>
        </w:rPr>
      </w:pPr>
      <w:r w:rsidRPr="005B7C3A">
        <w:rPr>
          <w:rFonts w:ascii="Times New Roman" w:eastAsia="Arial" w:hAnsi="Times New Roman" w:cs="Times New Roman"/>
          <w:spacing w:val="-1"/>
          <w:sz w:val="24"/>
          <w:szCs w:val="24"/>
        </w:rPr>
        <w:t xml:space="preserve">U slučaju nedostavljanja jamstva za uredno ispunjenje ugovora nakon proteka roka od </w:t>
      </w:r>
      <w:r>
        <w:rPr>
          <w:rFonts w:ascii="Times New Roman" w:eastAsia="Arial" w:hAnsi="Times New Roman" w:cs="Times New Roman"/>
          <w:spacing w:val="-1"/>
          <w:sz w:val="24"/>
          <w:szCs w:val="24"/>
        </w:rPr>
        <w:t xml:space="preserve">deset (10) </w:t>
      </w:r>
      <w:r w:rsidRPr="005B7C3A">
        <w:rPr>
          <w:rFonts w:ascii="Times New Roman" w:eastAsia="Arial" w:hAnsi="Times New Roman" w:cs="Times New Roman"/>
          <w:spacing w:val="-1"/>
          <w:sz w:val="24"/>
          <w:szCs w:val="24"/>
        </w:rPr>
        <w:lastRenderedPageBreak/>
        <w:t xml:space="preserve">kalendarskih dana od dana obostranog potpisa ugovora Naručitelj je ovlašten jednostrano raskinuti ugovor uz zadržavanje prava na naknadu štete. </w:t>
      </w:r>
    </w:p>
    <w:p w14:paraId="30C0C3CA" w14:textId="77777777" w:rsidR="005B7C3A" w:rsidRPr="005B7C3A" w:rsidRDefault="005B7C3A" w:rsidP="005B7C3A">
      <w:pPr>
        <w:spacing w:before="1"/>
        <w:ind w:left="856" w:right="7"/>
        <w:jc w:val="both"/>
        <w:rPr>
          <w:rFonts w:ascii="Times New Roman" w:eastAsia="Arial" w:hAnsi="Times New Roman" w:cs="Times New Roman"/>
          <w:spacing w:val="-1"/>
          <w:sz w:val="24"/>
          <w:szCs w:val="24"/>
        </w:rPr>
      </w:pPr>
      <w:r w:rsidRPr="005B7C3A">
        <w:rPr>
          <w:rFonts w:ascii="Times New Roman" w:eastAsia="Arial" w:hAnsi="Times New Roman" w:cs="Times New Roman"/>
          <w:spacing w:val="-1"/>
          <w:sz w:val="24"/>
          <w:szCs w:val="24"/>
        </w:rPr>
        <w:t>Jamstvo za uredno ispunjenje ugovora naplatit će se u slučaju povrede ugovornih obveza od strane odabranog ponuditelja i nedostavljanja jamstva za otklanjanje nedostataka u jamstvenom roku.</w:t>
      </w:r>
    </w:p>
    <w:p w14:paraId="6E23F7B8" w14:textId="77777777" w:rsidR="005B7C3A" w:rsidRPr="005B7C3A" w:rsidRDefault="005B7C3A" w:rsidP="005B7C3A">
      <w:pPr>
        <w:spacing w:before="1"/>
        <w:ind w:left="856" w:right="7"/>
        <w:jc w:val="both"/>
        <w:rPr>
          <w:rFonts w:ascii="Times New Roman" w:eastAsia="Arial" w:hAnsi="Times New Roman" w:cs="Times New Roman"/>
          <w:spacing w:val="-1"/>
          <w:sz w:val="24"/>
          <w:szCs w:val="24"/>
        </w:rPr>
      </w:pPr>
      <w:r w:rsidRPr="005B7C3A">
        <w:rPr>
          <w:rFonts w:ascii="Times New Roman" w:eastAsia="Arial" w:hAnsi="Times New Roman" w:cs="Times New Roman"/>
          <w:spacing w:val="-1"/>
          <w:sz w:val="24"/>
          <w:szCs w:val="24"/>
        </w:rPr>
        <w:t xml:space="preserve">Ako jamstvo za uredno ispunjenje ugovora ne bude naplaćeno, naručitelj će ga vratiti odabranom ponuditelju nakon primopredaje objekta i dostave jamstva za otklanjanje nedostataka u jamstvenom roku.   </w:t>
      </w:r>
    </w:p>
    <w:p w14:paraId="74E337CA" w14:textId="77777777" w:rsidR="005B7C3A" w:rsidRPr="003D60F0" w:rsidRDefault="005B7C3A" w:rsidP="005B7C3A">
      <w:pPr>
        <w:pStyle w:val="Default"/>
        <w:jc w:val="both"/>
        <w:rPr>
          <w:rFonts w:ascii="Times New Roman" w:hAnsi="Times New Roman" w:cs="Times New Roman"/>
        </w:rPr>
      </w:pPr>
    </w:p>
    <w:p w14:paraId="5E361A47" w14:textId="7ADA7A98" w:rsidR="000D2435" w:rsidRPr="003D60F0" w:rsidRDefault="000D2435" w:rsidP="000D2435">
      <w:pPr>
        <w:pStyle w:val="Heading1"/>
        <w:numPr>
          <w:ilvl w:val="1"/>
          <w:numId w:val="2"/>
        </w:numPr>
        <w:rPr>
          <w:rFonts w:ascii="Times New Roman" w:hAnsi="Times New Roman" w:cs="Times New Roman"/>
          <w:spacing w:val="-1"/>
          <w:sz w:val="24"/>
          <w:szCs w:val="24"/>
          <w:u w:val="single"/>
        </w:rPr>
      </w:pPr>
      <w:bookmarkStart w:id="70" w:name="_Toc137646522"/>
      <w:bookmarkStart w:id="71" w:name="_Toc171928669"/>
      <w:bookmarkEnd w:id="69"/>
      <w:r w:rsidRPr="003D60F0">
        <w:rPr>
          <w:rFonts w:ascii="Times New Roman" w:hAnsi="Times New Roman" w:cs="Times New Roman"/>
          <w:spacing w:val="-1"/>
          <w:sz w:val="24"/>
          <w:szCs w:val="24"/>
          <w:u w:val="single"/>
        </w:rPr>
        <w:t>Jamstvo za otklanjanje nedostataka u jamstvenom roku</w:t>
      </w:r>
      <w:bookmarkEnd w:id="70"/>
      <w:bookmarkEnd w:id="71"/>
    </w:p>
    <w:p w14:paraId="5C9AF254" w14:textId="7FE9FD44" w:rsidR="000D2435" w:rsidRPr="000D2435" w:rsidRDefault="000D2435" w:rsidP="000D2435">
      <w:pPr>
        <w:spacing w:before="1"/>
        <w:ind w:left="856" w:right="7"/>
        <w:jc w:val="both"/>
        <w:rPr>
          <w:rFonts w:ascii="Times New Roman" w:eastAsia="Arial" w:hAnsi="Times New Roman" w:cs="Times New Roman"/>
          <w:spacing w:val="-1"/>
          <w:sz w:val="24"/>
          <w:szCs w:val="24"/>
        </w:rPr>
      </w:pPr>
      <w:r w:rsidRPr="000D2435">
        <w:rPr>
          <w:rFonts w:ascii="Times New Roman" w:eastAsia="Arial" w:hAnsi="Times New Roman" w:cs="Times New Roman"/>
          <w:spacing w:val="-1"/>
          <w:sz w:val="24"/>
          <w:szCs w:val="24"/>
        </w:rPr>
        <w:t>Odabrani ponuditelj je obvezan u roku od 1</w:t>
      </w:r>
      <w:r w:rsidR="00B7222D">
        <w:rPr>
          <w:rFonts w:ascii="Times New Roman" w:eastAsia="Arial" w:hAnsi="Times New Roman" w:cs="Times New Roman"/>
          <w:spacing w:val="-1"/>
          <w:sz w:val="24"/>
          <w:szCs w:val="24"/>
        </w:rPr>
        <w:t>0</w:t>
      </w:r>
      <w:r w:rsidRPr="000D2435">
        <w:rPr>
          <w:rFonts w:ascii="Times New Roman" w:eastAsia="Arial" w:hAnsi="Times New Roman" w:cs="Times New Roman"/>
          <w:spacing w:val="-1"/>
          <w:sz w:val="24"/>
          <w:szCs w:val="24"/>
        </w:rPr>
        <w:t xml:space="preserve"> (</w:t>
      </w:r>
      <w:r w:rsidR="00B7222D">
        <w:rPr>
          <w:rFonts w:ascii="Times New Roman" w:eastAsia="Arial" w:hAnsi="Times New Roman" w:cs="Times New Roman"/>
          <w:spacing w:val="-1"/>
          <w:sz w:val="24"/>
          <w:szCs w:val="24"/>
        </w:rPr>
        <w:t>deset</w:t>
      </w:r>
      <w:r w:rsidRPr="000D2435">
        <w:rPr>
          <w:rFonts w:ascii="Times New Roman" w:eastAsia="Arial" w:hAnsi="Times New Roman" w:cs="Times New Roman"/>
          <w:spacing w:val="-1"/>
          <w:sz w:val="24"/>
          <w:szCs w:val="24"/>
        </w:rPr>
        <w:t xml:space="preserve">) kalendarskih dana od dana uspješno obavljene primopredaje radova, naručitelju, bez odgode, dostaviti jamstvo za otklanjanje nedostataka u jamstvenom roku. </w:t>
      </w:r>
    </w:p>
    <w:p w14:paraId="3F4F66DE" w14:textId="77777777" w:rsidR="000D2435" w:rsidRPr="000D2435" w:rsidRDefault="000D2435" w:rsidP="000D2435">
      <w:pPr>
        <w:spacing w:before="1"/>
        <w:ind w:left="856" w:right="7"/>
        <w:jc w:val="both"/>
        <w:rPr>
          <w:rFonts w:ascii="Times New Roman" w:eastAsia="Arial" w:hAnsi="Times New Roman" w:cs="Times New Roman"/>
          <w:spacing w:val="-1"/>
          <w:sz w:val="24"/>
          <w:szCs w:val="24"/>
        </w:rPr>
      </w:pPr>
      <w:r w:rsidRPr="000D2435">
        <w:rPr>
          <w:rFonts w:ascii="Times New Roman" w:eastAsia="Arial" w:hAnsi="Times New Roman" w:cs="Times New Roman"/>
          <w:spacing w:val="-1"/>
          <w:sz w:val="24"/>
          <w:szCs w:val="24"/>
        </w:rPr>
        <w:t xml:space="preserve">Jamstvo za otklanjanje nedostataka u jamstvenom roku dostavlja se u obliku bjanko zadužnice ili zadužnice koje moraju biti ovjerene kod javnog bilježnika i popunjene u skladu s Pravilnikom o obliku i sadržaju bjanko zadužnice (Narodne novine, broj 115/12, 82/17, 154/22), odnosno Pravilnikom o obliku i sadržaju zadužnice (Narodne novine, broj: 115/12, 82/17, 154/22) u iznosu od 10% (deset posto) ukupne vrijednosti izvedenih radova bez poreza na dodanu vrijednost. </w:t>
      </w:r>
    </w:p>
    <w:p w14:paraId="642A3122" w14:textId="77777777" w:rsidR="000D2435" w:rsidRPr="000D2435" w:rsidRDefault="000D2435" w:rsidP="000D2435">
      <w:pPr>
        <w:spacing w:before="1"/>
        <w:ind w:left="856" w:right="7"/>
        <w:jc w:val="both"/>
        <w:rPr>
          <w:rFonts w:ascii="Times New Roman" w:eastAsia="Arial" w:hAnsi="Times New Roman" w:cs="Times New Roman"/>
          <w:spacing w:val="-1"/>
          <w:sz w:val="24"/>
          <w:szCs w:val="24"/>
        </w:rPr>
      </w:pPr>
      <w:r w:rsidRPr="000D2435">
        <w:rPr>
          <w:rFonts w:ascii="Times New Roman" w:eastAsia="Arial" w:hAnsi="Times New Roman" w:cs="Times New Roman"/>
          <w:spacing w:val="-1"/>
          <w:sz w:val="24"/>
          <w:szCs w:val="24"/>
        </w:rPr>
        <w:t>Rok valjanosti jamstva mora biti u skladu s duljinom ponuđenog jamstvenog roka (Kriterij za odabir ponude) računajući od dana uspješno obavljene primopredaje radova.</w:t>
      </w:r>
    </w:p>
    <w:p w14:paraId="41ABC110" w14:textId="77777777" w:rsidR="000D2435" w:rsidRPr="000D2435" w:rsidRDefault="000D2435" w:rsidP="000D2435">
      <w:pPr>
        <w:spacing w:before="1"/>
        <w:ind w:left="856" w:right="7"/>
        <w:jc w:val="both"/>
        <w:rPr>
          <w:rFonts w:ascii="Times New Roman" w:eastAsia="Arial" w:hAnsi="Times New Roman" w:cs="Times New Roman"/>
          <w:spacing w:val="-1"/>
          <w:sz w:val="24"/>
          <w:szCs w:val="24"/>
        </w:rPr>
      </w:pPr>
    </w:p>
    <w:p w14:paraId="751A693D" w14:textId="0AD72E3D" w:rsidR="000D2435" w:rsidRPr="000D2435" w:rsidRDefault="000D2435" w:rsidP="000D2435">
      <w:pPr>
        <w:spacing w:before="1"/>
        <w:ind w:left="856" w:right="7"/>
        <w:jc w:val="both"/>
        <w:rPr>
          <w:rFonts w:ascii="Times New Roman" w:eastAsia="Arial" w:hAnsi="Times New Roman" w:cs="Times New Roman"/>
          <w:spacing w:val="-1"/>
          <w:sz w:val="24"/>
          <w:szCs w:val="24"/>
        </w:rPr>
      </w:pPr>
      <w:r w:rsidRPr="000D2435">
        <w:rPr>
          <w:rFonts w:ascii="Times New Roman" w:eastAsia="Arial" w:hAnsi="Times New Roman" w:cs="Times New Roman"/>
          <w:spacing w:val="-1"/>
          <w:sz w:val="24"/>
          <w:szCs w:val="24"/>
        </w:rPr>
        <w:t xml:space="preserve">Umjesto navedenog, odabrani ponuditelj može i uplatiti novčani polog u iznosu od 10% ukupne vrijednosti izvedenih radova bez poreza na dodanu vrijednost. Polog se u odgovarajućem iznosu uplaćuje u korist naručitelja. Pod svrhom plaćanja potrebno je navesti da se radi o jamstvu za otklanjanje nedostataka, ev.br. </w:t>
      </w:r>
      <w:r w:rsidR="00B7222D">
        <w:rPr>
          <w:rFonts w:ascii="Times New Roman" w:eastAsia="Arial" w:hAnsi="Times New Roman" w:cs="Times New Roman"/>
          <w:spacing w:val="-1"/>
          <w:sz w:val="24"/>
          <w:szCs w:val="24"/>
        </w:rPr>
        <w:t>77-24-JN-SB.</w:t>
      </w:r>
    </w:p>
    <w:p w14:paraId="11442E9E" w14:textId="77777777" w:rsidR="000D2435" w:rsidRPr="000D2435" w:rsidRDefault="000D2435" w:rsidP="000D2435">
      <w:pPr>
        <w:spacing w:before="1"/>
        <w:ind w:left="856" w:right="7"/>
        <w:jc w:val="both"/>
        <w:rPr>
          <w:rFonts w:ascii="Times New Roman" w:eastAsia="Arial" w:hAnsi="Times New Roman" w:cs="Times New Roman"/>
          <w:spacing w:val="-1"/>
          <w:sz w:val="24"/>
          <w:szCs w:val="24"/>
        </w:rPr>
      </w:pPr>
    </w:p>
    <w:p w14:paraId="7FBD14C6" w14:textId="6BF2617A" w:rsidR="000D2435" w:rsidRPr="000D2435" w:rsidRDefault="000D2435" w:rsidP="000D2435">
      <w:pPr>
        <w:spacing w:before="1"/>
        <w:ind w:left="856" w:right="7"/>
        <w:jc w:val="both"/>
        <w:rPr>
          <w:rFonts w:ascii="Times New Roman" w:eastAsia="Arial" w:hAnsi="Times New Roman" w:cs="Times New Roman"/>
          <w:spacing w:val="-1"/>
          <w:sz w:val="24"/>
          <w:szCs w:val="24"/>
        </w:rPr>
      </w:pPr>
      <w:r w:rsidRPr="000D2435">
        <w:rPr>
          <w:rFonts w:ascii="Times New Roman" w:eastAsia="Arial" w:hAnsi="Times New Roman" w:cs="Times New Roman"/>
          <w:spacing w:val="-1"/>
          <w:sz w:val="24"/>
          <w:szCs w:val="24"/>
        </w:rPr>
        <w:t xml:space="preserve">Uplata se potvrđuje kopijom uplate, odnosno bilo kojim dokumentom na kojem je razvidno da je uplaćen iznos na IBAN naručitelja i dostavlja se na dokaziv način (elektroničkom poštom, preporučenom poštom ili na drugi dokaziv način) najkasnije u roku od </w:t>
      </w:r>
      <w:r w:rsidR="00B7222D">
        <w:rPr>
          <w:rFonts w:ascii="Times New Roman" w:eastAsia="Arial" w:hAnsi="Times New Roman" w:cs="Times New Roman"/>
          <w:spacing w:val="-1"/>
          <w:sz w:val="24"/>
          <w:szCs w:val="24"/>
        </w:rPr>
        <w:t>deset</w:t>
      </w:r>
      <w:r w:rsidRPr="000D2435">
        <w:rPr>
          <w:rFonts w:ascii="Times New Roman" w:eastAsia="Arial" w:hAnsi="Times New Roman" w:cs="Times New Roman"/>
          <w:spacing w:val="-1"/>
          <w:sz w:val="24"/>
          <w:szCs w:val="24"/>
        </w:rPr>
        <w:t xml:space="preserve"> (1</w:t>
      </w:r>
      <w:r w:rsidR="00B7222D">
        <w:rPr>
          <w:rFonts w:ascii="Times New Roman" w:eastAsia="Arial" w:hAnsi="Times New Roman" w:cs="Times New Roman"/>
          <w:spacing w:val="-1"/>
          <w:sz w:val="24"/>
          <w:szCs w:val="24"/>
        </w:rPr>
        <w:t>0</w:t>
      </w:r>
      <w:r w:rsidRPr="000D2435">
        <w:rPr>
          <w:rFonts w:ascii="Times New Roman" w:eastAsia="Arial" w:hAnsi="Times New Roman" w:cs="Times New Roman"/>
          <w:spacing w:val="-1"/>
          <w:sz w:val="24"/>
          <w:szCs w:val="24"/>
        </w:rPr>
        <w:t>) kalendarskih dana od dana uspješno obavljene primopredaje radova.</w:t>
      </w:r>
    </w:p>
    <w:p w14:paraId="13D2E4AC" w14:textId="77777777" w:rsidR="000D2435" w:rsidRPr="000D2435" w:rsidRDefault="000D2435" w:rsidP="000D2435">
      <w:pPr>
        <w:spacing w:before="1"/>
        <w:ind w:left="856" w:right="7"/>
        <w:jc w:val="both"/>
        <w:rPr>
          <w:rFonts w:ascii="Times New Roman" w:eastAsia="Arial" w:hAnsi="Times New Roman" w:cs="Times New Roman"/>
          <w:spacing w:val="-1"/>
          <w:sz w:val="24"/>
          <w:szCs w:val="24"/>
        </w:rPr>
      </w:pPr>
    </w:p>
    <w:p w14:paraId="1C9B4DF6" w14:textId="77777777" w:rsidR="000D2435" w:rsidRPr="000D2435" w:rsidRDefault="000D2435" w:rsidP="000D2435">
      <w:pPr>
        <w:spacing w:before="1"/>
        <w:ind w:left="856" w:right="7"/>
        <w:jc w:val="both"/>
        <w:rPr>
          <w:rFonts w:ascii="Times New Roman" w:eastAsia="Arial" w:hAnsi="Times New Roman" w:cs="Times New Roman"/>
          <w:spacing w:val="-1"/>
          <w:sz w:val="24"/>
          <w:szCs w:val="24"/>
        </w:rPr>
      </w:pPr>
      <w:r w:rsidRPr="000D2435">
        <w:rPr>
          <w:rFonts w:ascii="Times New Roman" w:eastAsia="Arial" w:hAnsi="Times New Roman" w:cs="Times New Roman"/>
          <w:spacing w:val="-1"/>
          <w:sz w:val="24"/>
          <w:szCs w:val="24"/>
        </w:rPr>
        <w:t>U slučaju zajednice gospodarskih subjekata jamstvo za otklanjanje nedostataka u jamstvenom roku može dostaviti bilo koji član iz zajednice gospodarskih subjekata, u cijelosti ili parcijalno s članom/vima, pod uvjetom da jamstvo za otklanjanje nedostataka u jamstvenom roku, u bilo kojem slučaju treba biti u obliku i iznosu kako je traženo ovom točkom.</w:t>
      </w:r>
    </w:p>
    <w:p w14:paraId="0D0AA80B" w14:textId="77777777" w:rsidR="000D2435" w:rsidRPr="000D2435" w:rsidRDefault="000D2435" w:rsidP="000D2435">
      <w:pPr>
        <w:spacing w:before="1"/>
        <w:ind w:left="856" w:right="7"/>
        <w:jc w:val="both"/>
        <w:rPr>
          <w:rFonts w:ascii="Times New Roman" w:eastAsia="Arial" w:hAnsi="Times New Roman" w:cs="Times New Roman"/>
          <w:spacing w:val="-1"/>
          <w:sz w:val="24"/>
          <w:szCs w:val="24"/>
        </w:rPr>
      </w:pPr>
    </w:p>
    <w:p w14:paraId="6CDD6105" w14:textId="77777777" w:rsidR="000D2435" w:rsidRPr="000D2435" w:rsidRDefault="000D2435" w:rsidP="000D2435">
      <w:pPr>
        <w:spacing w:before="1"/>
        <w:ind w:left="856" w:right="7"/>
        <w:jc w:val="both"/>
        <w:rPr>
          <w:rFonts w:ascii="Times New Roman" w:eastAsia="Arial" w:hAnsi="Times New Roman" w:cs="Times New Roman"/>
          <w:spacing w:val="-1"/>
          <w:sz w:val="24"/>
          <w:szCs w:val="24"/>
        </w:rPr>
      </w:pPr>
      <w:r w:rsidRPr="000D2435">
        <w:rPr>
          <w:rFonts w:ascii="Times New Roman" w:eastAsia="Arial" w:hAnsi="Times New Roman" w:cs="Times New Roman"/>
          <w:spacing w:val="-1"/>
          <w:sz w:val="24"/>
          <w:szCs w:val="24"/>
        </w:rPr>
        <w:t>Jamstvo za otklanjanje nedostataka u jamstvenom roku naručitelj će aktivirati u slučaju kada Izvođač u jamstvenom roku ne ispuni obvezu otklanjanja nedostataka koje ima po osnovi jamstva ili s naslova naknade štete do iznosa koji je potreban za otklanjanje nedostataka u jamstvenom roku i/ili pretrpljenu štetu.</w:t>
      </w:r>
    </w:p>
    <w:p w14:paraId="03DFF169" w14:textId="77777777" w:rsidR="000D2435" w:rsidRPr="000D2435" w:rsidRDefault="000D2435" w:rsidP="000D2435">
      <w:pPr>
        <w:spacing w:before="1"/>
        <w:ind w:left="856" w:right="7"/>
        <w:jc w:val="both"/>
        <w:rPr>
          <w:rFonts w:ascii="Times New Roman" w:eastAsia="Arial" w:hAnsi="Times New Roman" w:cs="Times New Roman"/>
          <w:spacing w:val="-1"/>
          <w:sz w:val="24"/>
          <w:szCs w:val="24"/>
        </w:rPr>
      </w:pPr>
    </w:p>
    <w:p w14:paraId="413CEE89" w14:textId="77777777" w:rsidR="000D2435" w:rsidRPr="000D2435" w:rsidRDefault="000D2435" w:rsidP="000D2435">
      <w:pPr>
        <w:spacing w:before="1"/>
        <w:ind w:left="856" w:right="7"/>
        <w:jc w:val="both"/>
        <w:rPr>
          <w:rFonts w:ascii="Times New Roman" w:eastAsia="Arial" w:hAnsi="Times New Roman" w:cs="Times New Roman"/>
          <w:spacing w:val="-1"/>
          <w:sz w:val="24"/>
          <w:szCs w:val="24"/>
        </w:rPr>
      </w:pPr>
      <w:r w:rsidRPr="000D2435">
        <w:rPr>
          <w:rFonts w:ascii="Times New Roman" w:eastAsia="Arial" w:hAnsi="Times New Roman" w:cs="Times New Roman"/>
          <w:spacing w:val="-1"/>
          <w:sz w:val="24"/>
          <w:szCs w:val="24"/>
        </w:rPr>
        <w:t>Ukoliko odabrani ponuditelj ne dostavi jamstvo za otklanjanje nedostataka u jamstvenom roku kako je propisano ovom točkom, naručitelj ima pravo naplatiti jamstvo za uredno ispunjenje ugovora u iznosu potrebnog jamstva za otklanjanje nedostataka u jamstvenom roku ili odbiti navedeni iznos od bilo kojeg dospjelog računa odabranog ponuditelja. U slučaju naknadne dostave ispravnog i valjanog jamstva za otklanjanje nedostataka u jamstvenom roku naručitelj će izvršiti povrat iznosa naplaćenog iz jamstva za uredno ispunjenje ugovora, odnosno zadržanog iznosa.</w:t>
      </w:r>
    </w:p>
    <w:p w14:paraId="5997C9BF" w14:textId="77777777" w:rsidR="000D2435" w:rsidRPr="000D2435" w:rsidRDefault="000D2435" w:rsidP="000D2435">
      <w:pPr>
        <w:spacing w:before="1"/>
        <w:ind w:left="856" w:right="7"/>
        <w:jc w:val="both"/>
        <w:rPr>
          <w:rFonts w:ascii="Times New Roman" w:eastAsia="Arial" w:hAnsi="Times New Roman" w:cs="Times New Roman"/>
          <w:spacing w:val="-1"/>
          <w:sz w:val="24"/>
          <w:szCs w:val="24"/>
        </w:rPr>
      </w:pPr>
    </w:p>
    <w:p w14:paraId="2F238545" w14:textId="77777777" w:rsidR="000D2435" w:rsidRPr="000D2435" w:rsidRDefault="000D2435" w:rsidP="000D2435">
      <w:pPr>
        <w:spacing w:before="1"/>
        <w:ind w:left="856" w:right="7"/>
        <w:jc w:val="both"/>
        <w:rPr>
          <w:rFonts w:ascii="Times New Roman" w:eastAsia="Arial" w:hAnsi="Times New Roman" w:cs="Times New Roman"/>
          <w:spacing w:val="-1"/>
          <w:sz w:val="24"/>
          <w:szCs w:val="24"/>
        </w:rPr>
      </w:pPr>
      <w:r w:rsidRPr="000D2435">
        <w:rPr>
          <w:rFonts w:ascii="Times New Roman" w:eastAsia="Arial" w:hAnsi="Times New Roman" w:cs="Times New Roman"/>
          <w:spacing w:val="-1"/>
          <w:sz w:val="24"/>
          <w:szCs w:val="24"/>
        </w:rPr>
        <w:t>Neiskorišteno jamstvo naručitelj će vratiti Izvođaču nakon proteka ponuđenog jamstvenog roka.</w:t>
      </w:r>
    </w:p>
    <w:p w14:paraId="74386D8D" w14:textId="77777777" w:rsidR="003D0E7C" w:rsidRDefault="003D0E7C" w:rsidP="00D5113D">
      <w:pPr>
        <w:spacing w:before="1" w:line="252" w:lineRule="exact"/>
        <w:ind w:left="855" w:right="7"/>
        <w:jc w:val="both"/>
        <w:rPr>
          <w:rFonts w:ascii="Times New Roman" w:eastAsia="Arial" w:hAnsi="Times New Roman" w:cs="Times New Roman"/>
          <w:spacing w:val="-2"/>
          <w:sz w:val="24"/>
          <w:szCs w:val="24"/>
        </w:rPr>
      </w:pPr>
    </w:p>
    <w:p w14:paraId="53E62557" w14:textId="0128DE27" w:rsidR="003D0E7C" w:rsidRPr="0028749E" w:rsidRDefault="0009435D" w:rsidP="003D0E7C">
      <w:pPr>
        <w:numPr>
          <w:ilvl w:val="0"/>
          <w:numId w:val="2"/>
        </w:numPr>
        <w:shd w:val="clear" w:color="auto" w:fill="A6A6A6" w:themeFill="background1" w:themeFillShade="A6"/>
        <w:ind w:hanging="365"/>
        <w:outlineLvl w:val="0"/>
        <w:rPr>
          <w:rFonts w:ascii="Times New Roman" w:eastAsia="Arial" w:hAnsi="Times New Roman" w:cs="Times New Roman"/>
          <w:b/>
          <w:bCs/>
          <w:spacing w:val="-1"/>
          <w:sz w:val="24"/>
          <w:u w:val="thick" w:color="000000"/>
        </w:rPr>
      </w:pPr>
      <w:bookmarkStart w:id="72" w:name="_Toc171928670"/>
      <w:r>
        <w:rPr>
          <w:rFonts w:ascii="Times New Roman" w:eastAsia="Arial" w:hAnsi="Times New Roman" w:cs="Times New Roman"/>
          <w:b/>
          <w:bCs/>
          <w:spacing w:val="-1"/>
          <w:sz w:val="24"/>
          <w:u w:val="thick" w:color="000000"/>
        </w:rPr>
        <w:lastRenderedPageBreak/>
        <w:t>POSEBNI</w:t>
      </w:r>
      <w:r w:rsidR="003D0E7C">
        <w:rPr>
          <w:rFonts w:ascii="Times New Roman" w:eastAsia="Arial" w:hAnsi="Times New Roman" w:cs="Times New Roman"/>
          <w:b/>
          <w:bCs/>
          <w:spacing w:val="-1"/>
          <w:sz w:val="24"/>
          <w:u w:val="thick" w:color="000000"/>
        </w:rPr>
        <w:t xml:space="preserve"> UVJETI ZA IZVRŠENJE UGOVORA</w:t>
      </w:r>
      <w:bookmarkEnd w:id="72"/>
    </w:p>
    <w:p w14:paraId="68315D71" w14:textId="77777777" w:rsidR="005B7C3A" w:rsidRDefault="005B7C3A" w:rsidP="005B7C3A">
      <w:pPr>
        <w:spacing w:before="1" w:line="252" w:lineRule="exact"/>
        <w:ind w:left="851" w:right="7"/>
        <w:jc w:val="both"/>
        <w:rPr>
          <w:rFonts w:ascii="Times New Roman" w:eastAsia="Arial" w:hAnsi="Times New Roman" w:cs="Times New Roman"/>
          <w:spacing w:val="-2"/>
          <w:sz w:val="24"/>
          <w:szCs w:val="24"/>
        </w:rPr>
      </w:pPr>
    </w:p>
    <w:p w14:paraId="54C625D4" w14:textId="1457CAB6" w:rsidR="0009435D" w:rsidRPr="003D60F0" w:rsidRDefault="0009435D" w:rsidP="0009435D">
      <w:pPr>
        <w:pStyle w:val="Heading1"/>
        <w:numPr>
          <w:ilvl w:val="1"/>
          <w:numId w:val="2"/>
        </w:numPr>
        <w:jc w:val="both"/>
        <w:rPr>
          <w:rFonts w:ascii="Times New Roman" w:hAnsi="Times New Roman" w:cs="Times New Roman"/>
          <w:spacing w:val="-1"/>
          <w:sz w:val="24"/>
          <w:szCs w:val="24"/>
          <w:u w:val="thick" w:color="000000"/>
        </w:rPr>
      </w:pPr>
      <w:bookmarkStart w:id="73" w:name="_Toc141720183"/>
      <w:bookmarkStart w:id="74" w:name="_Toc171928671"/>
      <w:r w:rsidRPr="003D60F0">
        <w:rPr>
          <w:rFonts w:ascii="Times New Roman" w:hAnsi="Times New Roman" w:cs="Times New Roman"/>
          <w:spacing w:val="-1"/>
          <w:sz w:val="24"/>
          <w:szCs w:val="24"/>
          <w:u w:val="thick" w:color="000000"/>
        </w:rPr>
        <w:t>Vremenski plan izvođenja radova</w:t>
      </w:r>
      <w:bookmarkEnd w:id="73"/>
      <w:bookmarkEnd w:id="74"/>
    </w:p>
    <w:p w14:paraId="50A62BE1" w14:textId="77777777" w:rsidR="0009435D" w:rsidRPr="0009435D" w:rsidRDefault="0009435D" w:rsidP="0009435D">
      <w:pPr>
        <w:spacing w:before="1"/>
        <w:ind w:left="856" w:right="7"/>
        <w:jc w:val="both"/>
        <w:rPr>
          <w:rFonts w:ascii="Times New Roman" w:eastAsia="Arial" w:hAnsi="Times New Roman" w:cs="Times New Roman"/>
          <w:spacing w:val="-1"/>
          <w:sz w:val="24"/>
          <w:szCs w:val="24"/>
        </w:rPr>
      </w:pPr>
      <w:r w:rsidRPr="0009435D">
        <w:rPr>
          <w:rFonts w:ascii="Times New Roman" w:eastAsia="Arial" w:hAnsi="Times New Roman" w:cs="Times New Roman"/>
          <w:spacing w:val="-1"/>
          <w:sz w:val="24"/>
          <w:szCs w:val="24"/>
        </w:rPr>
        <w:t xml:space="preserve">Odabrani ponuditelj je dužan, prije početka izvođenja radova, a najkasnije u roku od 10 dana od dana uvođenja u posao, pripremljenu dokumentaciju detaljno proučiti i Naručitelja upozoriti na moguće nedostatke ili nejasnoće i u svezi s tim tražiti pismene upute, a u suprotnom gubi pravo na isticanje prigovora na istu. </w:t>
      </w:r>
    </w:p>
    <w:p w14:paraId="782F61EE" w14:textId="77777777" w:rsidR="0009435D" w:rsidRPr="0009435D" w:rsidRDefault="0009435D" w:rsidP="0009435D">
      <w:pPr>
        <w:spacing w:before="1"/>
        <w:ind w:left="856" w:right="7"/>
        <w:jc w:val="both"/>
        <w:rPr>
          <w:rFonts w:ascii="Times New Roman" w:eastAsia="Arial" w:hAnsi="Times New Roman" w:cs="Times New Roman"/>
          <w:spacing w:val="-1"/>
          <w:sz w:val="24"/>
          <w:szCs w:val="24"/>
        </w:rPr>
      </w:pPr>
      <w:r w:rsidRPr="0009435D">
        <w:rPr>
          <w:rFonts w:ascii="Times New Roman" w:eastAsia="Arial" w:hAnsi="Times New Roman" w:cs="Times New Roman"/>
          <w:spacing w:val="-1"/>
          <w:sz w:val="24"/>
          <w:szCs w:val="24"/>
        </w:rPr>
        <w:t xml:space="preserve">Odabrani ponuditelj je obvezan u roku od deset (10) kalendarskih dana od dana uvođenja u posao izraditi i predati Naručitelju i nadzornom inženjeru na odobrenje vremenski odnosno terminski plan izvođenja radova. Pri izradi vremenskog plana nije potrebno iskazivati rokove izvođenja radova po datumima, nego definirati trajanje svake vrste radova vodeći računa o krajnjem roku izvođenja. </w:t>
      </w:r>
    </w:p>
    <w:p w14:paraId="4CCCCEB6" w14:textId="77777777" w:rsidR="0009435D" w:rsidRPr="0009435D" w:rsidRDefault="0009435D" w:rsidP="0009435D">
      <w:pPr>
        <w:spacing w:before="1"/>
        <w:ind w:left="856" w:right="7"/>
        <w:jc w:val="both"/>
        <w:rPr>
          <w:rFonts w:ascii="Times New Roman" w:eastAsia="Arial" w:hAnsi="Times New Roman" w:cs="Times New Roman"/>
          <w:spacing w:val="-1"/>
          <w:sz w:val="24"/>
          <w:szCs w:val="24"/>
        </w:rPr>
      </w:pPr>
      <w:r w:rsidRPr="0009435D">
        <w:rPr>
          <w:rFonts w:ascii="Times New Roman" w:eastAsia="Arial" w:hAnsi="Times New Roman" w:cs="Times New Roman"/>
          <w:spacing w:val="-1"/>
          <w:sz w:val="24"/>
          <w:szCs w:val="24"/>
        </w:rPr>
        <w:t>Odabrani ponuditelj je dužan redovito ažurirati vremenski plan izvođenja radova sukladno stvarnoj dinamici izvođenja radova te ga ažuriranog dostavljati na odobrenje predstavniku naručitelja i nadzornom inženjeru.</w:t>
      </w:r>
    </w:p>
    <w:p w14:paraId="682301A5" w14:textId="77777777" w:rsidR="0009435D" w:rsidRPr="0009435D" w:rsidRDefault="0009435D" w:rsidP="0009435D">
      <w:pPr>
        <w:spacing w:before="1"/>
        <w:ind w:left="856" w:right="7"/>
        <w:jc w:val="both"/>
        <w:rPr>
          <w:rFonts w:ascii="Times New Roman" w:eastAsia="Arial" w:hAnsi="Times New Roman" w:cs="Times New Roman"/>
          <w:spacing w:val="-1"/>
          <w:sz w:val="24"/>
          <w:szCs w:val="24"/>
        </w:rPr>
      </w:pPr>
      <w:r w:rsidRPr="0009435D">
        <w:rPr>
          <w:rFonts w:ascii="Times New Roman" w:eastAsia="Arial" w:hAnsi="Times New Roman" w:cs="Times New Roman"/>
          <w:spacing w:val="-1"/>
          <w:sz w:val="24"/>
          <w:szCs w:val="24"/>
        </w:rPr>
        <w:t>Vremenski plan i sve njegove izmjene moraju biti prihvaćene i ovjerene od strane naručitelja i nadzornog inženjera.</w:t>
      </w:r>
    </w:p>
    <w:p w14:paraId="2202F581" w14:textId="77777777" w:rsidR="0009435D" w:rsidRPr="0009435D" w:rsidRDefault="0009435D" w:rsidP="0009435D">
      <w:pPr>
        <w:spacing w:before="1"/>
        <w:ind w:left="856" w:right="7"/>
        <w:jc w:val="both"/>
        <w:rPr>
          <w:rFonts w:ascii="Times New Roman" w:eastAsia="Arial" w:hAnsi="Times New Roman" w:cs="Times New Roman"/>
          <w:spacing w:val="-1"/>
          <w:sz w:val="24"/>
          <w:szCs w:val="24"/>
        </w:rPr>
      </w:pPr>
      <w:r w:rsidRPr="0009435D">
        <w:rPr>
          <w:rFonts w:ascii="Times New Roman" w:eastAsia="Arial" w:hAnsi="Times New Roman" w:cs="Times New Roman"/>
          <w:spacing w:val="-1"/>
          <w:sz w:val="24"/>
          <w:szCs w:val="24"/>
        </w:rPr>
        <w:t xml:space="preserve">Predajom ponude smatra se da je Ponuditelj suglasan da će vremenski plan radova uskladiti s potrebama i planovima Naručitelja te uputama Naručitelja. </w:t>
      </w:r>
    </w:p>
    <w:p w14:paraId="6691122E" w14:textId="77777777" w:rsidR="0009435D" w:rsidRPr="003D60F0" w:rsidRDefault="0009435D" w:rsidP="0009435D">
      <w:pPr>
        <w:pStyle w:val="BodyText"/>
        <w:spacing w:before="61"/>
        <w:ind w:left="856" w:right="7"/>
        <w:jc w:val="both"/>
        <w:rPr>
          <w:rFonts w:ascii="Times New Roman" w:hAnsi="Times New Roman" w:cs="Times New Roman"/>
          <w:spacing w:val="-1"/>
          <w:sz w:val="24"/>
          <w:szCs w:val="24"/>
        </w:rPr>
      </w:pPr>
    </w:p>
    <w:p w14:paraId="66735104" w14:textId="77777777" w:rsidR="0009435D" w:rsidRPr="003D60F0" w:rsidRDefault="0009435D" w:rsidP="0009435D">
      <w:pPr>
        <w:pStyle w:val="Heading1"/>
        <w:numPr>
          <w:ilvl w:val="1"/>
          <w:numId w:val="2"/>
        </w:numPr>
        <w:tabs>
          <w:tab w:val="num" w:pos="720"/>
        </w:tabs>
        <w:jc w:val="both"/>
        <w:rPr>
          <w:rFonts w:ascii="Times New Roman" w:hAnsi="Times New Roman" w:cs="Times New Roman"/>
          <w:spacing w:val="-1"/>
          <w:sz w:val="24"/>
          <w:szCs w:val="24"/>
          <w:u w:val="thick" w:color="000000"/>
        </w:rPr>
      </w:pPr>
      <w:bookmarkStart w:id="75" w:name="_Toc137646510"/>
      <w:bookmarkStart w:id="76" w:name="_Toc171928672"/>
      <w:r w:rsidRPr="003D60F0">
        <w:rPr>
          <w:rFonts w:ascii="Times New Roman" w:hAnsi="Times New Roman" w:cs="Times New Roman"/>
          <w:spacing w:val="-1"/>
          <w:sz w:val="24"/>
          <w:szCs w:val="24"/>
          <w:u w:val="thick" w:color="000000"/>
        </w:rPr>
        <w:t>Izvođenje radova</w:t>
      </w:r>
      <w:bookmarkEnd w:id="75"/>
      <w:bookmarkEnd w:id="76"/>
    </w:p>
    <w:p w14:paraId="70F7EC47" w14:textId="1A5435C3" w:rsidR="0009435D" w:rsidRPr="0009435D" w:rsidRDefault="0009435D" w:rsidP="0009435D">
      <w:pPr>
        <w:spacing w:before="1"/>
        <w:ind w:left="856" w:right="7"/>
        <w:jc w:val="both"/>
        <w:rPr>
          <w:rFonts w:ascii="Times New Roman" w:eastAsia="Arial" w:hAnsi="Times New Roman" w:cs="Times New Roman"/>
          <w:spacing w:val="-1"/>
          <w:sz w:val="24"/>
          <w:szCs w:val="24"/>
        </w:rPr>
      </w:pPr>
      <w:r w:rsidRPr="0009435D">
        <w:rPr>
          <w:rFonts w:ascii="Times New Roman" w:eastAsia="Arial" w:hAnsi="Times New Roman" w:cs="Times New Roman"/>
          <w:spacing w:val="-1"/>
          <w:sz w:val="24"/>
          <w:szCs w:val="24"/>
        </w:rPr>
        <w:t xml:space="preserve">Odabrani ponuditelj, to jest izvođač dužan je graditi, to jest izvoditi radove u skladu sa Zakonom o gradnji te ostalim zakonima i podzakonskim propisima koji reguliraju područje prostornog uređenja i gradnje, troškovniku, tehničkim propisima, posebnim propisima i pravilima struke. </w:t>
      </w:r>
    </w:p>
    <w:p w14:paraId="4402356B" w14:textId="77777777" w:rsidR="0009435D" w:rsidRPr="0009435D" w:rsidRDefault="0009435D" w:rsidP="0009435D">
      <w:pPr>
        <w:spacing w:before="1"/>
        <w:ind w:left="856" w:right="7"/>
        <w:jc w:val="both"/>
        <w:rPr>
          <w:rFonts w:ascii="Times New Roman" w:eastAsia="Arial" w:hAnsi="Times New Roman" w:cs="Times New Roman"/>
          <w:spacing w:val="-1"/>
          <w:sz w:val="24"/>
          <w:szCs w:val="24"/>
        </w:rPr>
      </w:pPr>
      <w:r w:rsidRPr="0009435D">
        <w:rPr>
          <w:rFonts w:ascii="Times New Roman" w:eastAsia="Arial" w:hAnsi="Times New Roman" w:cs="Times New Roman"/>
          <w:spacing w:val="-1"/>
          <w:sz w:val="24"/>
          <w:szCs w:val="24"/>
        </w:rPr>
        <w:t>Izvođač je dužan,  u skladu s člankom 133. Zakona o gradnji (NN 153/13, 20/17, 39/19, 125/19) te  posebnim zakonom gradilište držati uređenim. Privremene građevine i oprema gradilišta moraju biti stabilni te odgovarati propisanim uvjetima zaštite od požara i eksplozije, zaštite na radu i svim drugim mjerama zaštite zdravlja ljudi i okoliša.</w:t>
      </w:r>
    </w:p>
    <w:p w14:paraId="23C81553" w14:textId="77777777" w:rsidR="0009435D" w:rsidRPr="0009435D" w:rsidRDefault="0009435D" w:rsidP="0009435D">
      <w:pPr>
        <w:spacing w:before="1"/>
        <w:ind w:left="856" w:right="7"/>
        <w:jc w:val="both"/>
        <w:rPr>
          <w:rFonts w:ascii="Times New Roman" w:eastAsia="Arial" w:hAnsi="Times New Roman" w:cs="Times New Roman"/>
          <w:spacing w:val="-1"/>
          <w:sz w:val="24"/>
          <w:szCs w:val="24"/>
        </w:rPr>
      </w:pPr>
    </w:p>
    <w:p w14:paraId="4DE6E79E" w14:textId="77777777" w:rsidR="0009435D" w:rsidRPr="0009435D" w:rsidRDefault="0009435D" w:rsidP="0009435D">
      <w:pPr>
        <w:spacing w:before="1"/>
        <w:ind w:left="856" w:right="7"/>
        <w:jc w:val="both"/>
        <w:rPr>
          <w:rFonts w:ascii="Times New Roman" w:eastAsia="Arial" w:hAnsi="Times New Roman" w:cs="Times New Roman"/>
          <w:spacing w:val="-1"/>
          <w:sz w:val="24"/>
          <w:szCs w:val="24"/>
        </w:rPr>
      </w:pPr>
      <w:r w:rsidRPr="0009435D">
        <w:rPr>
          <w:rFonts w:ascii="Times New Roman" w:eastAsia="Arial" w:hAnsi="Times New Roman" w:cs="Times New Roman"/>
          <w:spacing w:val="-1"/>
          <w:sz w:val="24"/>
          <w:szCs w:val="24"/>
        </w:rPr>
        <w:t>Gradilište mora imati uređene instalacije u skladu s propisima. Na gradilištu je potrebno predvidjeti i provoditi mjere zaštite na radu te ostale mjere za zaštitu života i zdravlja ljudi u skladu s posebnim propisima i mjere kojima se onečišćenje zraka, tla i podzemnih voda te buka svodi na najmanju mjeru.</w:t>
      </w:r>
    </w:p>
    <w:p w14:paraId="62C1F739" w14:textId="77777777" w:rsidR="0009435D" w:rsidRPr="0009435D" w:rsidRDefault="0009435D" w:rsidP="0009435D">
      <w:pPr>
        <w:spacing w:before="1"/>
        <w:ind w:left="856" w:right="7"/>
        <w:jc w:val="both"/>
        <w:rPr>
          <w:rFonts w:ascii="Times New Roman" w:eastAsia="Arial" w:hAnsi="Times New Roman" w:cs="Times New Roman"/>
          <w:spacing w:val="-1"/>
          <w:sz w:val="24"/>
          <w:szCs w:val="24"/>
        </w:rPr>
      </w:pPr>
      <w:r w:rsidRPr="0009435D">
        <w:rPr>
          <w:rFonts w:ascii="Times New Roman" w:eastAsia="Arial" w:hAnsi="Times New Roman" w:cs="Times New Roman"/>
          <w:spacing w:val="-1"/>
          <w:sz w:val="24"/>
          <w:szCs w:val="24"/>
        </w:rPr>
        <w:t>Gradilište mora biti osigurano u skladu s člankom 134. Zakonu o gradnji (NN 153/13, 20/17, 39/19, 125/19) i ograđeno radi sigurnosti prolaznika i sprječavanja nekontroliranog pristupa ljudi na gradilište. Ograđivanje gradilišta nije dopušteno na način koji bi mogao ugroziti prolaznike.</w:t>
      </w:r>
    </w:p>
    <w:p w14:paraId="26E07E76" w14:textId="77777777" w:rsidR="0009435D" w:rsidRPr="0009435D" w:rsidRDefault="0009435D" w:rsidP="0009435D">
      <w:pPr>
        <w:spacing w:before="1"/>
        <w:ind w:left="856" w:right="7"/>
        <w:jc w:val="both"/>
        <w:rPr>
          <w:rFonts w:ascii="Times New Roman" w:eastAsia="Arial" w:hAnsi="Times New Roman" w:cs="Times New Roman"/>
          <w:spacing w:val="-1"/>
          <w:sz w:val="24"/>
          <w:szCs w:val="24"/>
        </w:rPr>
      </w:pPr>
      <w:r w:rsidRPr="0009435D">
        <w:rPr>
          <w:rFonts w:ascii="Times New Roman" w:eastAsia="Arial" w:hAnsi="Times New Roman" w:cs="Times New Roman"/>
          <w:spacing w:val="-1"/>
          <w:sz w:val="24"/>
          <w:szCs w:val="24"/>
        </w:rPr>
        <w:t xml:space="preserve">Gradilište mora biti označeno pločom koja obvezno sadrži ime, odnosno tvrtku investitora, projektanta, Izvođača i osobe koja provodi stručni nadzor građenja, naziv i vrstu građevine koja se gradi, naziv i oznaku glavnog projekta, ako je primjenjivo, datum prijave početka građenja. </w:t>
      </w:r>
    </w:p>
    <w:p w14:paraId="0D60475E" w14:textId="77777777" w:rsidR="0009435D" w:rsidRPr="0009435D" w:rsidRDefault="0009435D" w:rsidP="0009435D">
      <w:pPr>
        <w:spacing w:before="1"/>
        <w:ind w:left="856" w:right="7"/>
        <w:jc w:val="both"/>
        <w:rPr>
          <w:rFonts w:ascii="Times New Roman" w:eastAsia="Arial" w:hAnsi="Times New Roman" w:cs="Times New Roman"/>
          <w:spacing w:val="-1"/>
          <w:sz w:val="24"/>
          <w:szCs w:val="24"/>
        </w:rPr>
      </w:pPr>
      <w:r w:rsidRPr="0009435D">
        <w:rPr>
          <w:rFonts w:ascii="Times New Roman" w:eastAsia="Arial" w:hAnsi="Times New Roman" w:cs="Times New Roman"/>
          <w:spacing w:val="-1"/>
          <w:sz w:val="24"/>
          <w:szCs w:val="24"/>
        </w:rPr>
        <w:t xml:space="preserve">Izvođač je obvezan po potpisu Zapisnika o primopredaji radova, s gradilišta odvesti i ukloniti svu svoju opremu, višak materijala, krupni i sitni otpad i privremene objekte. Izvođač je dužan gradilište i radove ostaviti u čistom i sigurnom stanju. Ako Izvođač unutar dva mjeseca od potpisa Zapisnika o primopredaji radova ne ukloni opremu, višak materijala, krupni i sitni otpad i privremene objekte, Naručitelj će ukloniti iste, a Izvođač je obvezan Naručitelju nadoknaditi troškove vezane za uklanjanje viška materijala, krupnog i sitnog otpada i privremenih radova, kao i za vraćanje gradilišta u čisto i sigurno stanje, bez potrebe da Naručitelj opravda te troškove. </w:t>
      </w:r>
    </w:p>
    <w:p w14:paraId="419E941A" w14:textId="77777777" w:rsidR="0009435D" w:rsidRPr="0009435D" w:rsidRDefault="0009435D" w:rsidP="0009435D">
      <w:pPr>
        <w:spacing w:before="1"/>
        <w:ind w:left="856" w:right="7"/>
        <w:jc w:val="both"/>
        <w:rPr>
          <w:rFonts w:ascii="Times New Roman" w:eastAsia="Arial" w:hAnsi="Times New Roman" w:cs="Times New Roman"/>
          <w:spacing w:val="-1"/>
          <w:sz w:val="24"/>
          <w:szCs w:val="24"/>
        </w:rPr>
      </w:pPr>
    </w:p>
    <w:p w14:paraId="7BA470B3" w14:textId="77777777" w:rsidR="0009435D" w:rsidRPr="003D60F0" w:rsidRDefault="0009435D" w:rsidP="0009435D">
      <w:pPr>
        <w:pStyle w:val="Heading1"/>
        <w:numPr>
          <w:ilvl w:val="1"/>
          <w:numId w:val="2"/>
        </w:numPr>
        <w:tabs>
          <w:tab w:val="num" w:pos="720"/>
        </w:tabs>
        <w:jc w:val="both"/>
        <w:rPr>
          <w:rFonts w:ascii="Times New Roman" w:hAnsi="Times New Roman" w:cs="Times New Roman"/>
          <w:spacing w:val="-1"/>
          <w:sz w:val="24"/>
          <w:szCs w:val="24"/>
          <w:u w:val="thick" w:color="000000"/>
        </w:rPr>
      </w:pPr>
      <w:bookmarkStart w:id="77" w:name="_Toc141720182"/>
      <w:bookmarkStart w:id="78" w:name="_Toc171928673"/>
      <w:r w:rsidRPr="003D60F0">
        <w:rPr>
          <w:rFonts w:ascii="Times New Roman" w:hAnsi="Times New Roman" w:cs="Times New Roman"/>
          <w:spacing w:val="-1"/>
          <w:sz w:val="24"/>
          <w:szCs w:val="24"/>
          <w:u w:val="thick" w:color="000000"/>
        </w:rPr>
        <w:t>Ugovorna kazna</w:t>
      </w:r>
      <w:bookmarkEnd w:id="77"/>
      <w:bookmarkEnd w:id="78"/>
    </w:p>
    <w:p w14:paraId="6E847943" w14:textId="77777777" w:rsidR="0009435D" w:rsidRPr="0009435D" w:rsidRDefault="0009435D" w:rsidP="0009435D">
      <w:pPr>
        <w:spacing w:before="1"/>
        <w:ind w:left="856" w:right="7"/>
        <w:jc w:val="both"/>
        <w:rPr>
          <w:rFonts w:ascii="Times New Roman" w:eastAsia="Arial" w:hAnsi="Times New Roman" w:cs="Times New Roman"/>
          <w:spacing w:val="-1"/>
          <w:sz w:val="24"/>
          <w:szCs w:val="24"/>
        </w:rPr>
      </w:pPr>
      <w:r w:rsidRPr="0009435D">
        <w:rPr>
          <w:rFonts w:ascii="Times New Roman" w:eastAsia="Arial" w:hAnsi="Times New Roman" w:cs="Times New Roman"/>
          <w:spacing w:val="-1"/>
          <w:sz w:val="24"/>
          <w:szCs w:val="24"/>
        </w:rPr>
        <w:t xml:space="preserve">Ako odabrani ponuditelj, to jest izvođač prekorači rok završetka ugovorenih radova dužan je Naručitelju platiti ugovornu kaznu za svaki kalendarski dan prekoračenja ugovorenog roka u visini </w:t>
      </w:r>
      <w:r w:rsidRPr="0009435D">
        <w:rPr>
          <w:rFonts w:ascii="Times New Roman" w:eastAsia="Arial" w:hAnsi="Times New Roman" w:cs="Times New Roman"/>
          <w:spacing w:val="-1"/>
          <w:sz w:val="24"/>
          <w:szCs w:val="24"/>
        </w:rPr>
        <w:lastRenderedPageBreak/>
        <w:t xml:space="preserve">1‰ (jednog promila) od ugovorene cijene bez poreza na dodanu vrijednost s tim da ukupni iznos ugovorne kazne ne može prijeći 5% (pet posto) ugovorene cijene bez poreza na dodanu vrijednost. </w:t>
      </w:r>
    </w:p>
    <w:p w14:paraId="6B2CF174" w14:textId="77777777" w:rsidR="0009435D" w:rsidRPr="0009435D" w:rsidRDefault="0009435D" w:rsidP="0009435D">
      <w:pPr>
        <w:spacing w:before="1"/>
        <w:ind w:left="856" w:right="7"/>
        <w:jc w:val="both"/>
        <w:rPr>
          <w:rFonts w:ascii="Times New Roman" w:eastAsia="Arial" w:hAnsi="Times New Roman" w:cs="Times New Roman"/>
          <w:spacing w:val="-1"/>
          <w:sz w:val="24"/>
          <w:szCs w:val="24"/>
        </w:rPr>
      </w:pPr>
      <w:r w:rsidRPr="0009435D">
        <w:rPr>
          <w:rFonts w:ascii="Times New Roman" w:eastAsia="Arial" w:hAnsi="Times New Roman" w:cs="Times New Roman"/>
          <w:spacing w:val="-1"/>
          <w:sz w:val="24"/>
          <w:szCs w:val="24"/>
        </w:rPr>
        <w:t>Naplata ugovorne kazne obavit će se po okončanoj situaciji, odbijanjem/umanjenjem od ukupne vrijednosti izvršenih radova ili putem jamstva za uredno ispunjenje ugovora ili iznos podnijeti odabranom ponuditelju kao poseban račun.</w:t>
      </w:r>
    </w:p>
    <w:p w14:paraId="172BD4BB" w14:textId="77777777" w:rsidR="0009435D" w:rsidRDefault="0009435D" w:rsidP="00D5113D">
      <w:pPr>
        <w:spacing w:before="1" w:line="252" w:lineRule="exact"/>
        <w:ind w:left="855" w:right="7"/>
        <w:jc w:val="both"/>
        <w:rPr>
          <w:rFonts w:ascii="Times New Roman" w:eastAsia="Arial" w:hAnsi="Times New Roman" w:cs="Times New Roman"/>
          <w:spacing w:val="-2"/>
          <w:sz w:val="24"/>
          <w:szCs w:val="24"/>
        </w:rPr>
      </w:pPr>
    </w:p>
    <w:p w14:paraId="408A092A" w14:textId="068FE838" w:rsidR="0009435D" w:rsidRPr="0009435D" w:rsidRDefault="0009435D" w:rsidP="0009435D">
      <w:pPr>
        <w:numPr>
          <w:ilvl w:val="0"/>
          <w:numId w:val="2"/>
        </w:numPr>
        <w:shd w:val="clear" w:color="auto" w:fill="A6A6A6" w:themeFill="background1" w:themeFillShade="A6"/>
        <w:ind w:hanging="365"/>
        <w:outlineLvl w:val="0"/>
        <w:rPr>
          <w:rFonts w:ascii="Times New Roman" w:eastAsia="Arial" w:hAnsi="Times New Roman" w:cs="Times New Roman"/>
          <w:b/>
          <w:bCs/>
          <w:spacing w:val="-1"/>
          <w:sz w:val="24"/>
          <w:u w:val="thick" w:color="000000"/>
        </w:rPr>
      </w:pPr>
      <w:bookmarkStart w:id="79" w:name="_Toc11320721"/>
      <w:bookmarkStart w:id="80" w:name="_Toc171928674"/>
      <w:r w:rsidRPr="0009435D">
        <w:rPr>
          <w:rFonts w:ascii="Times New Roman" w:eastAsia="Arial" w:hAnsi="Times New Roman" w:cs="Times New Roman"/>
          <w:b/>
          <w:bCs/>
          <w:spacing w:val="-1"/>
          <w:sz w:val="24"/>
          <w:u w:val="thick" w:color="000000"/>
        </w:rPr>
        <w:t>UVJETI I ZAHTJEVI KOJI MORAJU BITI ISPUNJENI SUKLADNO POSEBNIM PROPISIMA ILI STRUČNIM  PRAVILIMA</w:t>
      </w:r>
      <w:bookmarkEnd w:id="79"/>
      <w:bookmarkEnd w:id="80"/>
    </w:p>
    <w:p w14:paraId="3E3A098A" w14:textId="77777777" w:rsidR="0009435D" w:rsidRDefault="0009435D" w:rsidP="0009435D">
      <w:pPr>
        <w:spacing w:before="1" w:line="252" w:lineRule="exact"/>
        <w:ind w:left="855" w:right="7"/>
        <w:jc w:val="both"/>
        <w:rPr>
          <w:rFonts w:ascii="Times New Roman" w:eastAsia="Arial" w:hAnsi="Times New Roman" w:cs="Times New Roman"/>
          <w:spacing w:val="-2"/>
          <w:sz w:val="24"/>
          <w:szCs w:val="24"/>
        </w:rPr>
      </w:pPr>
      <w:bookmarkStart w:id="81" w:name="_Toc25228779"/>
    </w:p>
    <w:p w14:paraId="0A8E684D" w14:textId="3E0AC526" w:rsidR="0009435D" w:rsidRPr="0009435D" w:rsidRDefault="0009435D" w:rsidP="0009435D">
      <w:pPr>
        <w:spacing w:before="1" w:line="252" w:lineRule="exact"/>
        <w:ind w:left="855" w:right="7"/>
        <w:jc w:val="both"/>
        <w:rPr>
          <w:rFonts w:ascii="Times New Roman" w:eastAsia="Arial" w:hAnsi="Times New Roman" w:cs="Times New Roman"/>
          <w:spacing w:val="-2"/>
          <w:sz w:val="24"/>
          <w:szCs w:val="24"/>
        </w:rPr>
      </w:pPr>
      <w:r w:rsidRPr="0009435D">
        <w:rPr>
          <w:rFonts w:ascii="Times New Roman" w:eastAsia="Arial" w:hAnsi="Times New Roman" w:cs="Times New Roman"/>
          <w:spacing w:val="-2"/>
          <w:sz w:val="24"/>
          <w:szCs w:val="24"/>
        </w:rPr>
        <w:t>Svaki gospodarski subjekt koji izvodi radove mora posjedovati sva potrebna ovlaštenja sukladno odredbama Zakona o poslovima i djelatnostima prostornog uređenja i gradnje (NN 78/15, 118/18, 110/19). Točnije, ukoliko neki gospodarski subjekt izvodi radove na građevini, isti mora poštivati odredbe predmetnog zakona te će naručitelj uvjete propisane gore navedenim zakonom tražiti od svakog gospodarskog subjekta, jer je to važan zakonski preduvjet za izvođenje radova.</w:t>
      </w:r>
    </w:p>
    <w:p w14:paraId="144415DC" w14:textId="77777777" w:rsidR="0009435D" w:rsidRPr="0009435D" w:rsidRDefault="0009435D" w:rsidP="0009435D">
      <w:pPr>
        <w:spacing w:before="1" w:line="252" w:lineRule="exact"/>
        <w:ind w:left="855" w:right="7"/>
        <w:jc w:val="both"/>
        <w:rPr>
          <w:rFonts w:ascii="Times New Roman" w:eastAsia="Arial" w:hAnsi="Times New Roman" w:cs="Times New Roman"/>
          <w:b/>
          <w:spacing w:val="-2"/>
          <w:sz w:val="24"/>
          <w:szCs w:val="24"/>
        </w:rPr>
      </w:pPr>
    </w:p>
    <w:bookmarkEnd w:id="81"/>
    <w:p w14:paraId="13076221" w14:textId="77777777" w:rsidR="0009435D" w:rsidRPr="0009435D" w:rsidRDefault="0009435D" w:rsidP="0009435D">
      <w:pPr>
        <w:spacing w:before="1" w:line="252" w:lineRule="exact"/>
        <w:ind w:left="855" w:right="7"/>
        <w:jc w:val="both"/>
        <w:rPr>
          <w:rFonts w:ascii="Times New Roman" w:eastAsia="Arial" w:hAnsi="Times New Roman" w:cs="Times New Roman"/>
          <w:b/>
          <w:spacing w:val="-2"/>
          <w:sz w:val="24"/>
          <w:szCs w:val="24"/>
        </w:rPr>
      </w:pPr>
      <w:r w:rsidRPr="0009435D">
        <w:rPr>
          <w:rFonts w:ascii="Times New Roman" w:eastAsia="Arial" w:hAnsi="Times New Roman" w:cs="Times New Roman"/>
          <w:b/>
          <w:spacing w:val="-2"/>
          <w:sz w:val="24"/>
          <w:szCs w:val="24"/>
        </w:rPr>
        <w:t>7.15.a)</w:t>
      </w:r>
      <w:r w:rsidRPr="0009435D">
        <w:rPr>
          <w:rFonts w:ascii="Times New Roman" w:eastAsia="Arial" w:hAnsi="Times New Roman" w:cs="Times New Roman"/>
          <w:spacing w:val="-2"/>
          <w:sz w:val="24"/>
          <w:szCs w:val="24"/>
        </w:rPr>
        <w:t xml:space="preserve"> Temeljem članka 29. Zakona o poslovima i djelatnostima prostornog uređenja i gradnje (NN 78/15, 118/18, 110/19) radove na građevini može izvoditi pravna osoba ili fizička osoba obrtnik, registrirana za obavljanje djelatnosti građenja, odnosno za izvođenje pojedinih radova koja ispunjava uvjete propisane Zakonom o poslovima i djelatnostima prostornog uređenja i gradnje (NN 78/15, 118/18, 110/19) te posebnim propisima kojima se uređuje gradnja. </w:t>
      </w:r>
    </w:p>
    <w:p w14:paraId="1D4C5139" w14:textId="77777777" w:rsidR="0009435D" w:rsidRPr="0009435D" w:rsidRDefault="0009435D" w:rsidP="0009435D">
      <w:pPr>
        <w:spacing w:before="1" w:line="252" w:lineRule="exact"/>
        <w:ind w:left="855" w:right="7"/>
        <w:jc w:val="both"/>
        <w:rPr>
          <w:rFonts w:ascii="Times New Roman" w:eastAsia="Arial" w:hAnsi="Times New Roman" w:cs="Times New Roman"/>
          <w:i/>
          <w:spacing w:val="-2"/>
          <w:sz w:val="24"/>
          <w:szCs w:val="24"/>
        </w:rPr>
      </w:pPr>
    </w:p>
    <w:p w14:paraId="13D4CB41" w14:textId="77777777" w:rsidR="0009435D" w:rsidRPr="0009435D" w:rsidRDefault="0009435D" w:rsidP="0009435D">
      <w:pPr>
        <w:spacing w:before="1" w:line="252" w:lineRule="exact"/>
        <w:ind w:left="855" w:right="7"/>
        <w:jc w:val="both"/>
        <w:rPr>
          <w:rFonts w:ascii="Times New Roman" w:eastAsia="Arial" w:hAnsi="Times New Roman" w:cs="Times New Roman"/>
          <w:bCs/>
          <w:i/>
          <w:spacing w:val="-2"/>
          <w:sz w:val="24"/>
          <w:szCs w:val="24"/>
          <w:u w:val="single"/>
        </w:rPr>
      </w:pPr>
      <w:r w:rsidRPr="0009435D">
        <w:rPr>
          <w:rFonts w:ascii="Times New Roman" w:eastAsia="Arial" w:hAnsi="Times New Roman" w:cs="Times New Roman"/>
          <w:bCs/>
          <w:i/>
          <w:spacing w:val="-2"/>
          <w:sz w:val="24"/>
          <w:szCs w:val="24"/>
          <w:u w:val="single"/>
        </w:rPr>
        <w:t>Dokumenti kojima odabrani gospodarski subjekt/ ponuditelj dokazuje da ispunjava zahtjeve koji moraju biti ispunjeni sukladno posebnim propisima iz ove točke:</w:t>
      </w:r>
    </w:p>
    <w:p w14:paraId="65864465" w14:textId="77777777" w:rsidR="0009435D" w:rsidRPr="0009435D" w:rsidRDefault="0009435D" w:rsidP="0009435D">
      <w:pPr>
        <w:spacing w:before="1" w:line="252" w:lineRule="exact"/>
        <w:ind w:left="855" w:right="7"/>
        <w:jc w:val="both"/>
        <w:rPr>
          <w:rFonts w:ascii="Times New Roman" w:eastAsia="Arial" w:hAnsi="Times New Roman" w:cs="Times New Roman"/>
          <w:b/>
          <w:spacing w:val="-2"/>
          <w:sz w:val="24"/>
          <w:szCs w:val="24"/>
        </w:rPr>
      </w:pPr>
    </w:p>
    <w:p w14:paraId="6AFAB0FA" w14:textId="77777777" w:rsidR="0009435D" w:rsidRPr="0009435D" w:rsidRDefault="0009435D" w:rsidP="0009435D">
      <w:pPr>
        <w:spacing w:before="1" w:line="252" w:lineRule="exact"/>
        <w:ind w:left="855" w:right="7"/>
        <w:jc w:val="center"/>
        <w:rPr>
          <w:rFonts w:ascii="Times New Roman" w:eastAsia="Arial" w:hAnsi="Times New Roman" w:cs="Times New Roman"/>
          <w:b/>
          <w:spacing w:val="-2"/>
          <w:sz w:val="24"/>
          <w:szCs w:val="24"/>
        </w:rPr>
      </w:pPr>
      <w:r w:rsidRPr="0009435D">
        <w:rPr>
          <w:rFonts w:ascii="Times New Roman" w:eastAsia="Arial" w:hAnsi="Times New Roman" w:cs="Times New Roman"/>
          <w:b/>
          <w:spacing w:val="-2"/>
          <w:sz w:val="24"/>
          <w:szCs w:val="24"/>
        </w:rPr>
        <w:t>PRAVNA OSOBA S NASTANOM U REPUBLICI HRVATSKOJ</w:t>
      </w:r>
    </w:p>
    <w:p w14:paraId="2E64624E" w14:textId="77777777" w:rsidR="0009435D" w:rsidRPr="0009435D" w:rsidRDefault="0009435D" w:rsidP="0009435D">
      <w:pPr>
        <w:spacing w:before="1" w:line="252" w:lineRule="exact"/>
        <w:ind w:left="855" w:right="7"/>
        <w:jc w:val="both"/>
        <w:rPr>
          <w:rFonts w:ascii="Times New Roman" w:eastAsia="Arial" w:hAnsi="Times New Roman" w:cs="Times New Roman"/>
          <w:b/>
          <w:spacing w:val="-2"/>
          <w:sz w:val="24"/>
          <w:szCs w:val="24"/>
        </w:rPr>
      </w:pPr>
    </w:p>
    <w:p w14:paraId="5C1C0AFF" w14:textId="77777777" w:rsidR="0009435D" w:rsidRPr="0009435D" w:rsidRDefault="0009435D" w:rsidP="0009435D">
      <w:pPr>
        <w:spacing w:before="1" w:line="252" w:lineRule="exact"/>
        <w:ind w:left="855" w:right="7"/>
        <w:jc w:val="both"/>
        <w:rPr>
          <w:rFonts w:ascii="Times New Roman" w:eastAsia="Arial" w:hAnsi="Times New Roman" w:cs="Times New Roman"/>
          <w:spacing w:val="-2"/>
          <w:sz w:val="24"/>
          <w:szCs w:val="24"/>
        </w:rPr>
      </w:pPr>
      <w:r w:rsidRPr="0009435D">
        <w:rPr>
          <w:rFonts w:ascii="Times New Roman" w:eastAsia="Arial" w:hAnsi="Times New Roman" w:cs="Times New Roman"/>
          <w:spacing w:val="-2"/>
          <w:sz w:val="24"/>
          <w:szCs w:val="24"/>
        </w:rPr>
        <w:t>- Ukoliko je odabrani ponuditelj pravna osoba koji ima poslovni nastan u Republici Hrvatskoj odnosno osoba koja je državljanin Republike Hrvatske, sukladno članku 29. Zakona o poslovima i djelatnostima prostornog uređenja i gradnje (NN 78/15, 118/18, 110/19)</w:t>
      </w:r>
      <w:r w:rsidRPr="0009435D">
        <w:rPr>
          <w:rFonts w:ascii="Times New Roman" w:eastAsia="Arial" w:hAnsi="Times New Roman" w:cs="Times New Roman"/>
          <w:spacing w:val="-2"/>
          <w:sz w:val="24"/>
          <w:szCs w:val="24"/>
          <w:lang w:val="pl-PL"/>
        </w:rPr>
        <w:t xml:space="preserve">, </w:t>
      </w:r>
      <w:r w:rsidRPr="0009435D">
        <w:rPr>
          <w:rFonts w:ascii="Times New Roman" w:eastAsia="Arial" w:hAnsi="Times New Roman" w:cs="Times New Roman"/>
          <w:spacing w:val="-2"/>
          <w:sz w:val="24"/>
          <w:szCs w:val="24"/>
        </w:rPr>
        <w:t>dostavlja:</w:t>
      </w:r>
    </w:p>
    <w:p w14:paraId="3ADECF79" w14:textId="77777777" w:rsidR="0009435D" w:rsidRPr="0009435D" w:rsidRDefault="0009435D" w:rsidP="0009435D">
      <w:pPr>
        <w:numPr>
          <w:ilvl w:val="0"/>
          <w:numId w:val="37"/>
        </w:numPr>
        <w:spacing w:before="1" w:line="252" w:lineRule="exact"/>
        <w:ind w:right="7"/>
        <w:jc w:val="both"/>
        <w:rPr>
          <w:rFonts w:ascii="Times New Roman" w:eastAsia="Arial" w:hAnsi="Times New Roman" w:cs="Times New Roman"/>
          <w:spacing w:val="-2"/>
          <w:sz w:val="24"/>
          <w:szCs w:val="24"/>
        </w:rPr>
      </w:pPr>
      <w:r w:rsidRPr="0009435D">
        <w:rPr>
          <w:rFonts w:ascii="Times New Roman" w:eastAsia="Arial" w:hAnsi="Times New Roman" w:cs="Times New Roman"/>
          <w:spacing w:val="-2"/>
          <w:sz w:val="24"/>
          <w:szCs w:val="24"/>
        </w:rPr>
        <w:t xml:space="preserve">upis u sudski, obrtni, strukovni ili drugi odgovarajući registar Republike Hrvatske </w:t>
      </w:r>
    </w:p>
    <w:p w14:paraId="10CA31F2" w14:textId="77777777" w:rsidR="0009435D" w:rsidRPr="0009435D" w:rsidRDefault="0009435D" w:rsidP="0009435D">
      <w:pPr>
        <w:spacing w:before="1" w:line="252" w:lineRule="exact"/>
        <w:ind w:left="855" w:right="7"/>
        <w:jc w:val="both"/>
        <w:rPr>
          <w:rFonts w:ascii="Times New Roman" w:eastAsia="Arial" w:hAnsi="Times New Roman" w:cs="Times New Roman"/>
          <w:spacing w:val="-2"/>
          <w:sz w:val="24"/>
          <w:szCs w:val="24"/>
        </w:rPr>
      </w:pPr>
    </w:p>
    <w:p w14:paraId="37EAD45A" w14:textId="77777777" w:rsidR="0009435D" w:rsidRPr="0009435D" w:rsidRDefault="0009435D" w:rsidP="0009435D">
      <w:pPr>
        <w:spacing w:before="1" w:line="252" w:lineRule="exact"/>
        <w:ind w:left="855" w:right="7"/>
        <w:jc w:val="both"/>
        <w:rPr>
          <w:rFonts w:ascii="Times New Roman" w:eastAsia="Arial" w:hAnsi="Times New Roman" w:cs="Times New Roman"/>
          <w:b/>
          <w:spacing w:val="-2"/>
          <w:sz w:val="24"/>
          <w:szCs w:val="24"/>
        </w:rPr>
      </w:pPr>
      <w:bookmarkStart w:id="82" w:name="_Hlk2591783"/>
      <w:r w:rsidRPr="0009435D">
        <w:rPr>
          <w:rFonts w:ascii="Times New Roman" w:eastAsia="Arial" w:hAnsi="Times New Roman" w:cs="Times New Roman"/>
          <w:b/>
          <w:spacing w:val="-2"/>
          <w:sz w:val="24"/>
          <w:szCs w:val="24"/>
        </w:rPr>
        <w:t>STRANE OSOBE ovaj uvjet ispunjavaju sukladno Glavi VIII. Zakona  o poslovima i djelatnostima prostornog uređenja i gradnje (NN 78/15, 118/18, 110/19)</w:t>
      </w:r>
    </w:p>
    <w:bookmarkEnd w:id="82"/>
    <w:p w14:paraId="4B58AE1A" w14:textId="77777777" w:rsidR="0009435D" w:rsidRPr="0009435D" w:rsidRDefault="0009435D" w:rsidP="0009435D">
      <w:pPr>
        <w:spacing w:before="1" w:line="252" w:lineRule="exact"/>
        <w:ind w:left="855" w:right="7"/>
        <w:jc w:val="both"/>
        <w:rPr>
          <w:rFonts w:ascii="Times New Roman" w:eastAsia="Arial" w:hAnsi="Times New Roman" w:cs="Times New Roman"/>
          <w:i/>
          <w:spacing w:val="-2"/>
          <w:sz w:val="24"/>
          <w:szCs w:val="24"/>
          <w:lang w:val="en-US"/>
        </w:rPr>
      </w:pPr>
      <w:proofErr w:type="spellStart"/>
      <w:r w:rsidRPr="0009435D">
        <w:rPr>
          <w:rFonts w:ascii="Times New Roman" w:eastAsia="Arial" w:hAnsi="Times New Roman" w:cs="Times New Roman"/>
          <w:i/>
          <w:spacing w:val="-2"/>
          <w:sz w:val="24"/>
          <w:szCs w:val="24"/>
          <w:u w:val="single"/>
          <w:lang w:val="en-US"/>
        </w:rPr>
        <w:t>Preporuka</w:t>
      </w:r>
      <w:proofErr w:type="spellEnd"/>
      <w:r w:rsidRPr="0009435D">
        <w:rPr>
          <w:rFonts w:ascii="Times New Roman" w:eastAsia="Arial" w:hAnsi="Times New Roman" w:cs="Times New Roman"/>
          <w:i/>
          <w:spacing w:val="-2"/>
          <w:sz w:val="24"/>
          <w:szCs w:val="24"/>
          <w:u w:val="single"/>
          <w:lang w:val="en-US"/>
        </w:rPr>
        <w:t xml:space="preserve"> </w:t>
      </w:r>
      <w:proofErr w:type="spellStart"/>
      <w:r w:rsidRPr="0009435D">
        <w:rPr>
          <w:rFonts w:ascii="Times New Roman" w:eastAsia="Arial" w:hAnsi="Times New Roman" w:cs="Times New Roman"/>
          <w:i/>
          <w:spacing w:val="-2"/>
          <w:sz w:val="24"/>
          <w:szCs w:val="24"/>
          <w:u w:val="single"/>
          <w:lang w:val="en-US"/>
        </w:rPr>
        <w:t>stranim</w:t>
      </w:r>
      <w:proofErr w:type="spellEnd"/>
      <w:r w:rsidRPr="0009435D">
        <w:rPr>
          <w:rFonts w:ascii="Times New Roman" w:eastAsia="Arial" w:hAnsi="Times New Roman" w:cs="Times New Roman"/>
          <w:i/>
          <w:spacing w:val="-2"/>
          <w:sz w:val="24"/>
          <w:szCs w:val="24"/>
          <w:u w:val="single"/>
          <w:lang w:val="en-US"/>
        </w:rPr>
        <w:t xml:space="preserve"> </w:t>
      </w:r>
      <w:proofErr w:type="spellStart"/>
      <w:r w:rsidRPr="0009435D">
        <w:rPr>
          <w:rFonts w:ascii="Times New Roman" w:eastAsia="Arial" w:hAnsi="Times New Roman" w:cs="Times New Roman"/>
          <w:i/>
          <w:spacing w:val="-2"/>
          <w:sz w:val="24"/>
          <w:szCs w:val="24"/>
          <w:u w:val="single"/>
          <w:lang w:val="en-US"/>
        </w:rPr>
        <w:t>gospodarskim</w:t>
      </w:r>
      <w:proofErr w:type="spellEnd"/>
      <w:r w:rsidRPr="0009435D">
        <w:rPr>
          <w:rFonts w:ascii="Times New Roman" w:eastAsia="Arial" w:hAnsi="Times New Roman" w:cs="Times New Roman"/>
          <w:i/>
          <w:spacing w:val="-2"/>
          <w:sz w:val="24"/>
          <w:szCs w:val="24"/>
          <w:u w:val="single"/>
          <w:lang w:val="en-US"/>
        </w:rPr>
        <w:t xml:space="preserve"> </w:t>
      </w:r>
      <w:proofErr w:type="spellStart"/>
      <w:r w:rsidRPr="0009435D">
        <w:rPr>
          <w:rFonts w:ascii="Times New Roman" w:eastAsia="Arial" w:hAnsi="Times New Roman" w:cs="Times New Roman"/>
          <w:i/>
          <w:spacing w:val="-2"/>
          <w:sz w:val="24"/>
          <w:szCs w:val="24"/>
          <w:u w:val="single"/>
          <w:lang w:val="en-US"/>
        </w:rPr>
        <w:t>subjektima</w:t>
      </w:r>
      <w:proofErr w:type="spellEnd"/>
      <w:r w:rsidRPr="0009435D">
        <w:rPr>
          <w:rFonts w:ascii="Times New Roman" w:eastAsia="Arial" w:hAnsi="Times New Roman" w:cs="Times New Roman"/>
          <w:i/>
          <w:spacing w:val="-2"/>
          <w:sz w:val="24"/>
          <w:szCs w:val="24"/>
          <w:u w:val="single"/>
          <w:lang w:val="en-US"/>
        </w:rPr>
        <w:t xml:space="preserve">: </w:t>
      </w:r>
    </w:p>
    <w:p w14:paraId="241BECBF" w14:textId="77777777" w:rsidR="0009435D" w:rsidRPr="0009435D" w:rsidRDefault="0009435D" w:rsidP="0009435D">
      <w:pPr>
        <w:spacing w:before="1" w:line="252" w:lineRule="exact"/>
        <w:ind w:left="855" w:right="7"/>
        <w:jc w:val="both"/>
        <w:rPr>
          <w:rFonts w:ascii="Times New Roman" w:eastAsia="Arial" w:hAnsi="Times New Roman" w:cs="Times New Roman"/>
          <w:i/>
          <w:spacing w:val="-2"/>
          <w:sz w:val="24"/>
          <w:szCs w:val="24"/>
          <w:lang w:val="en-US"/>
        </w:rPr>
      </w:pPr>
      <w:proofErr w:type="spellStart"/>
      <w:r w:rsidRPr="0009435D">
        <w:rPr>
          <w:rFonts w:ascii="Times New Roman" w:eastAsia="Arial" w:hAnsi="Times New Roman" w:cs="Times New Roman"/>
          <w:i/>
          <w:spacing w:val="-2"/>
          <w:sz w:val="24"/>
          <w:szCs w:val="24"/>
          <w:lang w:val="en-US"/>
        </w:rPr>
        <w:t>Pogledati</w:t>
      </w:r>
      <w:proofErr w:type="spellEnd"/>
      <w:r w:rsidRPr="0009435D">
        <w:rPr>
          <w:rFonts w:ascii="Times New Roman" w:eastAsia="Arial" w:hAnsi="Times New Roman" w:cs="Times New Roman"/>
          <w:i/>
          <w:spacing w:val="-2"/>
          <w:sz w:val="24"/>
          <w:szCs w:val="24"/>
          <w:lang w:val="en-US"/>
        </w:rPr>
        <w:t xml:space="preserve"> </w:t>
      </w:r>
      <w:proofErr w:type="spellStart"/>
      <w:r w:rsidRPr="0009435D">
        <w:rPr>
          <w:rFonts w:ascii="Times New Roman" w:eastAsia="Arial" w:hAnsi="Times New Roman" w:cs="Times New Roman"/>
          <w:i/>
          <w:spacing w:val="-2"/>
          <w:sz w:val="24"/>
          <w:szCs w:val="24"/>
          <w:lang w:val="en-US"/>
        </w:rPr>
        <w:t>internetske</w:t>
      </w:r>
      <w:proofErr w:type="spellEnd"/>
      <w:r w:rsidRPr="0009435D">
        <w:rPr>
          <w:rFonts w:ascii="Times New Roman" w:eastAsia="Arial" w:hAnsi="Times New Roman" w:cs="Times New Roman"/>
          <w:i/>
          <w:spacing w:val="-2"/>
          <w:sz w:val="24"/>
          <w:szCs w:val="24"/>
          <w:lang w:val="en-US"/>
        </w:rPr>
        <w:t xml:space="preserve"> </w:t>
      </w:r>
      <w:proofErr w:type="spellStart"/>
      <w:r w:rsidRPr="0009435D">
        <w:rPr>
          <w:rFonts w:ascii="Times New Roman" w:eastAsia="Arial" w:hAnsi="Times New Roman" w:cs="Times New Roman"/>
          <w:i/>
          <w:spacing w:val="-2"/>
          <w:sz w:val="24"/>
          <w:szCs w:val="24"/>
          <w:lang w:val="en-US"/>
        </w:rPr>
        <w:t>stranice</w:t>
      </w:r>
      <w:proofErr w:type="spellEnd"/>
      <w:r w:rsidRPr="0009435D">
        <w:rPr>
          <w:rFonts w:ascii="Times New Roman" w:eastAsia="Arial" w:hAnsi="Times New Roman" w:cs="Times New Roman"/>
          <w:i/>
          <w:spacing w:val="-2"/>
          <w:sz w:val="24"/>
          <w:szCs w:val="24"/>
          <w:lang w:val="en-US"/>
        </w:rPr>
        <w:t xml:space="preserve"> </w:t>
      </w:r>
      <w:hyperlink r:id="rId13" w:history="1">
        <w:r w:rsidRPr="0009435D">
          <w:rPr>
            <w:rStyle w:val="Hyperlink"/>
            <w:rFonts w:ascii="Times New Roman" w:eastAsia="Arial" w:hAnsi="Times New Roman" w:cs="Times New Roman"/>
            <w:i/>
            <w:spacing w:val="-2"/>
            <w:sz w:val="24"/>
            <w:szCs w:val="24"/>
            <w:lang w:val="en-US"/>
          </w:rPr>
          <w:t>https://mgipu.gov.hr/UserDocsImages/8178</w:t>
        </w:r>
      </w:hyperlink>
    </w:p>
    <w:p w14:paraId="5E5611EF" w14:textId="77777777" w:rsidR="0009435D" w:rsidRPr="0009435D" w:rsidRDefault="0009435D" w:rsidP="0009435D">
      <w:pPr>
        <w:spacing w:before="1" w:line="252" w:lineRule="exact"/>
        <w:ind w:left="855" w:right="7"/>
        <w:jc w:val="both"/>
        <w:rPr>
          <w:rFonts w:ascii="Times New Roman" w:eastAsia="Arial" w:hAnsi="Times New Roman" w:cs="Times New Roman"/>
          <w:i/>
          <w:spacing w:val="-2"/>
          <w:sz w:val="24"/>
          <w:szCs w:val="24"/>
        </w:rPr>
      </w:pPr>
    </w:p>
    <w:p w14:paraId="26FAE0A8" w14:textId="77777777" w:rsidR="0009435D" w:rsidRPr="0009435D" w:rsidRDefault="0009435D" w:rsidP="0009435D">
      <w:pPr>
        <w:spacing w:before="1" w:line="252" w:lineRule="exact"/>
        <w:ind w:left="855" w:right="7"/>
        <w:jc w:val="both"/>
        <w:rPr>
          <w:rFonts w:ascii="Times New Roman" w:eastAsia="Arial" w:hAnsi="Times New Roman" w:cs="Times New Roman"/>
          <w:b/>
          <w:bCs/>
          <w:i/>
          <w:iCs/>
          <w:spacing w:val="-2"/>
          <w:sz w:val="24"/>
          <w:szCs w:val="24"/>
        </w:rPr>
      </w:pPr>
      <w:r w:rsidRPr="0009435D">
        <w:rPr>
          <w:rFonts w:ascii="Times New Roman" w:eastAsia="Arial" w:hAnsi="Times New Roman" w:cs="Times New Roman"/>
          <w:b/>
          <w:bCs/>
          <w:iCs/>
          <w:spacing w:val="-2"/>
          <w:sz w:val="24"/>
          <w:szCs w:val="24"/>
        </w:rPr>
        <w:t>7.15.b)</w:t>
      </w:r>
      <w:r w:rsidRPr="0009435D">
        <w:rPr>
          <w:rFonts w:ascii="Times New Roman" w:eastAsia="Arial" w:hAnsi="Times New Roman" w:cs="Times New Roman"/>
          <w:iCs/>
          <w:spacing w:val="-2"/>
          <w:sz w:val="24"/>
          <w:szCs w:val="24"/>
        </w:rPr>
        <w:t xml:space="preserve"> </w:t>
      </w:r>
      <w:r w:rsidRPr="0009435D">
        <w:rPr>
          <w:rFonts w:ascii="Times New Roman" w:eastAsia="Arial" w:hAnsi="Times New Roman" w:cs="Times New Roman"/>
          <w:bCs/>
          <w:iCs/>
          <w:spacing w:val="-2"/>
          <w:sz w:val="24"/>
          <w:szCs w:val="24"/>
        </w:rPr>
        <w:t>Sukladno čl. 30.</w:t>
      </w:r>
      <w:r w:rsidRPr="0009435D">
        <w:rPr>
          <w:rFonts w:ascii="Times New Roman" w:eastAsia="Arial" w:hAnsi="Times New Roman" w:cs="Times New Roman"/>
          <w:bCs/>
          <w:i/>
          <w:iCs/>
          <w:spacing w:val="-2"/>
          <w:sz w:val="24"/>
          <w:szCs w:val="24"/>
        </w:rPr>
        <w:t xml:space="preserve"> </w:t>
      </w:r>
      <w:r w:rsidRPr="0009435D">
        <w:rPr>
          <w:rFonts w:ascii="Times New Roman" w:eastAsia="Arial" w:hAnsi="Times New Roman" w:cs="Times New Roman"/>
          <w:bCs/>
          <w:spacing w:val="-2"/>
          <w:sz w:val="24"/>
          <w:szCs w:val="24"/>
        </w:rPr>
        <w:t>Zakona o poslovima i djelatnostima prostornog uređenja i gradnje (NN 78/15, 118/18, 110/19)</w:t>
      </w:r>
      <w:r w:rsidRPr="0009435D">
        <w:rPr>
          <w:rFonts w:ascii="Times New Roman" w:eastAsia="Arial" w:hAnsi="Times New Roman" w:cs="Times New Roman"/>
          <w:bCs/>
          <w:i/>
          <w:iCs/>
          <w:spacing w:val="-2"/>
          <w:sz w:val="24"/>
          <w:szCs w:val="24"/>
        </w:rPr>
        <w:t>, Izvođač mora u obavljanju djelatnosti građenja imati zaposlenog inženjera gradilišta i/ili voditelja radova, ovisno o radovima koje izvodi, osim u slučajevima iz članka 25.b stavka 3. predmetnog Zakona, u kojem slučaju sudjelovanje te osobe u građenju građevine koju gradi može osigurati sklapanjem ugovora o poslovnoj suradnji s drugim izvođačem koji izvodi radove na istoj građevini i ima zaposlenu takvu osobu.</w:t>
      </w:r>
    </w:p>
    <w:p w14:paraId="018956EA" w14:textId="77777777" w:rsidR="0009435D" w:rsidRPr="0009435D" w:rsidRDefault="0009435D" w:rsidP="0009435D">
      <w:pPr>
        <w:spacing w:before="1" w:line="252" w:lineRule="exact"/>
        <w:ind w:left="855" w:right="7"/>
        <w:jc w:val="both"/>
        <w:rPr>
          <w:rFonts w:ascii="Times New Roman" w:eastAsia="Arial" w:hAnsi="Times New Roman" w:cs="Times New Roman"/>
          <w:i/>
          <w:iCs/>
          <w:spacing w:val="-2"/>
          <w:sz w:val="24"/>
          <w:szCs w:val="24"/>
        </w:rPr>
      </w:pPr>
    </w:p>
    <w:p w14:paraId="0CD8063C" w14:textId="77777777" w:rsidR="0009435D" w:rsidRPr="0009435D" w:rsidRDefault="0009435D" w:rsidP="0009435D">
      <w:pPr>
        <w:spacing w:before="1" w:line="252" w:lineRule="exact"/>
        <w:ind w:left="855" w:right="7"/>
        <w:jc w:val="both"/>
        <w:rPr>
          <w:rFonts w:ascii="Times New Roman" w:eastAsia="Arial" w:hAnsi="Times New Roman" w:cs="Times New Roman"/>
          <w:bCs/>
          <w:spacing w:val="-2"/>
          <w:sz w:val="24"/>
          <w:szCs w:val="24"/>
        </w:rPr>
      </w:pPr>
      <w:r w:rsidRPr="0009435D">
        <w:rPr>
          <w:rFonts w:ascii="Times New Roman" w:eastAsia="Arial" w:hAnsi="Times New Roman" w:cs="Times New Roman"/>
          <w:bCs/>
          <w:spacing w:val="-2"/>
          <w:sz w:val="24"/>
          <w:szCs w:val="24"/>
        </w:rPr>
        <w:t xml:space="preserve">Izvođač imenuje inženjera gradilišta, odnosno voditelja radova u svojstvu osobe koja vodi građenje, odnosno pojedine radove. Inženjer gradilišta, odnosno voditelj radova odgovoran je izvođaču za provedbu obveza iz članka 54. </w:t>
      </w:r>
      <w:r w:rsidRPr="0009435D">
        <w:rPr>
          <w:rFonts w:ascii="Times New Roman" w:eastAsia="Arial" w:hAnsi="Times New Roman" w:cs="Times New Roman"/>
          <w:spacing w:val="-2"/>
          <w:sz w:val="24"/>
          <w:szCs w:val="24"/>
        </w:rPr>
        <w:t>Zakona o gradnji (NN 153/13, 20/17, 39/19, 125/19)</w:t>
      </w:r>
      <w:r w:rsidRPr="0009435D">
        <w:rPr>
          <w:rFonts w:ascii="Times New Roman" w:eastAsia="Arial" w:hAnsi="Times New Roman" w:cs="Times New Roman"/>
          <w:bCs/>
          <w:spacing w:val="-2"/>
          <w:sz w:val="24"/>
          <w:szCs w:val="24"/>
        </w:rPr>
        <w:t>.</w:t>
      </w:r>
    </w:p>
    <w:p w14:paraId="5673DA41" w14:textId="77777777" w:rsidR="0009435D" w:rsidRPr="0009435D" w:rsidRDefault="0009435D" w:rsidP="0009435D">
      <w:pPr>
        <w:spacing w:before="1" w:line="252" w:lineRule="exact"/>
        <w:ind w:left="855" w:right="7"/>
        <w:jc w:val="both"/>
        <w:rPr>
          <w:rFonts w:ascii="Times New Roman" w:eastAsia="Arial" w:hAnsi="Times New Roman" w:cs="Times New Roman"/>
          <w:bCs/>
          <w:spacing w:val="-2"/>
          <w:sz w:val="24"/>
          <w:szCs w:val="24"/>
        </w:rPr>
      </w:pPr>
    </w:p>
    <w:p w14:paraId="3588C645" w14:textId="77777777" w:rsidR="0009435D" w:rsidRPr="0009435D" w:rsidRDefault="0009435D" w:rsidP="0009435D">
      <w:pPr>
        <w:spacing w:before="1" w:line="252" w:lineRule="exact"/>
        <w:ind w:left="855" w:right="7"/>
        <w:jc w:val="both"/>
        <w:rPr>
          <w:rFonts w:ascii="Times New Roman" w:eastAsia="Arial" w:hAnsi="Times New Roman" w:cs="Times New Roman"/>
          <w:b/>
          <w:i/>
          <w:spacing w:val="-2"/>
          <w:sz w:val="24"/>
          <w:szCs w:val="24"/>
          <w:u w:val="single"/>
        </w:rPr>
      </w:pPr>
      <w:r w:rsidRPr="0009435D">
        <w:rPr>
          <w:rFonts w:ascii="Times New Roman" w:eastAsia="Arial" w:hAnsi="Times New Roman" w:cs="Times New Roman"/>
          <w:b/>
          <w:i/>
          <w:spacing w:val="-2"/>
          <w:sz w:val="24"/>
          <w:szCs w:val="24"/>
          <w:u w:val="single"/>
        </w:rPr>
        <w:t>Dokumenti kojima odabrani gospodarski subjekt/ ponuditelj dokazuje da ispunjava zahtjeve koji moraju biti ispunjeni sukladno posebnim propisima iz ove točke:</w:t>
      </w:r>
    </w:p>
    <w:p w14:paraId="5B2B0E58" w14:textId="77777777" w:rsidR="0009435D" w:rsidRPr="0009435D" w:rsidRDefault="0009435D" w:rsidP="0009435D">
      <w:pPr>
        <w:numPr>
          <w:ilvl w:val="0"/>
          <w:numId w:val="35"/>
        </w:numPr>
        <w:spacing w:before="1" w:line="252" w:lineRule="exact"/>
        <w:ind w:right="7"/>
        <w:jc w:val="both"/>
        <w:rPr>
          <w:rFonts w:ascii="Times New Roman" w:eastAsia="Arial" w:hAnsi="Times New Roman" w:cs="Times New Roman"/>
          <w:spacing w:val="-2"/>
          <w:sz w:val="24"/>
          <w:szCs w:val="24"/>
        </w:rPr>
      </w:pPr>
      <w:r w:rsidRPr="0009435D">
        <w:rPr>
          <w:rFonts w:ascii="Times New Roman" w:eastAsia="Arial" w:hAnsi="Times New Roman" w:cs="Times New Roman"/>
          <w:spacing w:val="-2"/>
          <w:sz w:val="24"/>
          <w:szCs w:val="24"/>
        </w:rPr>
        <w:t xml:space="preserve">dokaz o zaposlenju inženjera gradilišta i/ili voditelja radova (Elektronički zapis o radnopravnom statusu stručnjaka) ili ugovor o poslovnoj suradnji s drugim izvođačem koji izvodi radove na istoj građevini, uz koji se dostavlja dokaz o upisu u sudski, obrtni, strukovni ili drugi odgovarajući registar Republike Hrvatske i dokaz o zaposlenju inženjera gradilišta i/ili voditelja </w:t>
      </w:r>
      <w:r w:rsidRPr="0009435D">
        <w:rPr>
          <w:rFonts w:ascii="Times New Roman" w:eastAsia="Arial" w:hAnsi="Times New Roman" w:cs="Times New Roman"/>
          <w:spacing w:val="-2"/>
          <w:sz w:val="24"/>
          <w:szCs w:val="24"/>
        </w:rPr>
        <w:lastRenderedPageBreak/>
        <w:t>radova (Elektronički zapis o radnopravnom statusu stručnjaka)</w:t>
      </w:r>
    </w:p>
    <w:p w14:paraId="1DD23889" w14:textId="77777777" w:rsidR="0009435D" w:rsidRPr="0009435D" w:rsidRDefault="0009435D" w:rsidP="0009435D">
      <w:pPr>
        <w:spacing w:before="1" w:line="252" w:lineRule="exact"/>
        <w:ind w:left="855" w:right="7"/>
        <w:jc w:val="both"/>
        <w:rPr>
          <w:rFonts w:ascii="Times New Roman" w:eastAsia="Arial" w:hAnsi="Times New Roman" w:cs="Times New Roman"/>
          <w:spacing w:val="-2"/>
          <w:sz w:val="24"/>
          <w:szCs w:val="24"/>
        </w:rPr>
      </w:pPr>
    </w:p>
    <w:p w14:paraId="24CFAF32" w14:textId="77777777" w:rsidR="0009435D" w:rsidRPr="0009435D" w:rsidRDefault="0009435D" w:rsidP="0009435D">
      <w:pPr>
        <w:numPr>
          <w:ilvl w:val="0"/>
          <w:numId w:val="36"/>
        </w:numPr>
        <w:spacing w:before="1" w:line="252" w:lineRule="exact"/>
        <w:ind w:right="7"/>
        <w:jc w:val="both"/>
        <w:rPr>
          <w:rFonts w:ascii="Times New Roman" w:eastAsia="Arial" w:hAnsi="Times New Roman" w:cs="Times New Roman"/>
          <w:b/>
          <w:iCs/>
          <w:vanish/>
          <w:spacing w:val="-2"/>
          <w:sz w:val="24"/>
          <w:szCs w:val="24"/>
        </w:rPr>
      </w:pPr>
      <w:bookmarkStart w:id="83" w:name="_Hlk2332614"/>
    </w:p>
    <w:p w14:paraId="4E80D952" w14:textId="77777777" w:rsidR="0009435D" w:rsidRPr="0009435D" w:rsidRDefault="0009435D" w:rsidP="0009435D">
      <w:pPr>
        <w:numPr>
          <w:ilvl w:val="0"/>
          <w:numId w:val="36"/>
        </w:numPr>
        <w:spacing w:before="1" w:line="252" w:lineRule="exact"/>
        <w:ind w:right="7"/>
        <w:jc w:val="both"/>
        <w:rPr>
          <w:rFonts w:ascii="Times New Roman" w:eastAsia="Arial" w:hAnsi="Times New Roman" w:cs="Times New Roman"/>
          <w:b/>
          <w:iCs/>
          <w:vanish/>
          <w:spacing w:val="-2"/>
          <w:sz w:val="24"/>
          <w:szCs w:val="24"/>
        </w:rPr>
      </w:pPr>
    </w:p>
    <w:p w14:paraId="401DF58E" w14:textId="77777777" w:rsidR="0009435D" w:rsidRPr="0009435D" w:rsidRDefault="0009435D" w:rsidP="0009435D">
      <w:pPr>
        <w:numPr>
          <w:ilvl w:val="0"/>
          <w:numId w:val="36"/>
        </w:numPr>
        <w:spacing w:before="1" w:line="252" w:lineRule="exact"/>
        <w:ind w:right="7"/>
        <w:jc w:val="both"/>
        <w:rPr>
          <w:rFonts w:ascii="Times New Roman" w:eastAsia="Arial" w:hAnsi="Times New Roman" w:cs="Times New Roman"/>
          <w:b/>
          <w:iCs/>
          <w:vanish/>
          <w:spacing w:val="-2"/>
          <w:sz w:val="24"/>
          <w:szCs w:val="24"/>
        </w:rPr>
      </w:pPr>
    </w:p>
    <w:p w14:paraId="58622F76" w14:textId="77777777" w:rsidR="0009435D" w:rsidRPr="0009435D" w:rsidRDefault="0009435D" w:rsidP="0009435D">
      <w:pPr>
        <w:spacing w:before="1" w:line="252" w:lineRule="exact"/>
        <w:ind w:left="855" w:right="7"/>
        <w:jc w:val="both"/>
        <w:rPr>
          <w:rFonts w:ascii="Times New Roman" w:eastAsia="Arial" w:hAnsi="Times New Roman" w:cs="Times New Roman"/>
          <w:bCs/>
          <w:spacing w:val="-2"/>
          <w:sz w:val="24"/>
          <w:szCs w:val="24"/>
        </w:rPr>
      </w:pPr>
      <w:r w:rsidRPr="0009435D">
        <w:rPr>
          <w:rFonts w:ascii="Times New Roman" w:eastAsia="Arial" w:hAnsi="Times New Roman" w:cs="Times New Roman"/>
          <w:b/>
          <w:iCs/>
          <w:spacing w:val="-2"/>
          <w:sz w:val="24"/>
          <w:szCs w:val="24"/>
        </w:rPr>
        <w:t xml:space="preserve">7.15.c. </w:t>
      </w:r>
      <w:r w:rsidRPr="0009435D">
        <w:rPr>
          <w:rFonts w:ascii="Times New Roman" w:eastAsia="Arial" w:hAnsi="Times New Roman" w:cs="Times New Roman"/>
          <w:bCs/>
          <w:iCs/>
          <w:spacing w:val="-2"/>
          <w:sz w:val="24"/>
          <w:szCs w:val="24"/>
        </w:rPr>
        <w:t>Inženjer gradilišta i/ili voditelj radova</w:t>
      </w:r>
      <w:r w:rsidRPr="0009435D">
        <w:rPr>
          <w:rFonts w:ascii="Times New Roman" w:eastAsia="Arial" w:hAnsi="Times New Roman" w:cs="Times New Roman"/>
          <w:bCs/>
          <w:spacing w:val="-2"/>
          <w:sz w:val="24"/>
          <w:szCs w:val="24"/>
        </w:rPr>
        <w:t xml:space="preserve"> (uvjeti koje moraju ispunjavati nominirani stručnjaci):</w:t>
      </w:r>
    </w:p>
    <w:p w14:paraId="49C3AAC4" w14:textId="77777777" w:rsidR="0009435D" w:rsidRPr="0009435D" w:rsidRDefault="0009435D" w:rsidP="0009435D">
      <w:pPr>
        <w:spacing w:before="1" w:line="252" w:lineRule="exact"/>
        <w:ind w:left="855" w:right="7"/>
        <w:jc w:val="both"/>
        <w:rPr>
          <w:rFonts w:ascii="Times New Roman" w:eastAsia="Arial" w:hAnsi="Times New Roman" w:cs="Times New Roman"/>
          <w:spacing w:val="-2"/>
          <w:sz w:val="24"/>
          <w:szCs w:val="24"/>
        </w:rPr>
      </w:pPr>
    </w:p>
    <w:p w14:paraId="727B066E" w14:textId="77777777" w:rsidR="0009435D" w:rsidRPr="0009435D" w:rsidRDefault="0009435D" w:rsidP="0009435D">
      <w:pPr>
        <w:spacing w:before="1" w:line="252" w:lineRule="exact"/>
        <w:ind w:left="855" w:right="7"/>
        <w:jc w:val="both"/>
        <w:rPr>
          <w:rFonts w:ascii="Times New Roman" w:eastAsia="Arial" w:hAnsi="Times New Roman" w:cs="Times New Roman"/>
          <w:bCs/>
          <w:iCs/>
          <w:spacing w:val="-2"/>
          <w:sz w:val="24"/>
          <w:szCs w:val="24"/>
        </w:rPr>
      </w:pPr>
      <w:r w:rsidRPr="0009435D">
        <w:rPr>
          <w:rFonts w:ascii="Times New Roman" w:eastAsia="Arial" w:hAnsi="Times New Roman" w:cs="Times New Roman"/>
          <w:bCs/>
          <w:iCs/>
          <w:spacing w:val="-2"/>
          <w:sz w:val="24"/>
          <w:szCs w:val="24"/>
        </w:rPr>
        <w:t xml:space="preserve">Sukladno članku 29. </w:t>
      </w:r>
      <w:r w:rsidRPr="0009435D">
        <w:rPr>
          <w:rFonts w:ascii="Times New Roman" w:eastAsia="Arial" w:hAnsi="Times New Roman" w:cs="Times New Roman"/>
          <w:spacing w:val="-2"/>
          <w:sz w:val="24"/>
          <w:szCs w:val="24"/>
        </w:rPr>
        <w:t>Zakona o poslovima i djelatnostima prostornog uređenja i gradnje (NN 78/15, 118/18, 110/19)</w:t>
      </w:r>
      <w:r w:rsidRPr="0009435D">
        <w:rPr>
          <w:rFonts w:ascii="Times New Roman" w:eastAsia="Arial" w:hAnsi="Times New Roman" w:cs="Times New Roman"/>
          <w:bCs/>
          <w:iCs/>
          <w:spacing w:val="-2"/>
          <w:sz w:val="24"/>
          <w:szCs w:val="24"/>
        </w:rPr>
        <w:t>, Izvođač je dužan osigurati da pojedini rad obavlja osoba koja ima odgovarajuće stručne kvalifikacije.</w:t>
      </w:r>
    </w:p>
    <w:p w14:paraId="74B29302" w14:textId="77777777" w:rsidR="0009435D" w:rsidRPr="0009435D" w:rsidRDefault="0009435D" w:rsidP="0009435D">
      <w:pPr>
        <w:spacing w:before="1" w:line="252" w:lineRule="exact"/>
        <w:ind w:left="855" w:right="7"/>
        <w:jc w:val="both"/>
        <w:rPr>
          <w:rFonts w:ascii="Times New Roman" w:eastAsia="Arial" w:hAnsi="Times New Roman" w:cs="Times New Roman"/>
          <w:bCs/>
          <w:iCs/>
          <w:spacing w:val="-2"/>
          <w:sz w:val="24"/>
          <w:szCs w:val="24"/>
        </w:rPr>
      </w:pPr>
    </w:p>
    <w:p w14:paraId="01BEA70C" w14:textId="77777777" w:rsidR="0009435D" w:rsidRPr="0009435D" w:rsidRDefault="0009435D" w:rsidP="0009435D">
      <w:pPr>
        <w:spacing w:before="1" w:line="252" w:lineRule="exact"/>
        <w:ind w:left="855" w:right="7"/>
        <w:jc w:val="both"/>
        <w:rPr>
          <w:rFonts w:ascii="Times New Roman" w:eastAsia="Arial" w:hAnsi="Times New Roman" w:cs="Times New Roman"/>
          <w:b/>
          <w:i/>
          <w:spacing w:val="-2"/>
          <w:sz w:val="24"/>
          <w:szCs w:val="24"/>
          <w:u w:val="single"/>
        </w:rPr>
      </w:pPr>
      <w:r w:rsidRPr="0009435D">
        <w:rPr>
          <w:rFonts w:ascii="Times New Roman" w:eastAsia="Arial" w:hAnsi="Times New Roman" w:cs="Times New Roman"/>
          <w:b/>
          <w:i/>
          <w:spacing w:val="-2"/>
          <w:sz w:val="24"/>
          <w:szCs w:val="24"/>
          <w:u w:val="single"/>
        </w:rPr>
        <w:t>Dokumenti kojima nominirani stručnjaci dokazuju da ispunjavaju zahtjeve koji moraju biti ispunjeni sukladno posebnim propisima:</w:t>
      </w:r>
    </w:p>
    <w:bookmarkEnd w:id="83"/>
    <w:p w14:paraId="0A1B1975" w14:textId="77777777" w:rsidR="0009435D" w:rsidRPr="0009435D" w:rsidRDefault="0009435D" w:rsidP="0009435D">
      <w:pPr>
        <w:spacing w:before="1" w:line="252" w:lineRule="exact"/>
        <w:ind w:left="855" w:right="7"/>
        <w:jc w:val="both"/>
        <w:rPr>
          <w:rFonts w:ascii="Times New Roman" w:eastAsia="Arial" w:hAnsi="Times New Roman" w:cs="Times New Roman"/>
          <w:spacing w:val="-2"/>
          <w:sz w:val="24"/>
          <w:szCs w:val="24"/>
        </w:rPr>
      </w:pPr>
      <w:r w:rsidRPr="0009435D">
        <w:rPr>
          <w:rFonts w:ascii="Times New Roman" w:eastAsia="Arial" w:hAnsi="Times New Roman" w:cs="Times New Roman"/>
          <w:bCs/>
          <w:spacing w:val="-2"/>
          <w:sz w:val="24"/>
          <w:szCs w:val="24"/>
        </w:rPr>
        <w:t>Inženjer gradilišta i/ili voditelj radova</w:t>
      </w:r>
      <w:r w:rsidRPr="0009435D">
        <w:rPr>
          <w:rFonts w:ascii="Times New Roman" w:eastAsia="Arial" w:hAnsi="Times New Roman" w:cs="Times New Roman"/>
          <w:spacing w:val="-2"/>
          <w:sz w:val="24"/>
          <w:szCs w:val="24"/>
        </w:rPr>
        <w:t xml:space="preserve"> koji je </w:t>
      </w:r>
      <w:r w:rsidRPr="0009435D">
        <w:rPr>
          <w:rFonts w:ascii="Times New Roman" w:eastAsia="Arial" w:hAnsi="Times New Roman" w:cs="Times New Roman"/>
          <w:b/>
          <w:spacing w:val="-2"/>
          <w:sz w:val="24"/>
          <w:szCs w:val="24"/>
        </w:rPr>
        <w:t>državljanin Republike Hrvatske</w:t>
      </w:r>
      <w:r w:rsidRPr="0009435D">
        <w:rPr>
          <w:rFonts w:ascii="Times New Roman" w:eastAsia="Arial" w:hAnsi="Times New Roman" w:cs="Times New Roman"/>
          <w:spacing w:val="-2"/>
          <w:sz w:val="24"/>
          <w:szCs w:val="24"/>
        </w:rPr>
        <w:t>, sukladno člancima 24.,25. te 25.a i 25.b Zakona o poslovima i djelatnostima prostornog uređenja i gradnje (NN 78/15, 118/18, 110/19)</w:t>
      </w:r>
      <w:r w:rsidRPr="0009435D">
        <w:rPr>
          <w:rFonts w:ascii="Times New Roman" w:eastAsia="Arial" w:hAnsi="Times New Roman" w:cs="Times New Roman"/>
          <w:spacing w:val="-2"/>
          <w:sz w:val="24"/>
          <w:szCs w:val="24"/>
          <w:lang w:val="pl-PL"/>
        </w:rPr>
        <w:t xml:space="preserve"> te članka 23. stavak 1. Zakona o komori arhitekata i komorama inženjera u graditeljstvu i prostornom uređenju (NN 78/15, 114/18, 110/19),</w:t>
      </w:r>
      <w:r w:rsidRPr="0009435D">
        <w:rPr>
          <w:rFonts w:ascii="Times New Roman" w:eastAsia="Arial" w:hAnsi="Times New Roman" w:cs="Times New Roman"/>
          <w:spacing w:val="-2"/>
          <w:sz w:val="24"/>
          <w:szCs w:val="24"/>
        </w:rPr>
        <w:t xml:space="preserve"> dostavlja:</w:t>
      </w:r>
    </w:p>
    <w:p w14:paraId="4CAC436B" w14:textId="464F8A32" w:rsidR="0009435D" w:rsidRPr="0009435D" w:rsidRDefault="0009435D" w:rsidP="0009435D">
      <w:pPr>
        <w:pStyle w:val="ListParagraph"/>
        <w:numPr>
          <w:ilvl w:val="0"/>
          <w:numId w:val="38"/>
        </w:numPr>
        <w:spacing w:before="1" w:line="252" w:lineRule="exact"/>
        <w:ind w:left="1276" w:right="7"/>
        <w:jc w:val="both"/>
        <w:rPr>
          <w:rFonts w:ascii="Times New Roman" w:eastAsia="Arial" w:hAnsi="Times New Roman" w:cs="Times New Roman"/>
          <w:spacing w:val="-2"/>
          <w:sz w:val="24"/>
          <w:szCs w:val="24"/>
        </w:rPr>
      </w:pPr>
      <w:r w:rsidRPr="0009435D">
        <w:rPr>
          <w:rFonts w:ascii="Times New Roman" w:eastAsia="Arial" w:hAnsi="Times New Roman" w:cs="Times New Roman"/>
          <w:spacing w:val="-2"/>
          <w:sz w:val="24"/>
          <w:szCs w:val="24"/>
        </w:rPr>
        <w:t xml:space="preserve">dokaz da je završio preddiplomski sveučilišni studij i stekao akademski naziv sveučilišni prvostupnik (baccalaureus) inženjer odgovarajuće struke ili stručni studij i stekao stručni naziv stručni prvostupnik (baccalaureus) inženjer odgovarajuće struke ako je tijekom cijelog svog studija stekao najmanje 180 ECTS bodova, odnosno koja je na drugi način propisan posebnim propisom stekao odgovarajući stupanj obrazovanja odgovarajuće struke i </w:t>
      </w:r>
    </w:p>
    <w:p w14:paraId="07A34D43" w14:textId="4B9B1A2C" w:rsidR="0009435D" w:rsidRPr="0009435D" w:rsidRDefault="0009435D" w:rsidP="0009435D">
      <w:pPr>
        <w:pStyle w:val="ListParagraph"/>
        <w:numPr>
          <w:ilvl w:val="0"/>
          <w:numId w:val="38"/>
        </w:numPr>
        <w:spacing w:before="1" w:line="252" w:lineRule="exact"/>
        <w:ind w:left="1276" w:right="7"/>
        <w:jc w:val="both"/>
        <w:rPr>
          <w:rFonts w:ascii="Times New Roman" w:eastAsia="Arial" w:hAnsi="Times New Roman" w:cs="Times New Roman"/>
          <w:spacing w:val="-2"/>
          <w:sz w:val="24"/>
          <w:szCs w:val="24"/>
        </w:rPr>
      </w:pPr>
      <w:r w:rsidRPr="0009435D">
        <w:rPr>
          <w:rFonts w:ascii="Times New Roman" w:eastAsia="Arial" w:hAnsi="Times New Roman" w:cs="Times New Roman"/>
          <w:spacing w:val="-2"/>
          <w:sz w:val="24"/>
          <w:szCs w:val="24"/>
        </w:rPr>
        <w:t xml:space="preserve">ima položen stručni ispit </w:t>
      </w:r>
    </w:p>
    <w:p w14:paraId="1ED7AF07" w14:textId="77777777" w:rsidR="0009435D" w:rsidRPr="0009435D" w:rsidRDefault="0009435D" w:rsidP="0009435D">
      <w:pPr>
        <w:spacing w:before="1" w:line="252" w:lineRule="exact"/>
        <w:ind w:left="855" w:right="7"/>
        <w:jc w:val="both"/>
        <w:rPr>
          <w:rFonts w:ascii="Times New Roman" w:eastAsia="Arial" w:hAnsi="Times New Roman" w:cs="Times New Roman"/>
          <w:spacing w:val="-2"/>
          <w:sz w:val="24"/>
          <w:szCs w:val="24"/>
        </w:rPr>
      </w:pPr>
      <w:r w:rsidRPr="0009435D">
        <w:rPr>
          <w:rFonts w:ascii="Times New Roman" w:eastAsia="Arial" w:hAnsi="Times New Roman" w:cs="Times New Roman"/>
          <w:b/>
          <w:spacing w:val="-2"/>
          <w:sz w:val="24"/>
          <w:szCs w:val="24"/>
        </w:rPr>
        <w:t>ili</w:t>
      </w:r>
    </w:p>
    <w:p w14:paraId="53624F0C" w14:textId="77FDA4E4" w:rsidR="0009435D" w:rsidRPr="0009435D" w:rsidRDefault="0009435D" w:rsidP="0009435D">
      <w:pPr>
        <w:pStyle w:val="ListParagraph"/>
        <w:numPr>
          <w:ilvl w:val="0"/>
          <w:numId w:val="38"/>
        </w:numPr>
        <w:spacing w:before="1" w:line="252" w:lineRule="exact"/>
        <w:ind w:left="1276" w:right="7"/>
        <w:jc w:val="both"/>
        <w:rPr>
          <w:rFonts w:ascii="Times New Roman" w:eastAsia="Arial" w:hAnsi="Times New Roman" w:cs="Times New Roman"/>
          <w:spacing w:val="-2"/>
          <w:sz w:val="24"/>
          <w:szCs w:val="24"/>
        </w:rPr>
      </w:pPr>
      <w:r w:rsidRPr="0009435D">
        <w:rPr>
          <w:rFonts w:ascii="Times New Roman" w:eastAsia="Arial" w:hAnsi="Times New Roman" w:cs="Times New Roman"/>
          <w:spacing w:val="-2"/>
          <w:sz w:val="24"/>
          <w:szCs w:val="24"/>
        </w:rPr>
        <w:t xml:space="preserve">uvjerenja, odnosno potvrde nadležnih komora o upisu u imenik inženjera gradilišta/voditelja radova odgovarajuće struke. </w:t>
      </w:r>
    </w:p>
    <w:p w14:paraId="7D7F5F57" w14:textId="77777777" w:rsidR="0009435D" w:rsidRPr="0009435D" w:rsidRDefault="0009435D" w:rsidP="0009435D">
      <w:pPr>
        <w:spacing w:before="1" w:line="252" w:lineRule="exact"/>
        <w:ind w:left="855" w:right="7"/>
        <w:jc w:val="both"/>
        <w:rPr>
          <w:rFonts w:ascii="Times New Roman" w:eastAsia="Arial" w:hAnsi="Times New Roman" w:cs="Times New Roman"/>
          <w:spacing w:val="-2"/>
          <w:sz w:val="24"/>
          <w:szCs w:val="24"/>
        </w:rPr>
      </w:pPr>
    </w:p>
    <w:p w14:paraId="1A798099" w14:textId="77777777" w:rsidR="0009435D" w:rsidRPr="0009435D" w:rsidRDefault="0009435D" w:rsidP="0009435D">
      <w:pPr>
        <w:spacing w:before="1" w:line="252" w:lineRule="exact"/>
        <w:ind w:left="855" w:right="7"/>
        <w:jc w:val="both"/>
        <w:rPr>
          <w:rFonts w:ascii="Times New Roman" w:eastAsia="Arial" w:hAnsi="Times New Roman" w:cs="Times New Roman"/>
          <w:spacing w:val="-2"/>
          <w:sz w:val="24"/>
          <w:szCs w:val="24"/>
        </w:rPr>
      </w:pPr>
      <w:r w:rsidRPr="0009435D">
        <w:rPr>
          <w:rFonts w:ascii="Times New Roman" w:eastAsia="Arial" w:hAnsi="Times New Roman" w:cs="Times New Roman"/>
          <w:b/>
          <w:spacing w:val="-2"/>
          <w:sz w:val="24"/>
          <w:szCs w:val="24"/>
        </w:rPr>
        <w:t>STRANE OSOBE</w:t>
      </w:r>
      <w:r w:rsidRPr="0009435D">
        <w:rPr>
          <w:rFonts w:ascii="Times New Roman" w:eastAsia="Arial" w:hAnsi="Times New Roman" w:cs="Times New Roman"/>
          <w:spacing w:val="-2"/>
          <w:sz w:val="24"/>
          <w:szCs w:val="24"/>
        </w:rPr>
        <w:t xml:space="preserve"> ovaj uvjet ispunjavaju sukladno Glavi VIII. Zakona o poslovima i djelatnostima prostornog uređenja i gradnje (NN 78/15, 118/18, 110/19).</w:t>
      </w:r>
    </w:p>
    <w:p w14:paraId="424727F4" w14:textId="77777777" w:rsidR="0009435D" w:rsidRPr="0009435D" w:rsidRDefault="0009435D" w:rsidP="0009435D">
      <w:pPr>
        <w:spacing w:before="1" w:line="252" w:lineRule="exact"/>
        <w:ind w:left="855" w:right="7"/>
        <w:jc w:val="both"/>
        <w:rPr>
          <w:rFonts w:ascii="Times New Roman" w:eastAsia="Arial" w:hAnsi="Times New Roman" w:cs="Times New Roman"/>
          <w:i/>
          <w:spacing w:val="-2"/>
          <w:sz w:val="24"/>
          <w:szCs w:val="24"/>
          <w:u w:val="single"/>
        </w:rPr>
      </w:pPr>
    </w:p>
    <w:p w14:paraId="3ED48239" w14:textId="1EEE0DD2" w:rsidR="0009435D" w:rsidRPr="0009435D" w:rsidRDefault="0009435D" w:rsidP="0009435D">
      <w:pPr>
        <w:spacing w:before="1" w:line="252" w:lineRule="exact"/>
        <w:ind w:left="855" w:right="7"/>
        <w:jc w:val="both"/>
        <w:rPr>
          <w:rFonts w:ascii="Times New Roman" w:eastAsia="Arial" w:hAnsi="Times New Roman" w:cs="Times New Roman"/>
          <w:b/>
          <w:spacing w:val="-2"/>
          <w:sz w:val="24"/>
          <w:szCs w:val="24"/>
          <w:u w:val="single"/>
        </w:rPr>
      </w:pPr>
      <w:r w:rsidRPr="0009435D">
        <w:rPr>
          <w:rFonts w:ascii="Times New Roman" w:eastAsia="Arial" w:hAnsi="Times New Roman" w:cs="Times New Roman"/>
          <w:b/>
          <w:spacing w:val="-2"/>
          <w:sz w:val="24"/>
          <w:szCs w:val="24"/>
          <w:u w:val="single"/>
        </w:rPr>
        <w:t>U svrhu dokazivanja ispunjenja uvjeta propisanih posebnim zakonom odabrani ponuditelj će dostaviti naručitelju preslike traženih potrebnih dokumenata nakon izvršnosti odluke o odabiru, a prije potpisa ugovora</w:t>
      </w:r>
      <w:r w:rsidRPr="0009435D">
        <w:rPr>
          <w:rFonts w:ascii="Times New Roman" w:eastAsia="Arial" w:hAnsi="Times New Roman" w:cs="Times New Roman"/>
          <w:spacing w:val="-2"/>
          <w:sz w:val="24"/>
          <w:szCs w:val="24"/>
          <w:u w:val="single"/>
        </w:rPr>
        <w:t xml:space="preserve">. </w:t>
      </w:r>
    </w:p>
    <w:p w14:paraId="7994A297" w14:textId="77777777" w:rsidR="0009435D" w:rsidRPr="0009435D" w:rsidRDefault="0009435D" w:rsidP="0009435D">
      <w:pPr>
        <w:spacing w:before="1" w:line="252" w:lineRule="exact"/>
        <w:ind w:left="855" w:right="7"/>
        <w:jc w:val="both"/>
        <w:rPr>
          <w:rFonts w:ascii="Times New Roman" w:eastAsia="Arial" w:hAnsi="Times New Roman" w:cs="Times New Roman"/>
          <w:spacing w:val="-2"/>
          <w:sz w:val="24"/>
          <w:szCs w:val="24"/>
        </w:rPr>
      </w:pPr>
    </w:p>
    <w:p w14:paraId="4C1CC3E3" w14:textId="77777777" w:rsidR="000810C9" w:rsidRPr="000810C9" w:rsidRDefault="000810C9" w:rsidP="000810C9">
      <w:pPr>
        <w:numPr>
          <w:ilvl w:val="0"/>
          <w:numId w:val="2"/>
        </w:numPr>
        <w:shd w:val="clear" w:color="auto" w:fill="A6A6A6" w:themeFill="background1" w:themeFillShade="A6"/>
        <w:ind w:hanging="365"/>
        <w:outlineLvl w:val="0"/>
        <w:rPr>
          <w:rFonts w:ascii="Times New Roman" w:eastAsia="Arial" w:hAnsi="Times New Roman" w:cs="Times New Roman"/>
          <w:b/>
          <w:bCs/>
          <w:spacing w:val="-1"/>
          <w:sz w:val="24"/>
          <w:u w:val="thick" w:color="000000"/>
        </w:rPr>
      </w:pPr>
      <w:bookmarkStart w:id="84" w:name="_Toc142410952"/>
      <w:bookmarkStart w:id="85" w:name="_Toc145065257"/>
      <w:bookmarkStart w:id="86" w:name="_Toc171928675"/>
      <w:r w:rsidRPr="000810C9">
        <w:rPr>
          <w:rFonts w:ascii="Times New Roman" w:eastAsia="Arial" w:hAnsi="Times New Roman" w:cs="Times New Roman"/>
          <w:b/>
          <w:bCs/>
          <w:spacing w:val="-1"/>
          <w:sz w:val="24"/>
          <w:u w:val="thick" w:color="000000"/>
        </w:rPr>
        <w:t>PRIHVAĆANJE SMJERNICA SVJETSKE BANKE O SUZBIJANJU KORUPCIJE I OKVIRA ZA SANKCIJE</w:t>
      </w:r>
      <w:bookmarkEnd w:id="84"/>
      <w:bookmarkEnd w:id="85"/>
      <w:bookmarkEnd w:id="86"/>
      <w:r w:rsidRPr="000810C9">
        <w:rPr>
          <w:rFonts w:ascii="Times New Roman" w:eastAsia="Arial" w:hAnsi="Times New Roman" w:cs="Times New Roman"/>
          <w:b/>
          <w:bCs/>
          <w:spacing w:val="-1"/>
          <w:sz w:val="24"/>
          <w:u w:val="thick" w:color="000000"/>
        </w:rPr>
        <w:t xml:space="preserve"> </w:t>
      </w:r>
    </w:p>
    <w:p w14:paraId="5D82D339" w14:textId="77777777" w:rsidR="00FF1A08" w:rsidRDefault="00FF1A08" w:rsidP="000810C9">
      <w:pPr>
        <w:spacing w:before="1" w:line="252" w:lineRule="exact"/>
        <w:ind w:left="855" w:right="7"/>
        <w:jc w:val="both"/>
        <w:rPr>
          <w:rFonts w:ascii="Times New Roman" w:eastAsia="Arial" w:hAnsi="Times New Roman" w:cs="Times New Roman"/>
          <w:bCs/>
          <w:spacing w:val="-2"/>
          <w:sz w:val="24"/>
          <w:szCs w:val="24"/>
        </w:rPr>
      </w:pPr>
    </w:p>
    <w:p w14:paraId="0693B47C" w14:textId="11FE229E" w:rsidR="000810C9" w:rsidRPr="000810C9" w:rsidRDefault="000810C9" w:rsidP="000810C9">
      <w:pPr>
        <w:spacing w:before="1" w:line="252" w:lineRule="exact"/>
        <w:ind w:left="855" w:right="7"/>
        <w:jc w:val="both"/>
        <w:rPr>
          <w:rFonts w:ascii="Times New Roman" w:eastAsia="Arial" w:hAnsi="Times New Roman" w:cs="Times New Roman"/>
          <w:bCs/>
          <w:spacing w:val="-2"/>
          <w:sz w:val="24"/>
          <w:szCs w:val="24"/>
        </w:rPr>
      </w:pPr>
      <w:r w:rsidRPr="000810C9">
        <w:rPr>
          <w:rFonts w:ascii="Times New Roman" w:eastAsia="Arial" w:hAnsi="Times New Roman" w:cs="Times New Roman"/>
          <w:bCs/>
          <w:spacing w:val="-2"/>
          <w:sz w:val="24"/>
          <w:szCs w:val="24"/>
        </w:rPr>
        <w:t xml:space="preserve">Ponuditelj je obvezan kao dio svoje ponude dostaviti potpisanu i ovjerenu Izjavu o prihvaćanju Smjernica Svjetske banke (Prilog </w:t>
      </w:r>
      <w:r w:rsidR="001030FC" w:rsidRPr="001030FC">
        <w:rPr>
          <w:rFonts w:ascii="Times New Roman" w:eastAsia="Arial" w:hAnsi="Times New Roman" w:cs="Times New Roman"/>
          <w:bCs/>
          <w:spacing w:val="-2"/>
          <w:sz w:val="24"/>
          <w:szCs w:val="24"/>
        </w:rPr>
        <w:t>6</w:t>
      </w:r>
      <w:r w:rsidRPr="000810C9">
        <w:rPr>
          <w:rFonts w:ascii="Times New Roman" w:eastAsia="Arial" w:hAnsi="Times New Roman" w:cs="Times New Roman"/>
          <w:bCs/>
          <w:spacing w:val="-2"/>
          <w:sz w:val="24"/>
          <w:szCs w:val="24"/>
        </w:rPr>
        <w:t>) o suzbijanju korupcije i okvira za sankcije. Potpisana Izjava također će biti sastavni dio ugovora s odabranim ponuditeljem.</w:t>
      </w:r>
    </w:p>
    <w:p w14:paraId="6B7FA46E" w14:textId="77777777" w:rsidR="000810C9" w:rsidRPr="000810C9" w:rsidRDefault="000810C9" w:rsidP="000810C9">
      <w:pPr>
        <w:spacing w:before="1" w:line="252" w:lineRule="exact"/>
        <w:ind w:left="855" w:right="7"/>
        <w:jc w:val="both"/>
        <w:rPr>
          <w:rFonts w:ascii="Times New Roman" w:eastAsia="Arial" w:hAnsi="Times New Roman" w:cs="Times New Roman"/>
          <w:bCs/>
          <w:spacing w:val="-2"/>
          <w:sz w:val="24"/>
          <w:szCs w:val="24"/>
        </w:rPr>
      </w:pPr>
    </w:p>
    <w:p w14:paraId="1AD3F052" w14:textId="77777777" w:rsidR="000810C9" w:rsidRPr="000810C9" w:rsidRDefault="000810C9" w:rsidP="000810C9">
      <w:pPr>
        <w:numPr>
          <w:ilvl w:val="0"/>
          <w:numId w:val="2"/>
        </w:numPr>
        <w:shd w:val="clear" w:color="auto" w:fill="A6A6A6" w:themeFill="background1" w:themeFillShade="A6"/>
        <w:ind w:hanging="365"/>
        <w:outlineLvl w:val="0"/>
        <w:rPr>
          <w:rFonts w:ascii="Times New Roman" w:eastAsia="Arial" w:hAnsi="Times New Roman" w:cs="Times New Roman"/>
          <w:b/>
          <w:bCs/>
          <w:spacing w:val="-1"/>
          <w:sz w:val="24"/>
          <w:u w:val="thick" w:color="000000"/>
        </w:rPr>
      </w:pPr>
      <w:bookmarkStart w:id="87" w:name="_Toc142410953"/>
      <w:bookmarkStart w:id="88" w:name="_Toc145065258"/>
      <w:bookmarkStart w:id="89" w:name="_Toc171928676"/>
      <w:r w:rsidRPr="000810C9">
        <w:rPr>
          <w:rFonts w:ascii="Times New Roman" w:eastAsia="Arial" w:hAnsi="Times New Roman" w:cs="Times New Roman"/>
          <w:b/>
          <w:bCs/>
          <w:spacing w:val="-1"/>
          <w:sz w:val="24"/>
          <w:u w:val="thick" w:color="000000"/>
        </w:rPr>
        <w:t>UPRAVLJANJE DRUŠTVENIM RIZICIMA I RIZICIMA ZAŠTITE OKOLIŠA</w:t>
      </w:r>
      <w:bookmarkEnd w:id="87"/>
      <w:bookmarkEnd w:id="88"/>
      <w:bookmarkEnd w:id="89"/>
    </w:p>
    <w:p w14:paraId="44BA340F" w14:textId="77777777" w:rsidR="000810C9" w:rsidRPr="000810C9" w:rsidRDefault="000810C9" w:rsidP="000810C9">
      <w:pPr>
        <w:shd w:val="clear" w:color="auto" w:fill="A6A6A6" w:themeFill="background1" w:themeFillShade="A6"/>
        <w:ind w:left="851"/>
        <w:outlineLvl w:val="0"/>
        <w:rPr>
          <w:rFonts w:ascii="Times New Roman" w:eastAsia="Arial" w:hAnsi="Times New Roman" w:cs="Times New Roman"/>
          <w:b/>
          <w:bCs/>
          <w:spacing w:val="-1"/>
          <w:sz w:val="24"/>
          <w:u w:val="thick" w:color="000000"/>
        </w:rPr>
      </w:pPr>
      <w:bookmarkStart w:id="90" w:name="_Toc142410954"/>
      <w:bookmarkStart w:id="91" w:name="_Toc145065259"/>
      <w:bookmarkStart w:id="92" w:name="_Toc171928677"/>
      <w:r w:rsidRPr="000810C9">
        <w:rPr>
          <w:rFonts w:ascii="Times New Roman" w:eastAsia="Arial" w:hAnsi="Times New Roman" w:cs="Times New Roman"/>
          <w:b/>
          <w:bCs/>
          <w:spacing w:val="-1"/>
          <w:sz w:val="24"/>
          <w:u w:val="thick" w:color="000000"/>
        </w:rPr>
        <w:t>DRUŠTVENE TEME I ZAŠTITA OKOLIŠA</w:t>
      </w:r>
      <w:bookmarkEnd w:id="90"/>
      <w:bookmarkEnd w:id="91"/>
      <w:bookmarkEnd w:id="92"/>
    </w:p>
    <w:p w14:paraId="74FF9A82" w14:textId="77777777" w:rsidR="000810C9" w:rsidRDefault="000810C9" w:rsidP="000810C9">
      <w:pPr>
        <w:spacing w:before="1" w:line="252" w:lineRule="exact"/>
        <w:ind w:left="855" w:right="7"/>
        <w:jc w:val="both"/>
        <w:rPr>
          <w:rFonts w:ascii="Times New Roman" w:eastAsia="Arial" w:hAnsi="Times New Roman" w:cs="Times New Roman"/>
          <w:spacing w:val="-2"/>
          <w:sz w:val="24"/>
          <w:szCs w:val="24"/>
        </w:rPr>
      </w:pPr>
    </w:p>
    <w:p w14:paraId="366C0A07" w14:textId="1C7CA62C" w:rsidR="000810C9" w:rsidRPr="000810C9" w:rsidRDefault="000810C9" w:rsidP="000810C9">
      <w:pPr>
        <w:spacing w:before="1" w:line="252" w:lineRule="exact"/>
        <w:ind w:left="855" w:right="7"/>
        <w:jc w:val="both"/>
        <w:rPr>
          <w:rFonts w:ascii="Times New Roman" w:eastAsia="Arial" w:hAnsi="Times New Roman" w:cs="Times New Roman"/>
          <w:spacing w:val="-2"/>
          <w:sz w:val="24"/>
          <w:szCs w:val="24"/>
        </w:rPr>
      </w:pPr>
      <w:r w:rsidRPr="000810C9">
        <w:rPr>
          <w:rFonts w:ascii="Times New Roman" w:eastAsia="Arial" w:hAnsi="Times New Roman" w:cs="Times New Roman"/>
          <w:spacing w:val="-2"/>
          <w:sz w:val="24"/>
          <w:szCs w:val="24"/>
        </w:rPr>
        <w:t xml:space="preserve">Naručitelj i Izvođač dužni su, sukladno </w:t>
      </w:r>
    </w:p>
    <w:p w14:paraId="69C97B91" w14:textId="1A0CC73B" w:rsidR="000810C9" w:rsidRPr="000810C9" w:rsidRDefault="000810C9" w:rsidP="000810C9">
      <w:pPr>
        <w:numPr>
          <w:ilvl w:val="0"/>
          <w:numId w:val="39"/>
        </w:numPr>
        <w:spacing w:before="1" w:line="252" w:lineRule="exact"/>
        <w:ind w:right="7"/>
        <w:jc w:val="both"/>
        <w:rPr>
          <w:rFonts w:ascii="Times New Roman" w:eastAsia="Arial" w:hAnsi="Times New Roman" w:cs="Times New Roman"/>
          <w:b/>
          <w:spacing w:val="-2"/>
          <w:sz w:val="24"/>
          <w:szCs w:val="24"/>
        </w:rPr>
      </w:pPr>
      <w:r w:rsidRPr="000810C9">
        <w:rPr>
          <w:rFonts w:ascii="Times New Roman" w:eastAsia="Arial" w:hAnsi="Times New Roman" w:cs="Times New Roman"/>
          <w:spacing w:val="-2"/>
          <w:sz w:val="24"/>
          <w:szCs w:val="24"/>
        </w:rPr>
        <w:t>Planu o uključivanju dionika Ministarstva znanosti</w:t>
      </w:r>
      <w:r w:rsidR="00500CC9">
        <w:rPr>
          <w:rFonts w:ascii="Times New Roman" w:eastAsia="Arial" w:hAnsi="Times New Roman" w:cs="Times New Roman"/>
          <w:spacing w:val="-2"/>
          <w:sz w:val="24"/>
          <w:szCs w:val="24"/>
        </w:rPr>
        <w:t xml:space="preserve">, </w:t>
      </w:r>
      <w:r w:rsidRPr="000810C9">
        <w:rPr>
          <w:rFonts w:ascii="Times New Roman" w:eastAsia="Arial" w:hAnsi="Times New Roman" w:cs="Times New Roman"/>
          <w:spacing w:val="-2"/>
          <w:sz w:val="24"/>
          <w:szCs w:val="24"/>
        </w:rPr>
        <w:t>obrazovanja</w:t>
      </w:r>
      <w:r w:rsidR="00500CC9">
        <w:rPr>
          <w:rFonts w:ascii="Times New Roman" w:eastAsia="Arial" w:hAnsi="Times New Roman" w:cs="Times New Roman"/>
          <w:spacing w:val="-2"/>
          <w:sz w:val="24"/>
          <w:szCs w:val="24"/>
        </w:rPr>
        <w:t xml:space="preserve"> i mladih</w:t>
      </w:r>
      <w:r w:rsidRPr="000810C9">
        <w:rPr>
          <w:rFonts w:ascii="Times New Roman" w:eastAsia="Arial" w:hAnsi="Times New Roman" w:cs="Times New Roman"/>
          <w:spacing w:val="-2"/>
          <w:sz w:val="24"/>
          <w:szCs w:val="24"/>
        </w:rPr>
        <w:t xml:space="preserve"> – SEP (dostupnom na poveznici: </w:t>
      </w:r>
      <w:r w:rsidRPr="000810C9">
        <w:rPr>
          <w:rFonts w:ascii="Times New Roman" w:eastAsia="Arial" w:hAnsi="Times New Roman" w:cs="Times New Roman"/>
          <w:spacing w:val="-2"/>
          <w:sz w:val="24"/>
          <w:szCs w:val="24"/>
        </w:rPr>
        <w:fldChar w:fldCharType="begin"/>
      </w:r>
      <w:r w:rsidRPr="000810C9">
        <w:rPr>
          <w:rFonts w:ascii="Times New Roman" w:eastAsia="Arial" w:hAnsi="Times New Roman" w:cs="Times New Roman"/>
          <w:spacing w:val="-2"/>
          <w:sz w:val="24"/>
          <w:szCs w:val="24"/>
        </w:rPr>
        <w:instrText>HYPERLINK "https://mzo.gov.hr/UserDocsImages/dokumenti/EUfondovi/OPU-Hrv/Stakeholder-Engagement-Plan-SEP-Towards-Sustainable-Equitable-and-Efficient-Education-Project.pdf"</w:instrText>
      </w:r>
      <w:r w:rsidRPr="000810C9">
        <w:rPr>
          <w:rFonts w:ascii="Times New Roman" w:eastAsia="Arial" w:hAnsi="Times New Roman" w:cs="Times New Roman"/>
          <w:spacing w:val="-2"/>
          <w:sz w:val="24"/>
          <w:szCs w:val="24"/>
        </w:rPr>
      </w:r>
      <w:r w:rsidRPr="000810C9">
        <w:rPr>
          <w:rFonts w:ascii="Times New Roman" w:eastAsia="Arial" w:hAnsi="Times New Roman" w:cs="Times New Roman"/>
          <w:spacing w:val="-2"/>
          <w:sz w:val="24"/>
          <w:szCs w:val="24"/>
        </w:rPr>
        <w:fldChar w:fldCharType="separate"/>
      </w:r>
      <w:r w:rsidRPr="000810C9">
        <w:rPr>
          <w:rStyle w:val="Hyperlink"/>
          <w:rFonts w:ascii="Times New Roman" w:eastAsia="Arial" w:hAnsi="Times New Roman" w:cs="Times New Roman"/>
          <w:spacing w:val="-2"/>
          <w:sz w:val="24"/>
          <w:szCs w:val="24"/>
        </w:rPr>
        <w:t>SEP - Stakeholder Engagement Plan</w:t>
      </w:r>
      <w:r w:rsidRPr="000810C9">
        <w:rPr>
          <w:rFonts w:ascii="Times New Roman" w:eastAsia="Arial" w:hAnsi="Times New Roman" w:cs="Times New Roman"/>
          <w:spacing w:val="-2"/>
          <w:sz w:val="24"/>
          <w:szCs w:val="24"/>
        </w:rPr>
        <w:fldChar w:fldCharType="end"/>
      </w:r>
      <w:r w:rsidRPr="000810C9">
        <w:rPr>
          <w:rFonts w:ascii="Times New Roman" w:eastAsia="Arial" w:hAnsi="Times New Roman" w:cs="Times New Roman"/>
          <w:spacing w:val="-2"/>
          <w:sz w:val="24"/>
          <w:szCs w:val="24"/>
        </w:rPr>
        <w:t xml:space="preserve">) i </w:t>
      </w:r>
    </w:p>
    <w:p w14:paraId="71965F63" w14:textId="77777777" w:rsidR="000810C9" w:rsidRPr="000810C9" w:rsidRDefault="000810C9" w:rsidP="000810C9">
      <w:pPr>
        <w:numPr>
          <w:ilvl w:val="0"/>
          <w:numId w:val="39"/>
        </w:numPr>
        <w:spacing w:before="1" w:line="252" w:lineRule="exact"/>
        <w:ind w:right="7"/>
        <w:jc w:val="both"/>
        <w:rPr>
          <w:rFonts w:ascii="Times New Roman" w:eastAsia="Arial" w:hAnsi="Times New Roman" w:cs="Times New Roman"/>
          <w:b/>
          <w:spacing w:val="-2"/>
          <w:sz w:val="24"/>
          <w:szCs w:val="24"/>
        </w:rPr>
      </w:pPr>
      <w:r w:rsidRPr="000810C9">
        <w:rPr>
          <w:rFonts w:ascii="Times New Roman" w:eastAsia="Arial" w:hAnsi="Times New Roman" w:cs="Times New Roman"/>
          <w:spacing w:val="-2"/>
          <w:sz w:val="24"/>
          <w:szCs w:val="24"/>
        </w:rPr>
        <w:t xml:space="preserve">jedinstvenom školskom Planu uključivanja dionika za školu gdje se provode radovi (SEP_OŠ_Novigrad – objavljen na mrežnoj stranci škole/škola gdje se provode radovi) </w:t>
      </w:r>
    </w:p>
    <w:p w14:paraId="30D64084" w14:textId="77777777" w:rsidR="000810C9" w:rsidRPr="000810C9" w:rsidRDefault="000810C9" w:rsidP="000810C9">
      <w:pPr>
        <w:spacing w:before="1" w:line="252" w:lineRule="exact"/>
        <w:ind w:left="855" w:right="7"/>
        <w:jc w:val="both"/>
        <w:rPr>
          <w:rFonts w:ascii="Times New Roman" w:eastAsia="Arial" w:hAnsi="Times New Roman" w:cs="Times New Roman"/>
          <w:spacing w:val="-2"/>
          <w:sz w:val="24"/>
          <w:szCs w:val="24"/>
        </w:rPr>
      </w:pPr>
      <w:r w:rsidRPr="000810C9">
        <w:rPr>
          <w:rFonts w:ascii="Times New Roman" w:eastAsia="Arial" w:hAnsi="Times New Roman" w:cs="Times New Roman"/>
          <w:spacing w:val="-2"/>
          <w:sz w:val="24"/>
          <w:szCs w:val="24"/>
        </w:rPr>
        <w:t xml:space="preserve">osigurati da se relevantne i razumljive informacije o provođenju radova pravodobno komuniciraju s dionicima uključenim u projekt Eksperimentalnog programa cjelodnevne škole, uključujući ključne dionike škole, kao i ostale dionike u lokalnoj zajednici. </w:t>
      </w:r>
    </w:p>
    <w:p w14:paraId="2675E2FE" w14:textId="77777777" w:rsidR="000810C9" w:rsidRPr="000810C9" w:rsidRDefault="000810C9" w:rsidP="000810C9">
      <w:pPr>
        <w:spacing w:before="1" w:line="252" w:lineRule="exact"/>
        <w:ind w:left="855" w:right="7"/>
        <w:jc w:val="both"/>
        <w:rPr>
          <w:rFonts w:ascii="Times New Roman" w:eastAsia="Arial" w:hAnsi="Times New Roman" w:cs="Times New Roman"/>
          <w:spacing w:val="-2"/>
          <w:sz w:val="24"/>
          <w:szCs w:val="24"/>
        </w:rPr>
      </w:pPr>
    </w:p>
    <w:p w14:paraId="1391F85A" w14:textId="7F8FA687" w:rsidR="000810C9" w:rsidRPr="000810C9" w:rsidRDefault="000810C9" w:rsidP="000810C9">
      <w:pPr>
        <w:spacing w:before="1" w:line="252" w:lineRule="exact"/>
        <w:ind w:left="855" w:right="7"/>
        <w:jc w:val="both"/>
        <w:rPr>
          <w:rFonts w:ascii="Times New Roman" w:eastAsia="Arial" w:hAnsi="Times New Roman" w:cs="Times New Roman"/>
          <w:spacing w:val="-2"/>
          <w:sz w:val="24"/>
          <w:szCs w:val="24"/>
        </w:rPr>
      </w:pPr>
      <w:r w:rsidRPr="000810C9">
        <w:rPr>
          <w:rFonts w:ascii="Times New Roman" w:eastAsia="Arial" w:hAnsi="Times New Roman" w:cs="Times New Roman"/>
          <w:spacing w:val="-2"/>
          <w:sz w:val="24"/>
          <w:szCs w:val="24"/>
        </w:rPr>
        <w:t xml:space="preserve">SEP definira i mehanizam pravne zaštite (GRM), čime je ključnim dionicima omogućeno izražavanje eventualnih pritužbi, pohvala ili mišljenja u vezi predmetnih radova. Pritužbe se mogu dostaviti na adresu e-pošte: </w:t>
      </w:r>
      <w:r w:rsidRPr="000810C9">
        <w:rPr>
          <w:rFonts w:ascii="Times New Roman" w:eastAsia="Arial" w:hAnsi="Times New Roman" w:cs="Times New Roman"/>
          <w:spacing w:val="-2"/>
          <w:sz w:val="24"/>
          <w:szCs w:val="24"/>
        </w:rPr>
        <w:fldChar w:fldCharType="begin"/>
      </w:r>
      <w:r w:rsidRPr="000810C9">
        <w:rPr>
          <w:rFonts w:ascii="Times New Roman" w:eastAsia="Arial" w:hAnsi="Times New Roman" w:cs="Times New Roman"/>
          <w:spacing w:val="-2"/>
          <w:sz w:val="24"/>
          <w:szCs w:val="24"/>
        </w:rPr>
        <w:instrText>HYPERLINK "mailto:seecroatia@mzo.hr"</w:instrText>
      </w:r>
      <w:r w:rsidRPr="000810C9">
        <w:rPr>
          <w:rFonts w:ascii="Times New Roman" w:eastAsia="Arial" w:hAnsi="Times New Roman" w:cs="Times New Roman"/>
          <w:spacing w:val="-2"/>
          <w:sz w:val="24"/>
          <w:szCs w:val="24"/>
        </w:rPr>
      </w:r>
      <w:r w:rsidRPr="000810C9">
        <w:rPr>
          <w:rFonts w:ascii="Times New Roman" w:eastAsia="Arial" w:hAnsi="Times New Roman" w:cs="Times New Roman"/>
          <w:spacing w:val="-2"/>
          <w:sz w:val="24"/>
          <w:szCs w:val="24"/>
        </w:rPr>
        <w:fldChar w:fldCharType="separate"/>
      </w:r>
      <w:r w:rsidRPr="000810C9">
        <w:rPr>
          <w:rStyle w:val="Hyperlink"/>
          <w:rFonts w:ascii="Times New Roman" w:eastAsia="Arial" w:hAnsi="Times New Roman" w:cs="Times New Roman"/>
          <w:spacing w:val="-2"/>
          <w:sz w:val="24"/>
          <w:szCs w:val="24"/>
        </w:rPr>
        <w:t>seecroatia@mzo.hr</w:t>
      </w:r>
      <w:r w:rsidRPr="000810C9">
        <w:rPr>
          <w:rFonts w:ascii="Times New Roman" w:eastAsia="Arial" w:hAnsi="Times New Roman" w:cs="Times New Roman"/>
          <w:spacing w:val="-2"/>
          <w:sz w:val="24"/>
          <w:szCs w:val="24"/>
        </w:rPr>
        <w:fldChar w:fldCharType="end"/>
      </w:r>
      <w:r w:rsidRPr="000810C9">
        <w:rPr>
          <w:rFonts w:ascii="Times New Roman" w:eastAsia="Arial" w:hAnsi="Times New Roman" w:cs="Times New Roman"/>
          <w:spacing w:val="-2"/>
          <w:sz w:val="24"/>
          <w:szCs w:val="24"/>
        </w:rPr>
        <w:t xml:space="preserve"> ili se mogu dostaviti zemaljskom poštom na adresu: Ministarstvo </w:t>
      </w:r>
      <w:r w:rsidR="00500CC9" w:rsidRPr="000810C9">
        <w:rPr>
          <w:rFonts w:ascii="Times New Roman" w:eastAsia="Arial" w:hAnsi="Times New Roman" w:cs="Times New Roman"/>
          <w:spacing w:val="-2"/>
          <w:sz w:val="24"/>
          <w:szCs w:val="24"/>
        </w:rPr>
        <w:t>znanosti</w:t>
      </w:r>
      <w:r w:rsidR="00500CC9">
        <w:rPr>
          <w:rFonts w:ascii="Times New Roman" w:eastAsia="Arial" w:hAnsi="Times New Roman" w:cs="Times New Roman"/>
          <w:spacing w:val="-2"/>
          <w:sz w:val="24"/>
          <w:szCs w:val="24"/>
        </w:rPr>
        <w:t xml:space="preserve">, </w:t>
      </w:r>
      <w:r w:rsidR="00500CC9" w:rsidRPr="000810C9">
        <w:rPr>
          <w:rFonts w:ascii="Times New Roman" w:eastAsia="Arial" w:hAnsi="Times New Roman" w:cs="Times New Roman"/>
          <w:spacing w:val="-2"/>
          <w:sz w:val="24"/>
          <w:szCs w:val="24"/>
        </w:rPr>
        <w:t>obrazovanja</w:t>
      </w:r>
      <w:r w:rsidR="00500CC9">
        <w:rPr>
          <w:rFonts w:ascii="Times New Roman" w:eastAsia="Arial" w:hAnsi="Times New Roman" w:cs="Times New Roman"/>
          <w:spacing w:val="-2"/>
          <w:sz w:val="24"/>
          <w:szCs w:val="24"/>
        </w:rPr>
        <w:t xml:space="preserve"> i mladih</w:t>
      </w:r>
      <w:r w:rsidRPr="000810C9">
        <w:rPr>
          <w:rFonts w:ascii="Times New Roman" w:eastAsia="Arial" w:hAnsi="Times New Roman" w:cs="Times New Roman"/>
          <w:spacing w:val="-2"/>
          <w:sz w:val="24"/>
          <w:szCs w:val="24"/>
        </w:rPr>
        <w:t xml:space="preserve">, Donje Svetice 38, 10 000 Zagreb s naznakom </w:t>
      </w:r>
      <w:r w:rsidRPr="000810C9">
        <w:rPr>
          <w:rFonts w:ascii="Times New Roman" w:eastAsia="Arial" w:hAnsi="Times New Roman" w:cs="Times New Roman"/>
          <w:spacing w:val="-2"/>
          <w:sz w:val="24"/>
          <w:szCs w:val="24"/>
        </w:rPr>
        <w:lastRenderedPageBreak/>
        <w:t xml:space="preserve">„Cjelodnevna škola – pritužba“. Pritužba mora sadržavati: Ime i prezime/naziv podnositelja zahtjeva, adresu, telefon, adresu e-pošte i opis nepravilnosti/pritužbe/žalbe/pohvale.  </w:t>
      </w:r>
    </w:p>
    <w:p w14:paraId="61F15282" w14:textId="77777777" w:rsidR="000810C9" w:rsidRPr="000810C9" w:rsidRDefault="000810C9" w:rsidP="000810C9">
      <w:pPr>
        <w:spacing w:before="1" w:line="252" w:lineRule="exact"/>
        <w:ind w:left="855" w:right="7"/>
        <w:jc w:val="both"/>
        <w:rPr>
          <w:rFonts w:ascii="Times New Roman" w:eastAsia="Arial" w:hAnsi="Times New Roman" w:cs="Times New Roman"/>
          <w:spacing w:val="-2"/>
          <w:sz w:val="24"/>
          <w:szCs w:val="24"/>
        </w:rPr>
      </w:pPr>
    </w:p>
    <w:p w14:paraId="01F73FD0" w14:textId="77777777" w:rsidR="000810C9" w:rsidRPr="000810C9" w:rsidRDefault="000810C9" w:rsidP="000810C9">
      <w:pPr>
        <w:spacing w:before="1" w:line="252" w:lineRule="exact"/>
        <w:ind w:left="855" w:right="7"/>
        <w:jc w:val="both"/>
        <w:rPr>
          <w:rFonts w:ascii="Times New Roman" w:eastAsia="Arial" w:hAnsi="Times New Roman" w:cs="Times New Roman"/>
          <w:spacing w:val="-2"/>
          <w:sz w:val="24"/>
          <w:szCs w:val="24"/>
        </w:rPr>
      </w:pPr>
      <w:r w:rsidRPr="000810C9">
        <w:rPr>
          <w:rFonts w:ascii="Times New Roman" w:eastAsia="Arial" w:hAnsi="Times New Roman" w:cs="Times New Roman"/>
          <w:spacing w:val="-2"/>
          <w:sz w:val="24"/>
          <w:szCs w:val="24"/>
        </w:rPr>
        <w:t xml:space="preserve">Izvođač radova je dužan osigurati da se svi radovi te bilo koja druga aktivnost na projektu, provode u skladu sa svim relevantnim nacionalnim propisima, Okvirom za upravljanje okolišnim i socijalnim pitanjima Svjetske banke, Smjernicama za zaštitu okoliša, zdravlje i sigurnost Svjetske banke te dobroj međunarodnoj industrijskoj praksi koja se između ostalog odnose na pitanja zaštite okoliša i prirode, rada, zaštite i sigurnosti na radu i druga pitanja. U slučaju da se nacionalno zakonodavstvo te politike i smjernice Svjetske banke razlikuju, ono strože će prevladati. Svi prepoznati zahtjevi vezani za upravljanje okolišnim i društvenim rizicima navedeni su u projektnom Okviru upravljanja okolišnim i društvenim rizicima (engl. Environmental and Social Management Framework - ESMF), projektnim Planovima upravljanja okolišem i socijalnim pitanjima (engl. Environmental and Social Management Plans – ESMPs), Procedurama upravljanja radom (engl. Labor Management Procedure - LMP), Planu uključivanja zainteresiranih strana (engl. Stakeholder Engagement Plan – SEP) i Planu mjera za zaštitu okoliša i socijalne standarde (engl. Environmental and Social Commitment Plan - ESCP). Provedba svih gore navedenih okolišnih i društvenih zahtjeva obvezna je za izvođača kao i sve podizvođače. </w:t>
      </w:r>
    </w:p>
    <w:p w14:paraId="0557C856" w14:textId="77777777" w:rsidR="000810C9" w:rsidRPr="000810C9" w:rsidRDefault="000810C9" w:rsidP="000810C9">
      <w:pPr>
        <w:spacing w:before="1" w:line="252" w:lineRule="exact"/>
        <w:ind w:left="855" w:right="7"/>
        <w:jc w:val="both"/>
        <w:rPr>
          <w:rFonts w:ascii="Times New Roman" w:eastAsia="Arial" w:hAnsi="Times New Roman" w:cs="Times New Roman"/>
          <w:spacing w:val="-2"/>
          <w:sz w:val="24"/>
          <w:szCs w:val="24"/>
        </w:rPr>
      </w:pPr>
    </w:p>
    <w:p w14:paraId="13AD4072" w14:textId="77777777" w:rsidR="000810C9" w:rsidRPr="000810C9" w:rsidRDefault="000810C9" w:rsidP="000810C9">
      <w:pPr>
        <w:spacing w:before="1" w:line="252" w:lineRule="exact"/>
        <w:ind w:left="855" w:right="7"/>
        <w:jc w:val="both"/>
        <w:rPr>
          <w:rFonts w:ascii="Times New Roman" w:eastAsia="Arial" w:hAnsi="Times New Roman" w:cs="Times New Roman"/>
          <w:spacing w:val="-2"/>
          <w:sz w:val="24"/>
          <w:szCs w:val="24"/>
        </w:rPr>
      </w:pPr>
      <w:r w:rsidRPr="000810C9">
        <w:rPr>
          <w:rFonts w:ascii="Times New Roman" w:eastAsia="Arial" w:hAnsi="Times New Roman" w:cs="Times New Roman"/>
          <w:spacing w:val="-2"/>
          <w:sz w:val="24"/>
          <w:szCs w:val="24"/>
        </w:rPr>
        <w:t>Plaćanje za ispunjavanje zahtjeva vezanih za upravljanje okolišnim i društvenim rizicima je supsidijarna obveza izvođača obuhvaćena cijenama navedenim pod stavkama ili aktivnostima Troškovnika. Na primjer, troškovi osiguranja sustava sigurnosti na radnom mjestu, uključujući mjere potrebne za sigurnost prometa, pokrivaju se cijenama ponuditelja za relevantne stavke radova.</w:t>
      </w:r>
    </w:p>
    <w:p w14:paraId="788E1E88" w14:textId="77777777" w:rsidR="000810C9" w:rsidRPr="000810C9" w:rsidRDefault="000810C9" w:rsidP="000810C9">
      <w:pPr>
        <w:spacing w:before="1" w:line="252" w:lineRule="exact"/>
        <w:ind w:left="855" w:right="7"/>
        <w:jc w:val="both"/>
        <w:rPr>
          <w:rFonts w:ascii="Times New Roman" w:eastAsia="Arial" w:hAnsi="Times New Roman" w:cs="Times New Roman"/>
          <w:spacing w:val="-2"/>
          <w:sz w:val="24"/>
          <w:szCs w:val="24"/>
        </w:rPr>
      </w:pPr>
    </w:p>
    <w:p w14:paraId="7F364326" w14:textId="307946F5" w:rsidR="000810C9" w:rsidRPr="000810C9" w:rsidRDefault="000810C9" w:rsidP="000810C9">
      <w:pPr>
        <w:spacing w:before="1" w:line="252" w:lineRule="exact"/>
        <w:ind w:left="855" w:right="7"/>
        <w:jc w:val="both"/>
        <w:rPr>
          <w:rFonts w:ascii="Times New Roman" w:eastAsia="Arial" w:hAnsi="Times New Roman" w:cs="Times New Roman"/>
          <w:spacing w:val="-2"/>
          <w:sz w:val="24"/>
          <w:szCs w:val="24"/>
        </w:rPr>
      </w:pPr>
      <w:r w:rsidRPr="000810C9">
        <w:rPr>
          <w:rFonts w:ascii="Times New Roman" w:eastAsia="Arial" w:hAnsi="Times New Roman" w:cs="Times New Roman"/>
          <w:spacing w:val="-2"/>
          <w:sz w:val="24"/>
          <w:szCs w:val="24"/>
        </w:rPr>
        <w:t>Odabrani Ponuditelj je dužan deset (10) radnih dana nakon potpisa ugovora o nabavi dostaviti preciznu i sveobuhvatnu Strategiju upravljanja okolišnim i socijalnim rizicima i Planove provedbe mjera ublažavanja okolišnih i socijalnih rizika (ES-MSIP), sukladne projektnom ESMF, LMP, ESMPs i SEP. Navedenim ES-MSIP-om moraju detaljno biti opisane radnje, materijali, oprema, upravljački procesi i drugo koje su Izvođač, kao i njegovi podugovaratelji, dužni primjenjivati tijekom opremanja.</w:t>
      </w:r>
    </w:p>
    <w:p w14:paraId="5FBAF513" w14:textId="77777777" w:rsidR="000810C9" w:rsidRPr="000810C9" w:rsidRDefault="000810C9" w:rsidP="000810C9">
      <w:pPr>
        <w:spacing w:before="1" w:line="252" w:lineRule="exact"/>
        <w:ind w:left="855" w:right="7"/>
        <w:jc w:val="both"/>
        <w:rPr>
          <w:rFonts w:ascii="Times New Roman" w:eastAsia="Arial" w:hAnsi="Times New Roman" w:cs="Times New Roman"/>
          <w:spacing w:val="-2"/>
          <w:sz w:val="24"/>
          <w:szCs w:val="24"/>
        </w:rPr>
      </w:pPr>
    </w:p>
    <w:p w14:paraId="2258C5E0" w14:textId="77777777" w:rsidR="000810C9" w:rsidRPr="000810C9" w:rsidRDefault="000810C9" w:rsidP="000810C9">
      <w:pPr>
        <w:spacing w:before="1" w:line="252" w:lineRule="exact"/>
        <w:ind w:left="855" w:right="7"/>
        <w:jc w:val="both"/>
        <w:rPr>
          <w:rFonts w:ascii="Times New Roman" w:eastAsia="Arial" w:hAnsi="Times New Roman" w:cs="Times New Roman"/>
          <w:spacing w:val="-2"/>
          <w:sz w:val="24"/>
          <w:szCs w:val="24"/>
        </w:rPr>
      </w:pPr>
      <w:r w:rsidRPr="000810C9">
        <w:rPr>
          <w:rFonts w:ascii="Times New Roman" w:eastAsia="Arial" w:hAnsi="Times New Roman" w:cs="Times New Roman"/>
          <w:spacing w:val="-2"/>
          <w:sz w:val="24"/>
          <w:szCs w:val="24"/>
        </w:rPr>
        <w:t>Propust u izvršavanju obveza prema navedenim dokumentima (ESMF, ESMPs, SEP, LMP i ES-MSIP) prema odluci Naručitelja može dovesti do privremenog uskraćivanja plaćanja dijela radova na koje se takve aktivnosti odnose sve do trenutka dok izvođač ne izvrši svoje obveze.</w:t>
      </w:r>
    </w:p>
    <w:p w14:paraId="42ABF266" w14:textId="77777777" w:rsidR="000810C9" w:rsidRPr="000810C9" w:rsidRDefault="000810C9" w:rsidP="000810C9">
      <w:pPr>
        <w:spacing w:before="1" w:line="252" w:lineRule="exact"/>
        <w:ind w:left="855" w:right="7"/>
        <w:jc w:val="both"/>
        <w:rPr>
          <w:rFonts w:ascii="Times New Roman" w:eastAsia="Arial" w:hAnsi="Times New Roman" w:cs="Times New Roman"/>
          <w:spacing w:val="-2"/>
          <w:sz w:val="24"/>
          <w:szCs w:val="24"/>
        </w:rPr>
      </w:pPr>
      <w:r w:rsidRPr="000810C9">
        <w:rPr>
          <w:rFonts w:ascii="Times New Roman" w:eastAsia="Arial" w:hAnsi="Times New Roman" w:cs="Times New Roman"/>
          <w:spacing w:val="-2"/>
          <w:sz w:val="24"/>
          <w:szCs w:val="24"/>
        </w:rPr>
        <w:t>Konačne verzije slijedećih dokumenata bit će dostavljene Izvođaču radova prije potpisa ugovora:</w:t>
      </w:r>
    </w:p>
    <w:p w14:paraId="597F0C98" w14:textId="77777777" w:rsidR="000810C9" w:rsidRPr="000810C9" w:rsidRDefault="000810C9" w:rsidP="000810C9">
      <w:pPr>
        <w:numPr>
          <w:ilvl w:val="0"/>
          <w:numId w:val="40"/>
        </w:numPr>
        <w:spacing w:before="1" w:line="252" w:lineRule="exact"/>
        <w:ind w:right="7"/>
        <w:jc w:val="both"/>
        <w:rPr>
          <w:rFonts w:ascii="Times New Roman" w:eastAsia="Arial" w:hAnsi="Times New Roman" w:cs="Times New Roman"/>
          <w:spacing w:val="-2"/>
          <w:sz w:val="24"/>
          <w:szCs w:val="24"/>
        </w:rPr>
      </w:pPr>
      <w:r w:rsidRPr="000810C9">
        <w:rPr>
          <w:rFonts w:ascii="Times New Roman" w:eastAsia="Arial" w:hAnsi="Times New Roman" w:cs="Times New Roman"/>
          <w:spacing w:val="-2"/>
          <w:sz w:val="24"/>
          <w:szCs w:val="24"/>
        </w:rPr>
        <w:t xml:space="preserve">Okvir upravljanja okolišnim i društvenim rizicima (ESMF) </w:t>
      </w:r>
    </w:p>
    <w:p w14:paraId="7A12FF61" w14:textId="77777777" w:rsidR="000810C9" w:rsidRPr="000810C9" w:rsidRDefault="000810C9" w:rsidP="000810C9">
      <w:pPr>
        <w:numPr>
          <w:ilvl w:val="0"/>
          <w:numId w:val="40"/>
        </w:numPr>
        <w:spacing w:before="1" w:line="252" w:lineRule="exact"/>
        <w:ind w:right="7"/>
        <w:jc w:val="both"/>
        <w:rPr>
          <w:rFonts w:ascii="Times New Roman" w:eastAsia="Arial" w:hAnsi="Times New Roman" w:cs="Times New Roman"/>
          <w:spacing w:val="-2"/>
          <w:sz w:val="24"/>
          <w:szCs w:val="24"/>
        </w:rPr>
      </w:pPr>
      <w:r w:rsidRPr="000810C9">
        <w:rPr>
          <w:rFonts w:ascii="Times New Roman" w:eastAsia="Arial" w:hAnsi="Times New Roman" w:cs="Times New Roman"/>
          <w:spacing w:val="-2"/>
          <w:sz w:val="24"/>
          <w:szCs w:val="24"/>
        </w:rPr>
        <w:t>Postupci upravljanja radom (LMP) - sastavni dio dokumenta ESMF - dio 7.2.1.</w:t>
      </w:r>
    </w:p>
    <w:p w14:paraId="45DC161D" w14:textId="77777777" w:rsidR="000810C9" w:rsidRPr="000810C9" w:rsidRDefault="000810C9" w:rsidP="000810C9">
      <w:pPr>
        <w:numPr>
          <w:ilvl w:val="0"/>
          <w:numId w:val="40"/>
        </w:numPr>
        <w:spacing w:before="1" w:line="252" w:lineRule="exact"/>
        <w:ind w:right="7"/>
        <w:jc w:val="both"/>
        <w:rPr>
          <w:rFonts w:ascii="Times New Roman" w:eastAsia="Arial" w:hAnsi="Times New Roman" w:cs="Times New Roman"/>
          <w:spacing w:val="-2"/>
          <w:sz w:val="24"/>
          <w:szCs w:val="24"/>
        </w:rPr>
      </w:pPr>
      <w:r w:rsidRPr="000810C9">
        <w:rPr>
          <w:rFonts w:ascii="Times New Roman" w:eastAsia="Arial" w:hAnsi="Times New Roman" w:cs="Times New Roman"/>
          <w:spacing w:val="-2"/>
          <w:sz w:val="24"/>
          <w:szCs w:val="24"/>
        </w:rPr>
        <w:t>Plan provedbe mjera ublažavanja okolišnih i socijalnih rizika (ES-MSIP) - sastavni dio dokumenta ESMF (str. 149. - 151. i Tablica 16 Okolišne i društvene mjere ublažavanja - str. 136)</w:t>
      </w:r>
    </w:p>
    <w:p w14:paraId="27492357" w14:textId="77777777" w:rsidR="000810C9" w:rsidRPr="000810C9" w:rsidRDefault="000810C9" w:rsidP="000810C9">
      <w:pPr>
        <w:numPr>
          <w:ilvl w:val="0"/>
          <w:numId w:val="40"/>
        </w:numPr>
        <w:spacing w:before="1" w:line="252" w:lineRule="exact"/>
        <w:ind w:right="7"/>
        <w:jc w:val="both"/>
        <w:rPr>
          <w:rFonts w:ascii="Times New Roman" w:eastAsia="Arial" w:hAnsi="Times New Roman" w:cs="Times New Roman"/>
          <w:spacing w:val="-2"/>
          <w:sz w:val="24"/>
          <w:szCs w:val="24"/>
        </w:rPr>
      </w:pPr>
      <w:r w:rsidRPr="000810C9">
        <w:rPr>
          <w:rFonts w:ascii="Times New Roman" w:eastAsia="Arial" w:hAnsi="Times New Roman" w:cs="Times New Roman"/>
          <w:spacing w:val="-2"/>
          <w:sz w:val="24"/>
          <w:szCs w:val="24"/>
        </w:rPr>
        <w:t xml:space="preserve">Plan mjera za zaštitu okoliša i socijalne standarde (ESCP) </w:t>
      </w:r>
    </w:p>
    <w:p w14:paraId="3BDD7B0D" w14:textId="691B2BD6" w:rsidR="000810C9" w:rsidRPr="000810C9" w:rsidRDefault="000810C9" w:rsidP="000810C9">
      <w:pPr>
        <w:numPr>
          <w:ilvl w:val="0"/>
          <w:numId w:val="40"/>
        </w:numPr>
        <w:spacing w:before="1" w:line="252" w:lineRule="exact"/>
        <w:ind w:right="7"/>
        <w:jc w:val="both"/>
        <w:rPr>
          <w:rFonts w:ascii="Times New Roman" w:eastAsia="Arial" w:hAnsi="Times New Roman" w:cs="Times New Roman"/>
          <w:spacing w:val="-2"/>
          <w:sz w:val="24"/>
          <w:szCs w:val="24"/>
        </w:rPr>
      </w:pPr>
      <w:r w:rsidRPr="000810C9">
        <w:rPr>
          <w:rFonts w:ascii="Times New Roman" w:eastAsia="Arial" w:hAnsi="Times New Roman" w:cs="Times New Roman"/>
          <w:spacing w:val="-2"/>
          <w:sz w:val="24"/>
          <w:szCs w:val="24"/>
        </w:rPr>
        <w:t xml:space="preserve">Plan uključivanja dionika Ministarstva </w:t>
      </w:r>
      <w:r w:rsidR="00500CC9" w:rsidRPr="000810C9">
        <w:rPr>
          <w:rFonts w:ascii="Times New Roman" w:eastAsia="Arial" w:hAnsi="Times New Roman" w:cs="Times New Roman"/>
          <w:spacing w:val="-2"/>
          <w:sz w:val="24"/>
          <w:szCs w:val="24"/>
        </w:rPr>
        <w:t>znanosti</w:t>
      </w:r>
      <w:r w:rsidR="00500CC9">
        <w:rPr>
          <w:rFonts w:ascii="Times New Roman" w:eastAsia="Arial" w:hAnsi="Times New Roman" w:cs="Times New Roman"/>
          <w:spacing w:val="-2"/>
          <w:sz w:val="24"/>
          <w:szCs w:val="24"/>
        </w:rPr>
        <w:t xml:space="preserve">, </w:t>
      </w:r>
      <w:r w:rsidR="00500CC9" w:rsidRPr="000810C9">
        <w:rPr>
          <w:rFonts w:ascii="Times New Roman" w:eastAsia="Arial" w:hAnsi="Times New Roman" w:cs="Times New Roman"/>
          <w:spacing w:val="-2"/>
          <w:sz w:val="24"/>
          <w:szCs w:val="24"/>
        </w:rPr>
        <w:t>obrazovanja</w:t>
      </w:r>
      <w:r w:rsidR="00500CC9">
        <w:rPr>
          <w:rFonts w:ascii="Times New Roman" w:eastAsia="Arial" w:hAnsi="Times New Roman" w:cs="Times New Roman"/>
          <w:spacing w:val="-2"/>
          <w:sz w:val="24"/>
          <w:szCs w:val="24"/>
        </w:rPr>
        <w:t xml:space="preserve"> i mladih</w:t>
      </w:r>
      <w:r w:rsidR="00500CC9" w:rsidRPr="000810C9">
        <w:rPr>
          <w:rFonts w:ascii="Times New Roman" w:eastAsia="Arial" w:hAnsi="Times New Roman" w:cs="Times New Roman"/>
          <w:spacing w:val="-2"/>
          <w:sz w:val="24"/>
          <w:szCs w:val="24"/>
        </w:rPr>
        <w:t xml:space="preserve"> </w:t>
      </w:r>
      <w:r w:rsidRPr="000810C9">
        <w:rPr>
          <w:rFonts w:ascii="Times New Roman" w:eastAsia="Arial" w:hAnsi="Times New Roman" w:cs="Times New Roman"/>
          <w:spacing w:val="-2"/>
          <w:sz w:val="24"/>
          <w:szCs w:val="24"/>
        </w:rPr>
        <w:t>(SEP MZO</w:t>
      </w:r>
      <w:r w:rsidR="00500CC9">
        <w:rPr>
          <w:rFonts w:ascii="Times New Roman" w:eastAsia="Arial" w:hAnsi="Times New Roman" w:cs="Times New Roman"/>
          <w:spacing w:val="-2"/>
          <w:sz w:val="24"/>
          <w:szCs w:val="24"/>
        </w:rPr>
        <w:t>M</w:t>
      </w:r>
      <w:r w:rsidRPr="000810C9">
        <w:rPr>
          <w:rFonts w:ascii="Times New Roman" w:eastAsia="Arial" w:hAnsi="Times New Roman" w:cs="Times New Roman"/>
          <w:spacing w:val="-2"/>
          <w:sz w:val="24"/>
          <w:szCs w:val="24"/>
        </w:rPr>
        <w:t xml:space="preserve">) </w:t>
      </w:r>
    </w:p>
    <w:p w14:paraId="3AC66F46" w14:textId="77777777" w:rsidR="000810C9" w:rsidRPr="000810C9" w:rsidRDefault="000810C9" w:rsidP="000810C9">
      <w:pPr>
        <w:numPr>
          <w:ilvl w:val="0"/>
          <w:numId w:val="40"/>
        </w:numPr>
        <w:spacing w:before="1" w:line="252" w:lineRule="exact"/>
        <w:ind w:right="7"/>
        <w:jc w:val="both"/>
        <w:rPr>
          <w:rFonts w:ascii="Times New Roman" w:eastAsia="Arial" w:hAnsi="Times New Roman" w:cs="Times New Roman"/>
          <w:spacing w:val="-2"/>
          <w:sz w:val="24"/>
          <w:szCs w:val="24"/>
        </w:rPr>
      </w:pPr>
      <w:r w:rsidRPr="000810C9">
        <w:rPr>
          <w:rFonts w:ascii="Times New Roman" w:eastAsia="Arial" w:hAnsi="Times New Roman" w:cs="Times New Roman"/>
          <w:spacing w:val="-2"/>
          <w:sz w:val="24"/>
          <w:szCs w:val="24"/>
        </w:rPr>
        <w:t xml:space="preserve">Plan uključivanja dionika škola u Eksperimentalnom programu (SEP škole) </w:t>
      </w:r>
    </w:p>
    <w:p w14:paraId="5AB87AE8" w14:textId="77777777" w:rsidR="0009435D" w:rsidRDefault="0009435D" w:rsidP="00D5113D">
      <w:pPr>
        <w:spacing w:before="1" w:line="252" w:lineRule="exact"/>
        <w:ind w:left="855" w:right="7"/>
        <w:jc w:val="both"/>
        <w:rPr>
          <w:rFonts w:ascii="Times New Roman" w:eastAsia="Arial" w:hAnsi="Times New Roman" w:cs="Times New Roman"/>
          <w:spacing w:val="-2"/>
          <w:sz w:val="24"/>
          <w:szCs w:val="24"/>
        </w:rPr>
      </w:pPr>
    </w:p>
    <w:p w14:paraId="2FC47E33" w14:textId="14677519" w:rsidR="003D0E7C" w:rsidRPr="003D0E7C" w:rsidRDefault="003D0E7C" w:rsidP="003D0E7C">
      <w:pPr>
        <w:pStyle w:val="ListParagraph"/>
        <w:numPr>
          <w:ilvl w:val="0"/>
          <w:numId w:val="2"/>
        </w:numPr>
        <w:shd w:val="clear" w:color="auto" w:fill="A6A6A6" w:themeFill="background1" w:themeFillShade="A6"/>
        <w:outlineLvl w:val="0"/>
        <w:rPr>
          <w:rFonts w:ascii="Times New Roman" w:eastAsia="Arial" w:hAnsi="Times New Roman" w:cs="Times New Roman"/>
          <w:b/>
          <w:bCs/>
          <w:spacing w:val="-1"/>
          <w:sz w:val="24"/>
          <w:u w:val="thick" w:color="000000"/>
        </w:rPr>
      </w:pPr>
      <w:bookmarkStart w:id="93" w:name="_Toc171928678"/>
      <w:r w:rsidRPr="003D0E7C">
        <w:rPr>
          <w:rFonts w:ascii="Times New Roman" w:eastAsia="Arial" w:hAnsi="Times New Roman" w:cs="Times New Roman"/>
          <w:b/>
          <w:bCs/>
          <w:spacing w:val="-1"/>
          <w:sz w:val="24"/>
          <w:u w:val="thick" w:color="000000"/>
        </w:rPr>
        <w:t>OSTALO</w:t>
      </w:r>
      <w:bookmarkEnd w:id="93"/>
    </w:p>
    <w:p w14:paraId="1A7758C0" w14:textId="77777777" w:rsidR="00D5113D" w:rsidRDefault="00D5113D" w:rsidP="00D5113D">
      <w:pPr>
        <w:spacing w:before="1" w:line="252" w:lineRule="exact"/>
        <w:ind w:left="855" w:right="7"/>
        <w:jc w:val="both"/>
        <w:rPr>
          <w:rFonts w:ascii="Times New Roman" w:eastAsia="Arial" w:hAnsi="Times New Roman" w:cs="Times New Roman"/>
          <w:spacing w:val="-2"/>
          <w:sz w:val="24"/>
          <w:szCs w:val="24"/>
        </w:rPr>
      </w:pPr>
    </w:p>
    <w:p w14:paraId="14BEA748" w14:textId="479B2997" w:rsidR="006E5248" w:rsidRPr="006E5248" w:rsidRDefault="006E5248" w:rsidP="006E5248">
      <w:pPr>
        <w:numPr>
          <w:ilvl w:val="1"/>
          <w:numId w:val="2"/>
        </w:numPr>
        <w:jc w:val="both"/>
        <w:outlineLvl w:val="0"/>
        <w:rPr>
          <w:rFonts w:ascii="Times New Roman" w:eastAsia="Arial" w:hAnsi="Times New Roman" w:cs="Times New Roman"/>
          <w:b/>
          <w:bCs/>
          <w:spacing w:val="-1"/>
          <w:sz w:val="24"/>
          <w:szCs w:val="24"/>
          <w:u w:val="thick" w:color="000000"/>
        </w:rPr>
      </w:pPr>
      <w:bookmarkStart w:id="94" w:name="_Toc3391365"/>
      <w:bookmarkStart w:id="95" w:name="_Toc137646503"/>
      <w:bookmarkStart w:id="96" w:name="_Toc171928679"/>
      <w:r w:rsidRPr="006E5248">
        <w:rPr>
          <w:rFonts w:ascii="Times New Roman" w:eastAsia="Arial" w:hAnsi="Times New Roman" w:cs="Times New Roman"/>
          <w:b/>
          <w:bCs/>
          <w:spacing w:val="-1"/>
          <w:sz w:val="24"/>
          <w:szCs w:val="24"/>
          <w:u w:val="thick" w:color="000000"/>
        </w:rPr>
        <w:t xml:space="preserve">Podaci o terminu obilaska lokacije ili neposrednog pregleda dokumenata koji potkrepljuju </w:t>
      </w:r>
      <w:bookmarkEnd w:id="94"/>
      <w:bookmarkEnd w:id="95"/>
      <w:r>
        <w:rPr>
          <w:rFonts w:ascii="Times New Roman" w:eastAsia="Arial" w:hAnsi="Times New Roman" w:cs="Times New Roman"/>
          <w:b/>
          <w:bCs/>
          <w:spacing w:val="-1"/>
          <w:sz w:val="24"/>
          <w:szCs w:val="24"/>
          <w:u w:val="thick" w:color="000000"/>
        </w:rPr>
        <w:t>Poziv</w:t>
      </w:r>
      <w:bookmarkEnd w:id="96"/>
    </w:p>
    <w:p w14:paraId="21736C36" w14:textId="77777777" w:rsidR="006E5248" w:rsidRPr="006E5248" w:rsidRDefault="006E5248" w:rsidP="006E5248">
      <w:pPr>
        <w:ind w:left="856" w:right="7" w:hanging="1"/>
        <w:jc w:val="both"/>
        <w:rPr>
          <w:rFonts w:ascii="Times New Roman" w:eastAsia="Arial" w:hAnsi="Times New Roman" w:cs="Times New Roman"/>
          <w:spacing w:val="-2"/>
          <w:sz w:val="24"/>
          <w:szCs w:val="24"/>
        </w:rPr>
      </w:pPr>
      <w:r w:rsidRPr="006E5248">
        <w:rPr>
          <w:rFonts w:ascii="Times New Roman" w:eastAsia="Arial" w:hAnsi="Times New Roman" w:cs="Times New Roman"/>
          <w:spacing w:val="-2"/>
          <w:sz w:val="24"/>
          <w:szCs w:val="24"/>
        </w:rPr>
        <w:t>Gospodarskim subjektima se preporuča da prije podnošenja ponude prouče troškovnik, temeljem kojeg će se izvoditi predmetni radovi te se upoznaju s uvjetima izvođenja radova na lokaciji, budući da im se zbog nepoznavanja istih neće priznati pravo na kasniju izmjenu cijene ili bilo koje druge odredbe iz ovog Poziva.</w:t>
      </w:r>
    </w:p>
    <w:p w14:paraId="364B8BDA" w14:textId="583A6639" w:rsidR="006E5248" w:rsidRPr="006E5248" w:rsidRDefault="006E5248" w:rsidP="006E5248">
      <w:pPr>
        <w:ind w:left="856" w:right="7" w:hanging="1"/>
        <w:jc w:val="both"/>
        <w:rPr>
          <w:rFonts w:ascii="Times New Roman" w:eastAsia="Arial" w:hAnsi="Times New Roman" w:cs="Times New Roman"/>
          <w:spacing w:val="-2"/>
          <w:sz w:val="24"/>
          <w:szCs w:val="24"/>
        </w:rPr>
      </w:pPr>
      <w:r w:rsidRPr="006E5248">
        <w:rPr>
          <w:rFonts w:ascii="Times New Roman" w:eastAsia="Arial" w:hAnsi="Times New Roman" w:cs="Times New Roman"/>
          <w:spacing w:val="-2"/>
          <w:sz w:val="24"/>
          <w:szCs w:val="24"/>
        </w:rPr>
        <w:t xml:space="preserve">Za predstavnike zainteresiranih gospodarskih subjekata, Naručitelj je predvidio mogućnost organizacije obilaska lokacije na kojoj se predviđa izvođenje predmetnih radova, svaki radni dan, </w:t>
      </w:r>
      <w:r w:rsidRPr="006E5248">
        <w:rPr>
          <w:rFonts w:ascii="Times New Roman" w:eastAsia="Arial" w:hAnsi="Times New Roman" w:cs="Times New Roman"/>
          <w:spacing w:val="-2"/>
          <w:sz w:val="24"/>
          <w:szCs w:val="24"/>
        </w:rPr>
        <w:lastRenderedPageBreak/>
        <w:t xml:space="preserve">odnosno od ponedjeljka do petka, u vremenu od 9:00 do 13:00 sati uz obveznu prethodnu najavu najmanje jedan dan prije planiranog dolaska kako bi se dogovorio točan termin obilaska i lokacije susreta za svakog subjekta pojedinačno. </w:t>
      </w:r>
    </w:p>
    <w:p w14:paraId="0B40F893" w14:textId="53708534" w:rsidR="006E5248" w:rsidRPr="006E5248" w:rsidRDefault="006E5248" w:rsidP="006E5248">
      <w:pPr>
        <w:ind w:left="856" w:right="7" w:hanging="1"/>
        <w:jc w:val="both"/>
        <w:rPr>
          <w:rFonts w:ascii="Times New Roman" w:eastAsia="Arial" w:hAnsi="Times New Roman" w:cs="Times New Roman"/>
          <w:spacing w:val="-2"/>
          <w:sz w:val="24"/>
          <w:szCs w:val="24"/>
        </w:rPr>
      </w:pPr>
      <w:r w:rsidRPr="006E5248">
        <w:rPr>
          <w:rFonts w:ascii="Times New Roman" w:eastAsia="Arial" w:hAnsi="Times New Roman" w:cs="Times New Roman"/>
          <w:spacing w:val="-2"/>
          <w:sz w:val="24"/>
          <w:szCs w:val="24"/>
        </w:rPr>
        <w:t xml:space="preserve">Kontakt osoba vezano za uvid u mjesto izvođenja radova je ravnateljica Branka Maroja, tel. 023/375-077, e-mail: </w:t>
      </w:r>
      <w:r w:rsidRPr="006E5248">
        <w:rPr>
          <w:rFonts w:ascii="Times New Roman" w:eastAsia="Arial" w:hAnsi="Times New Roman" w:cs="Times New Roman"/>
          <w:spacing w:val="-2"/>
          <w:sz w:val="24"/>
          <w:szCs w:val="24"/>
        </w:rPr>
        <w:fldChar w:fldCharType="begin"/>
      </w:r>
      <w:r w:rsidRPr="006E5248">
        <w:rPr>
          <w:rFonts w:ascii="Times New Roman" w:eastAsia="Arial" w:hAnsi="Times New Roman" w:cs="Times New Roman"/>
          <w:spacing w:val="-2"/>
          <w:sz w:val="24"/>
          <w:szCs w:val="24"/>
        </w:rPr>
        <w:instrText>HYPERLINK "mailto:ured@os-novigrad.skole.hr"</w:instrText>
      </w:r>
      <w:r w:rsidRPr="006E5248">
        <w:rPr>
          <w:rFonts w:ascii="Times New Roman" w:eastAsia="Arial" w:hAnsi="Times New Roman" w:cs="Times New Roman"/>
          <w:spacing w:val="-2"/>
          <w:sz w:val="24"/>
          <w:szCs w:val="24"/>
        </w:rPr>
      </w:r>
      <w:r w:rsidRPr="006E5248">
        <w:rPr>
          <w:rFonts w:ascii="Times New Roman" w:eastAsia="Arial" w:hAnsi="Times New Roman" w:cs="Times New Roman"/>
          <w:spacing w:val="-2"/>
          <w:sz w:val="24"/>
          <w:szCs w:val="24"/>
        </w:rPr>
        <w:fldChar w:fldCharType="separate"/>
      </w:r>
      <w:r w:rsidRPr="006E5248">
        <w:rPr>
          <w:rFonts w:ascii="Times New Roman" w:eastAsia="Arial" w:hAnsi="Times New Roman" w:cs="Times New Roman"/>
          <w:spacing w:val="-2"/>
          <w:sz w:val="24"/>
          <w:szCs w:val="24"/>
        </w:rPr>
        <w:t>ured@os-novigrad.skole.hr</w:t>
      </w:r>
      <w:r w:rsidRPr="006E5248">
        <w:rPr>
          <w:rFonts w:ascii="Times New Roman" w:eastAsia="Arial" w:hAnsi="Times New Roman" w:cs="Times New Roman"/>
          <w:spacing w:val="-2"/>
          <w:sz w:val="24"/>
          <w:szCs w:val="24"/>
        </w:rPr>
        <w:fldChar w:fldCharType="end"/>
      </w:r>
    </w:p>
    <w:p w14:paraId="568CD2BA" w14:textId="77777777" w:rsidR="006E5248" w:rsidRPr="006E5248" w:rsidRDefault="006E5248" w:rsidP="006E5248">
      <w:pPr>
        <w:ind w:left="856" w:right="7" w:hanging="1"/>
        <w:jc w:val="both"/>
        <w:rPr>
          <w:rFonts w:ascii="Times New Roman" w:eastAsia="Arial" w:hAnsi="Times New Roman" w:cs="Times New Roman"/>
          <w:spacing w:val="-2"/>
          <w:sz w:val="24"/>
          <w:szCs w:val="24"/>
        </w:rPr>
      </w:pPr>
      <w:r w:rsidRPr="006E5248">
        <w:rPr>
          <w:rFonts w:ascii="Times New Roman" w:eastAsia="Arial" w:hAnsi="Times New Roman" w:cs="Times New Roman"/>
          <w:spacing w:val="-2"/>
          <w:sz w:val="24"/>
          <w:szCs w:val="24"/>
        </w:rPr>
        <w:t>Troškove posjeta budućeg gradilišta snosi zainteresirani gospodarski subjekt za sebe.</w:t>
      </w:r>
    </w:p>
    <w:p w14:paraId="737D13AA" w14:textId="77777777" w:rsidR="006E5248" w:rsidRPr="003D60F0" w:rsidRDefault="006E5248" w:rsidP="006E5248">
      <w:pPr>
        <w:pStyle w:val="BodyText"/>
        <w:ind w:left="0" w:right="7"/>
        <w:jc w:val="both"/>
        <w:rPr>
          <w:rFonts w:ascii="Times New Roman" w:hAnsi="Times New Roman" w:cs="Times New Roman"/>
          <w:spacing w:val="-1"/>
          <w:sz w:val="24"/>
          <w:szCs w:val="24"/>
        </w:rPr>
      </w:pPr>
    </w:p>
    <w:p w14:paraId="583D529C" w14:textId="77777777" w:rsidR="0028749E" w:rsidRPr="0028749E" w:rsidRDefault="0028749E" w:rsidP="00240116">
      <w:pPr>
        <w:numPr>
          <w:ilvl w:val="1"/>
          <w:numId w:val="2"/>
        </w:numPr>
        <w:jc w:val="both"/>
        <w:outlineLvl w:val="0"/>
        <w:rPr>
          <w:rFonts w:ascii="Times New Roman" w:eastAsia="Arial" w:hAnsi="Times New Roman" w:cs="Times New Roman"/>
          <w:b/>
          <w:bCs/>
          <w:spacing w:val="-1"/>
          <w:sz w:val="24"/>
          <w:szCs w:val="24"/>
          <w:u w:val="thick" w:color="000000"/>
        </w:rPr>
      </w:pPr>
      <w:bookmarkStart w:id="97" w:name="_Toc510095193"/>
      <w:bookmarkStart w:id="98" w:name="_Toc507067207"/>
      <w:bookmarkStart w:id="99" w:name="_Toc171928680"/>
      <w:r w:rsidRPr="0028749E">
        <w:rPr>
          <w:rFonts w:ascii="Times New Roman" w:eastAsia="Arial" w:hAnsi="Times New Roman" w:cs="Times New Roman"/>
          <w:b/>
          <w:bCs/>
          <w:spacing w:val="-1"/>
          <w:sz w:val="24"/>
          <w:szCs w:val="24"/>
          <w:u w:val="thick" w:color="000000"/>
        </w:rPr>
        <w:t>Popis gospodarskih subjekata s kojima je naručitelj u sukobu interesa</w:t>
      </w:r>
      <w:bookmarkEnd w:id="97"/>
      <w:bookmarkEnd w:id="98"/>
      <w:bookmarkEnd w:id="99"/>
    </w:p>
    <w:p w14:paraId="1327AC2E" w14:textId="7B31F4AA" w:rsidR="0028749E" w:rsidRPr="0028749E" w:rsidRDefault="0028749E" w:rsidP="0028749E">
      <w:pPr>
        <w:ind w:left="856" w:right="7" w:hanging="1"/>
        <w:jc w:val="both"/>
        <w:rPr>
          <w:rFonts w:ascii="Times New Roman" w:eastAsia="Arial" w:hAnsi="Times New Roman" w:cs="Times New Roman"/>
          <w:spacing w:val="-2"/>
          <w:sz w:val="24"/>
          <w:szCs w:val="24"/>
        </w:rPr>
      </w:pPr>
      <w:r w:rsidRPr="0028749E">
        <w:rPr>
          <w:rFonts w:ascii="Times New Roman" w:eastAsia="Arial" w:hAnsi="Times New Roman" w:cs="Times New Roman"/>
          <w:spacing w:val="-2"/>
          <w:sz w:val="24"/>
          <w:szCs w:val="24"/>
        </w:rPr>
        <w:t>Temeljem članka 80. Zakona o javnoj nabavi (Narodne novine</w:t>
      </w:r>
      <w:r w:rsidR="000D4021">
        <w:rPr>
          <w:rFonts w:ascii="Times New Roman" w:eastAsia="Arial" w:hAnsi="Times New Roman" w:cs="Times New Roman"/>
          <w:spacing w:val="-2"/>
          <w:sz w:val="24"/>
          <w:szCs w:val="24"/>
        </w:rPr>
        <w:t xml:space="preserve">, </w:t>
      </w:r>
      <w:r w:rsidRPr="0028749E">
        <w:rPr>
          <w:rFonts w:ascii="Times New Roman" w:eastAsia="Arial" w:hAnsi="Times New Roman" w:cs="Times New Roman"/>
          <w:spacing w:val="-2"/>
          <w:sz w:val="24"/>
          <w:szCs w:val="24"/>
        </w:rPr>
        <w:t>broj: 120/16</w:t>
      </w:r>
      <w:r w:rsidR="000D4021">
        <w:rPr>
          <w:rFonts w:ascii="Times New Roman" w:eastAsia="Arial" w:hAnsi="Times New Roman" w:cs="Times New Roman"/>
          <w:spacing w:val="-2"/>
          <w:sz w:val="24"/>
          <w:szCs w:val="24"/>
        </w:rPr>
        <w:t>, 114/22</w:t>
      </w:r>
      <w:r w:rsidRPr="0028749E">
        <w:rPr>
          <w:rFonts w:ascii="Times New Roman" w:eastAsia="Arial" w:hAnsi="Times New Roman" w:cs="Times New Roman"/>
          <w:spacing w:val="-2"/>
          <w:sz w:val="24"/>
          <w:szCs w:val="24"/>
        </w:rPr>
        <w:t>) Zadarska  županija kao naručitelj objavljuje popis gospodarskih subjekata s kojima je predstavnik naručitelja iz članka 76. stavka 2. točke 1. ZJN 2016. ili s njim povezana osoba u sukobu interesa:</w:t>
      </w:r>
    </w:p>
    <w:p w14:paraId="740516E2" w14:textId="77777777" w:rsidR="0028749E" w:rsidRPr="0028749E" w:rsidRDefault="0028749E" w:rsidP="00554B7D">
      <w:pPr>
        <w:numPr>
          <w:ilvl w:val="0"/>
          <w:numId w:val="4"/>
        </w:numPr>
        <w:ind w:left="1213" w:right="6" w:hanging="357"/>
        <w:jc w:val="both"/>
        <w:rPr>
          <w:rFonts w:ascii="Times New Roman" w:eastAsia="Arial" w:hAnsi="Times New Roman" w:cs="Times New Roman"/>
          <w:spacing w:val="-2"/>
          <w:sz w:val="24"/>
          <w:szCs w:val="24"/>
        </w:rPr>
      </w:pPr>
      <w:r w:rsidRPr="0028749E">
        <w:rPr>
          <w:rFonts w:ascii="Times New Roman" w:eastAsia="Arial" w:hAnsi="Times New Roman" w:cs="Times New Roman"/>
          <w:spacing w:val="-2"/>
          <w:sz w:val="24"/>
          <w:szCs w:val="24"/>
        </w:rPr>
        <w:t>MAGNOLIA d.o.o., Crno 34/d, 23000 Zadar, OIB: 30081007311,</w:t>
      </w:r>
    </w:p>
    <w:p w14:paraId="036E26F4" w14:textId="77777777" w:rsidR="00E61350" w:rsidRDefault="0028749E" w:rsidP="00554B7D">
      <w:pPr>
        <w:numPr>
          <w:ilvl w:val="0"/>
          <w:numId w:val="4"/>
        </w:numPr>
        <w:ind w:left="1213" w:right="6" w:hanging="357"/>
        <w:jc w:val="both"/>
        <w:rPr>
          <w:rFonts w:ascii="Times New Roman" w:eastAsia="Arial" w:hAnsi="Times New Roman" w:cs="Times New Roman"/>
          <w:spacing w:val="-2"/>
          <w:sz w:val="24"/>
          <w:szCs w:val="24"/>
        </w:rPr>
      </w:pPr>
      <w:r w:rsidRPr="0028749E">
        <w:rPr>
          <w:rFonts w:ascii="Times New Roman" w:eastAsia="Arial" w:hAnsi="Times New Roman" w:cs="Times New Roman"/>
          <w:spacing w:val="-2"/>
          <w:sz w:val="24"/>
          <w:szCs w:val="24"/>
        </w:rPr>
        <w:t>3LMC d.o.o. za savjetovanje, Radnička cesta 80, 10000 Zagreb, OIB:</w:t>
      </w:r>
      <w:r w:rsidR="005A4B41">
        <w:rPr>
          <w:rFonts w:ascii="Times New Roman" w:eastAsia="Arial" w:hAnsi="Times New Roman" w:cs="Times New Roman"/>
          <w:spacing w:val="-2"/>
          <w:sz w:val="24"/>
          <w:szCs w:val="24"/>
        </w:rPr>
        <w:t xml:space="preserve"> </w:t>
      </w:r>
      <w:r w:rsidRPr="0028749E">
        <w:rPr>
          <w:rFonts w:ascii="Times New Roman" w:eastAsia="Arial" w:hAnsi="Times New Roman" w:cs="Times New Roman"/>
          <w:spacing w:val="-2"/>
          <w:sz w:val="24"/>
          <w:szCs w:val="24"/>
        </w:rPr>
        <w:t>92794184115</w:t>
      </w:r>
      <w:r w:rsidR="00E61350">
        <w:rPr>
          <w:rFonts w:ascii="Times New Roman" w:eastAsia="Arial" w:hAnsi="Times New Roman" w:cs="Times New Roman"/>
          <w:spacing w:val="-2"/>
          <w:sz w:val="24"/>
          <w:szCs w:val="24"/>
        </w:rPr>
        <w:t>,</w:t>
      </w:r>
    </w:p>
    <w:p w14:paraId="024BC275" w14:textId="28139124" w:rsidR="0028749E" w:rsidRDefault="00E61350" w:rsidP="00554B7D">
      <w:pPr>
        <w:numPr>
          <w:ilvl w:val="0"/>
          <w:numId w:val="4"/>
        </w:numPr>
        <w:ind w:left="1213" w:right="6" w:hanging="357"/>
        <w:jc w:val="both"/>
        <w:rPr>
          <w:rFonts w:ascii="Times New Roman" w:eastAsia="Arial" w:hAnsi="Times New Roman" w:cs="Times New Roman"/>
          <w:spacing w:val="-2"/>
          <w:sz w:val="24"/>
          <w:szCs w:val="24"/>
        </w:rPr>
      </w:pPr>
      <w:r w:rsidRPr="00E61350">
        <w:rPr>
          <w:rFonts w:ascii="Times New Roman" w:eastAsia="Arial" w:hAnsi="Times New Roman" w:cs="Times New Roman"/>
          <w:spacing w:val="-2"/>
          <w:sz w:val="24"/>
          <w:szCs w:val="24"/>
        </w:rPr>
        <w:t>ZELENI PARK d.o.o. za oplemenjivanje zelenih površina, Crno 34/d, 23000 Zadar, OIB 74160832232.</w:t>
      </w:r>
    </w:p>
    <w:p w14:paraId="6B3B291F" w14:textId="77777777" w:rsidR="00B03108" w:rsidRPr="0028749E" w:rsidRDefault="00B03108" w:rsidP="008C7362">
      <w:pPr>
        <w:ind w:left="1213" w:right="6"/>
        <w:jc w:val="both"/>
        <w:rPr>
          <w:rFonts w:ascii="Times New Roman" w:eastAsia="Arial" w:hAnsi="Times New Roman" w:cs="Times New Roman"/>
          <w:spacing w:val="-2"/>
          <w:sz w:val="24"/>
          <w:szCs w:val="24"/>
        </w:rPr>
      </w:pPr>
    </w:p>
    <w:p w14:paraId="03D804B5" w14:textId="77777777" w:rsidR="00986185" w:rsidRPr="00F23F03" w:rsidRDefault="00986185" w:rsidP="00986185">
      <w:pPr>
        <w:pStyle w:val="Heading1"/>
        <w:numPr>
          <w:ilvl w:val="1"/>
          <w:numId w:val="2"/>
        </w:numPr>
        <w:jc w:val="both"/>
        <w:rPr>
          <w:rFonts w:ascii="Times New Roman" w:hAnsi="Times New Roman" w:cs="Times New Roman"/>
          <w:spacing w:val="-1"/>
          <w:sz w:val="24"/>
          <w:szCs w:val="24"/>
          <w:u w:val="thick" w:color="000000"/>
        </w:rPr>
      </w:pPr>
      <w:bookmarkStart w:id="100" w:name="_Toc87342966"/>
      <w:bookmarkStart w:id="101" w:name="_Toc171928681"/>
      <w:r w:rsidRPr="00F23F03">
        <w:rPr>
          <w:rFonts w:ascii="Times New Roman" w:hAnsi="Times New Roman" w:cs="Times New Roman"/>
          <w:spacing w:val="-1"/>
          <w:sz w:val="24"/>
          <w:szCs w:val="24"/>
          <w:u w:val="thick" w:color="000000"/>
        </w:rPr>
        <w:t>Obavijest o rezultatima nabave</w:t>
      </w:r>
      <w:bookmarkEnd w:id="100"/>
      <w:bookmarkEnd w:id="101"/>
    </w:p>
    <w:p w14:paraId="113946EF" w14:textId="1EB0DBD5" w:rsidR="00986185" w:rsidRDefault="00986185" w:rsidP="00986185">
      <w:pPr>
        <w:pStyle w:val="BodyText"/>
        <w:ind w:right="6"/>
        <w:jc w:val="both"/>
        <w:rPr>
          <w:rFonts w:ascii="Times New Roman" w:hAnsi="Times New Roman" w:cs="Times New Roman"/>
          <w:spacing w:val="-2"/>
          <w:sz w:val="24"/>
          <w:szCs w:val="24"/>
        </w:rPr>
      </w:pPr>
      <w:r>
        <w:rPr>
          <w:rFonts w:ascii="Times New Roman" w:hAnsi="Times New Roman" w:cs="Times New Roman"/>
          <w:spacing w:val="-2"/>
          <w:sz w:val="24"/>
          <w:szCs w:val="24"/>
        </w:rPr>
        <w:t>Na osnovu rezultata pregleda i ocjene pristig</w:t>
      </w:r>
      <w:r w:rsidR="000810C9">
        <w:rPr>
          <w:rFonts w:ascii="Times New Roman" w:hAnsi="Times New Roman" w:cs="Times New Roman"/>
          <w:spacing w:val="-2"/>
          <w:sz w:val="24"/>
          <w:szCs w:val="24"/>
        </w:rPr>
        <w:t>lih</w:t>
      </w:r>
      <w:r>
        <w:rPr>
          <w:rFonts w:ascii="Times New Roman" w:hAnsi="Times New Roman" w:cs="Times New Roman"/>
          <w:spacing w:val="-2"/>
          <w:sz w:val="24"/>
          <w:szCs w:val="24"/>
        </w:rPr>
        <w:t xml:space="preserve"> ponud</w:t>
      </w:r>
      <w:r w:rsidR="000810C9">
        <w:rPr>
          <w:rFonts w:ascii="Times New Roman" w:hAnsi="Times New Roman" w:cs="Times New Roman"/>
          <w:spacing w:val="-2"/>
          <w:sz w:val="24"/>
          <w:szCs w:val="24"/>
        </w:rPr>
        <w:t>a</w:t>
      </w:r>
      <w:r>
        <w:rPr>
          <w:rFonts w:ascii="Times New Roman" w:hAnsi="Times New Roman" w:cs="Times New Roman"/>
          <w:spacing w:val="-2"/>
          <w:sz w:val="24"/>
          <w:szCs w:val="24"/>
        </w:rPr>
        <w:t xml:space="preserve"> od strane stručnog povjerenstva, ovlaštena osoba naručitelja donosi Odluku o odabiru ili Odluku o poništenju postupka nabave u roku od 30 dana od dana isteka roka za dostavu ponuda.</w:t>
      </w:r>
    </w:p>
    <w:p w14:paraId="71D03B03" w14:textId="5C3520EB" w:rsidR="00986185" w:rsidRDefault="00986185" w:rsidP="00986185">
      <w:pPr>
        <w:pStyle w:val="BodyText"/>
        <w:ind w:right="6"/>
        <w:jc w:val="both"/>
        <w:rPr>
          <w:rFonts w:ascii="Times New Roman" w:hAnsi="Times New Roman" w:cs="Times New Roman"/>
          <w:spacing w:val="-2"/>
          <w:sz w:val="24"/>
          <w:szCs w:val="24"/>
        </w:rPr>
      </w:pPr>
      <w:r w:rsidRPr="00F22023">
        <w:rPr>
          <w:rFonts w:ascii="Times New Roman" w:hAnsi="Times New Roman" w:cs="Times New Roman"/>
          <w:spacing w:val="-2"/>
          <w:sz w:val="24"/>
          <w:szCs w:val="24"/>
        </w:rPr>
        <w:t xml:space="preserve">Odluka o odabiru ili poništenju zajedno sa Zapisnikom o </w:t>
      </w:r>
      <w:r>
        <w:rPr>
          <w:rFonts w:ascii="Times New Roman" w:hAnsi="Times New Roman" w:cs="Times New Roman"/>
          <w:spacing w:val="-2"/>
          <w:sz w:val="24"/>
          <w:szCs w:val="24"/>
        </w:rPr>
        <w:t xml:space="preserve">otvaranju, </w:t>
      </w:r>
      <w:r w:rsidRPr="00F22023">
        <w:rPr>
          <w:rFonts w:ascii="Times New Roman" w:hAnsi="Times New Roman" w:cs="Times New Roman"/>
          <w:spacing w:val="-2"/>
          <w:sz w:val="24"/>
          <w:szCs w:val="24"/>
        </w:rPr>
        <w:t xml:space="preserve">pregledu i ocjeni ponuda dostavlja se </w:t>
      </w:r>
      <w:r w:rsidR="000810C9">
        <w:rPr>
          <w:rFonts w:ascii="Times New Roman" w:hAnsi="Times New Roman" w:cs="Times New Roman"/>
          <w:spacing w:val="-2"/>
          <w:sz w:val="24"/>
          <w:szCs w:val="24"/>
        </w:rPr>
        <w:t>ponuditeljima objavom na mrežnoj stranici Naručitelja (</w:t>
      </w:r>
      <w:r w:rsidR="000810C9">
        <w:rPr>
          <w:rFonts w:ascii="Times New Roman" w:hAnsi="Times New Roman" w:cs="Times New Roman"/>
          <w:spacing w:val="-2"/>
          <w:sz w:val="24"/>
          <w:szCs w:val="24"/>
        </w:rPr>
        <w:fldChar w:fldCharType="begin"/>
      </w:r>
      <w:r w:rsidR="000810C9">
        <w:rPr>
          <w:rFonts w:ascii="Times New Roman" w:hAnsi="Times New Roman" w:cs="Times New Roman"/>
          <w:spacing w:val="-2"/>
          <w:sz w:val="24"/>
          <w:szCs w:val="24"/>
        </w:rPr>
        <w:instrText>HYPERLINK "http://www.zadarska-zupanija.hr"</w:instrText>
      </w:r>
      <w:r w:rsidR="000810C9">
        <w:rPr>
          <w:rFonts w:ascii="Times New Roman" w:hAnsi="Times New Roman" w:cs="Times New Roman"/>
          <w:spacing w:val="-2"/>
          <w:sz w:val="24"/>
          <w:szCs w:val="24"/>
        </w:rPr>
      </w:r>
      <w:r w:rsidR="000810C9">
        <w:rPr>
          <w:rFonts w:ascii="Times New Roman" w:hAnsi="Times New Roman" w:cs="Times New Roman"/>
          <w:spacing w:val="-2"/>
          <w:sz w:val="24"/>
          <w:szCs w:val="24"/>
        </w:rPr>
        <w:fldChar w:fldCharType="separate"/>
      </w:r>
      <w:r w:rsidR="000810C9" w:rsidRPr="00BA0FB9">
        <w:rPr>
          <w:rStyle w:val="Hyperlink"/>
          <w:rFonts w:ascii="Times New Roman" w:hAnsi="Times New Roman" w:cs="Times New Roman"/>
          <w:spacing w:val="-2"/>
          <w:sz w:val="24"/>
          <w:szCs w:val="24"/>
        </w:rPr>
        <w:t>www.zadarska-zupanija.hr</w:t>
      </w:r>
      <w:r w:rsidR="000810C9">
        <w:rPr>
          <w:rFonts w:ascii="Times New Roman" w:hAnsi="Times New Roman" w:cs="Times New Roman"/>
          <w:spacing w:val="-2"/>
          <w:sz w:val="24"/>
          <w:szCs w:val="24"/>
        </w:rPr>
        <w:fldChar w:fldCharType="end"/>
      </w:r>
      <w:r w:rsidR="000810C9">
        <w:rPr>
          <w:rFonts w:ascii="Times New Roman" w:hAnsi="Times New Roman" w:cs="Times New Roman"/>
          <w:spacing w:val="-2"/>
          <w:sz w:val="24"/>
          <w:szCs w:val="24"/>
        </w:rPr>
        <w:t>)</w:t>
      </w:r>
      <w:r>
        <w:rPr>
          <w:rFonts w:ascii="Times New Roman" w:hAnsi="Times New Roman" w:cs="Times New Roman"/>
          <w:spacing w:val="-2"/>
          <w:sz w:val="24"/>
          <w:szCs w:val="24"/>
        </w:rPr>
        <w:t>.</w:t>
      </w:r>
    </w:p>
    <w:p w14:paraId="5D62F49F" w14:textId="6EBFED81" w:rsidR="00986185" w:rsidRDefault="00986185" w:rsidP="00986185">
      <w:pPr>
        <w:pStyle w:val="BodyText"/>
        <w:ind w:right="6"/>
        <w:jc w:val="both"/>
        <w:rPr>
          <w:rFonts w:ascii="Times New Roman" w:hAnsi="Times New Roman" w:cs="Times New Roman"/>
          <w:spacing w:val="-2"/>
          <w:sz w:val="24"/>
          <w:szCs w:val="24"/>
        </w:rPr>
      </w:pPr>
      <w:r w:rsidRPr="00E71BA7">
        <w:rPr>
          <w:rFonts w:ascii="Times New Roman" w:hAnsi="Times New Roman" w:cs="Times New Roman"/>
          <w:spacing w:val="-2"/>
          <w:sz w:val="24"/>
          <w:szCs w:val="24"/>
        </w:rPr>
        <w:t xml:space="preserve">Dostava se smatra obavljenom </w:t>
      </w:r>
      <w:r w:rsidR="000810C9">
        <w:rPr>
          <w:rFonts w:ascii="Times New Roman" w:hAnsi="Times New Roman" w:cs="Times New Roman"/>
          <w:spacing w:val="-2"/>
          <w:sz w:val="24"/>
          <w:szCs w:val="24"/>
        </w:rPr>
        <w:t>istekom dana objave</w:t>
      </w:r>
      <w:r w:rsidRPr="00E71BA7">
        <w:rPr>
          <w:rFonts w:ascii="Times New Roman" w:hAnsi="Times New Roman" w:cs="Times New Roman"/>
          <w:spacing w:val="-2"/>
          <w:sz w:val="24"/>
          <w:szCs w:val="24"/>
        </w:rPr>
        <w:t>.</w:t>
      </w:r>
    </w:p>
    <w:p w14:paraId="2B0356B2" w14:textId="77777777" w:rsidR="009079A0" w:rsidRDefault="009079A0" w:rsidP="00986185">
      <w:pPr>
        <w:pStyle w:val="BodyText"/>
        <w:ind w:right="6"/>
        <w:jc w:val="both"/>
        <w:rPr>
          <w:rFonts w:ascii="Times New Roman" w:hAnsi="Times New Roman" w:cs="Times New Roman"/>
          <w:spacing w:val="-2"/>
          <w:sz w:val="24"/>
          <w:szCs w:val="24"/>
        </w:rPr>
      </w:pPr>
    </w:p>
    <w:p w14:paraId="6B7CFDB5" w14:textId="77777777" w:rsidR="0028749E" w:rsidRPr="0028749E" w:rsidRDefault="0028749E" w:rsidP="00240116">
      <w:pPr>
        <w:numPr>
          <w:ilvl w:val="1"/>
          <w:numId w:val="2"/>
        </w:numPr>
        <w:jc w:val="both"/>
        <w:outlineLvl w:val="0"/>
        <w:rPr>
          <w:rFonts w:ascii="Times New Roman" w:eastAsia="Arial" w:hAnsi="Times New Roman" w:cs="Times New Roman"/>
          <w:b/>
          <w:bCs/>
          <w:spacing w:val="-1"/>
          <w:sz w:val="24"/>
          <w:szCs w:val="24"/>
          <w:u w:val="thick" w:color="000000"/>
        </w:rPr>
      </w:pPr>
      <w:bookmarkStart w:id="102" w:name="_Toc510095195"/>
      <w:bookmarkStart w:id="103" w:name="_Toc171928682"/>
      <w:r w:rsidRPr="0028749E">
        <w:rPr>
          <w:rFonts w:ascii="Times New Roman" w:eastAsia="Arial" w:hAnsi="Times New Roman" w:cs="Times New Roman"/>
          <w:b/>
          <w:bCs/>
          <w:spacing w:val="-1"/>
          <w:sz w:val="24"/>
          <w:szCs w:val="24"/>
          <w:u w:val="thick" w:color="000000"/>
        </w:rPr>
        <w:t>Posebne odredbe</w:t>
      </w:r>
      <w:bookmarkEnd w:id="102"/>
      <w:bookmarkEnd w:id="103"/>
    </w:p>
    <w:p w14:paraId="582E6015" w14:textId="77777777" w:rsidR="0028749E" w:rsidRPr="0028749E" w:rsidRDefault="0028749E" w:rsidP="0028749E">
      <w:pPr>
        <w:ind w:left="855" w:right="6"/>
        <w:jc w:val="both"/>
        <w:rPr>
          <w:rFonts w:ascii="Times New Roman" w:eastAsia="Arial" w:hAnsi="Times New Roman" w:cs="Times New Roman"/>
          <w:spacing w:val="-2"/>
          <w:sz w:val="24"/>
          <w:szCs w:val="24"/>
        </w:rPr>
      </w:pPr>
      <w:r w:rsidRPr="0028749E">
        <w:rPr>
          <w:rFonts w:ascii="Times New Roman" w:eastAsia="Arial" w:hAnsi="Times New Roman" w:cs="Times New Roman"/>
          <w:spacing w:val="-2"/>
          <w:sz w:val="24"/>
          <w:szCs w:val="24"/>
        </w:rPr>
        <w:t>Naručitelj neće prihvatiti ponudu koja ne ispunjava uvjete i zahtjeve vezane uz predmet nabave iz ovog Poziva.</w:t>
      </w:r>
    </w:p>
    <w:p w14:paraId="0628F221" w14:textId="3CB20805" w:rsidR="0028749E" w:rsidRDefault="0028749E" w:rsidP="0028749E">
      <w:pPr>
        <w:ind w:left="855" w:right="6"/>
        <w:jc w:val="both"/>
        <w:rPr>
          <w:rFonts w:ascii="Times New Roman" w:eastAsia="Arial" w:hAnsi="Times New Roman" w:cs="Times New Roman"/>
          <w:spacing w:val="-2"/>
          <w:sz w:val="24"/>
          <w:szCs w:val="24"/>
        </w:rPr>
      </w:pPr>
      <w:r w:rsidRPr="0028749E">
        <w:rPr>
          <w:rFonts w:ascii="Times New Roman" w:eastAsia="Arial" w:hAnsi="Times New Roman" w:cs="Times New Roman"/>
          <w:spacing w:val="-2"/>
          <w:sz w:val="24"/>
          <w:szCs w:val="24"/>
        </w:rPr>
        <w:t>Naručitelj zadržava pravo poništiti ovaj postupak nabave u bilo kojem trenutku, odnosno ne odabrati niti jednu ponudu, a sve bez ikakvih obveza ili naknada bilo koje vrste prema ponuditeljima.</w:t>
      </w:r>
    </w:p>
    <w:p w14:paraId="2B0AE609" w14:textId="37483F38" w:rsidR="00375BE2" w:rsidRDefault="00375BE2" w:rsidP="00375BE2">
      <w:pPr>
        <w:pStyle w:val="paragraph"/>
        <w:spacing w:before="0" w:beforeAutospacing="0" w:after="0" w:afterAutospacing="0"/>
        <w:ind w:left="855"/>
        <w:jc w:val="both"/>
        <w:textAlignment w:val="baseline"/>
        <w:rPr>
          <w:rStyle w:val="eop"/>
        </w:rPr>
      </w:pPr>
      <w:r>
        <w:rPr>
          <w:rStyle w:val="normaltextrun"/>
        </w:rPr>
        <w:t xml:space="preserve">Obavijesti o eventualnim izmjenama poziva, te odgovore na upite zainteresiranih gospodarskih subjekata Naručitelj će </w:t>
      </w:r>
      <w:r w:rsidR="000810C9">
        <w:rPr>
          <w:rStyle w:val="normaltextrun"/>
        </w:rPr>
        <w:t>javno objaviti na mrežnoj stranici</w:t>
      </w:r>
      <w:r>
        <w:rPr>
          <w:rStyle w:val="normaltextrun"/>
        </w:rPr>
        <w:t>.  </w:t>
      </w:r>
      <w:r>
        <w:rPr>
          <w:rStyle w:val="eop"/>
        </w:rPr>
        <w:t> </w:t>
      </w:r>
    </w:p>
    <w:p w14:paraId="58F6B157" w14:textId="2AA584D8" w:rsidR="000810C9" w:rsidRDefault="000810C9" w:rsidP="00375BE2">
      <w:pPr>
        <w:pStyle w:val="paragraph"/>
        <w:spacing w:before="0" w:beforeAutospacing="0" w:after="0" w:afterAutospacing="0"/>
        <w:ind w:left="855"/>
        <w:jc w:val="both"/>
        <w:textAlignment w:val="baseline"/>
        <w:rPr>
          <w:rFonts w:ascii="Segoe UI" w:hAnsi="Segoe UI" w:cs="Segoe UI"/>
          <w:sz w:val="18"/>
          <w:szCs w:val="18"/>
        </w:rPr>
      </w:pPr>
      <w:r>
        <w:rPr>
          <w:rStyle w:val="eop"/>
        </w:rPr>
        <w:t>Preporuča se ponuditeljima da tijekom roka za dostavu ponuda prate mrežnu stranicu Naručitelja.</w:t>
      </w:r>
    </w:p>
    <w:p w14:paraId="2DEC98DE" w14:textId="038140EF" w:rsidR="0028749E" w:rsidRDefault="0028749E" w:rsidP="0028749E">
      <w:pPr>
        <w:ind w:left="855" w:right="6"/>
        <w:jc w:val="both"/>
        <w:rPr>
          <w:rFonts w:ascii="Times New Roman" w:eastAsia="Arial" w:hAnsi="Times New Roman" w:cs="Times New Roman"/>
          <w:spacing w:val="-2"/>
          <w:sz w:val="24"/>
          <w:szCs w:val="24"/>
        </w:rPr>
      </w:pPr>
    </w:p>
    <w:p w14:paraId="68B15B6E" w14:textId="77777777" w:rsidR="0028749E" w:rsidRPr="0028749E" w:rsidRDefault="0028749E" w:rsidP="00240116">
      <w:pPr>
        <w:numPr>
          <w:ilvl w:val="1"/>
          <w:numId w:val="2"/>
        </w:numPr>
        <w:jc w:val="both"/>
        <w:outlineLvl w:val="0"/>
        <w:rPr>
          <w:rFonts w:ascii="Times New Roman" w:eastAsia="Arial" w:hAnsi="Times New Roman" w:cs="Times New Roman"/>
          <w:b/>
          <w:bCs/>
          <w:spacing w:val="-1"/>
          <w:sz w:val="24"/>
          <w:szCs w:val="24"/>
          <w:u w:val="thick" w:color="000000"/>
        </w:rPr>
      </w:pPr>
      <w:bookmarkStart w:id="104" w:name="_Toc510095196"/>
      <w:bookmarkStart w:id="105" w:name="_Toc171928683"/>
      <w:r w:rsidRPr="0028749E">
        <w:rPr>
          <w:rFonts w:ascii="Times New Roman" w:eastAsia="Arial" w:hAnsi="Times New Roman" w:cs="Times New Roman"/>
          <w:b/>
          <w:bCs/>
          <w:spacing w:val="-1"/>
          <w:sz w:val="24"/>
          <w:szCs w:val="24"/>
          <w:u w:val="thick" w:color="000000"/>
        </w:rPr>
        <w:t>Žalba</w:t>
      </w:r>
      <w:bookmarkEnd w:id="104"/>
      <w:bookmarkEnd w:id="105"/>
    </w:p>
    <w:p w14:paraId="5C560ACD" w14:textId="6F3038A0" w:rsidR="0028749E" w:rsidRPr="0028749E" w:rsidRDefault="0028749E" w:rsidP="0028749E">
      <w:pPr>
        <w:ind w:left="855" w:right="6"/>
        <w:jc w:val="both"/>
        <w:rPr>
          <w:rFonts w:ascii="Times New Roman" w:eastAsia="Arial" w:hAnsi="Times New Roman" w:cs="Times New Roman"/>
          <w:spacing w:val="-2"/>
          <w:sz w:val="24"/>
          <w:szCs w:val="24"/>
        </w:rPr>
      </w:pPr>
      <w:r w:rsidRPr="00BE05C2">
        <w:rPr>
          <w:rFonts w:ascii="Times New Roman" w:eastAsia="Arial" w:hAnsi="Times New Roman" w:cs="Times New Roman"/>
          <w:spacing w:val="-2"/>
          <w:sz w:val="24"/>
          <w:szCs w:val="24"/>
        </w:rPr>
        <w:t xml:space="preserve">Temeljem članka </w:t>
      </w:r>
      <w:r w:rsidR="00886C97" w:rsidRPr="00BE05C2">
        <w:rPr>
          <w:rFonts w:ascii="Times New Roman" w:eastAsia="Arial" w:hAnsi="Times New Roman" w:cs="Times New Roman"/>
          <w:spacing w:val="-2"/>
          <w:sz w:val="24"/>
          <w:szCs w:val="24"/>
        </w:rPr>
        <w:t>31</w:t>
      </w:r>
      <w:r w:rsidRPr="00BE05C2">
        <w:rPr>
          <w:rFonts w:ascii="Times New Roman" w:eastAsia="Arial" w:hAnsi="Times New Roman" w:cs="Times New Roman"/>
          <w:spacing w:val="-2"/>
          <w:sz w:val="24"/>
          <w:szCs w:val="24"/>
        </w:rPr>
        <w:t>. Pravilnika o provedbi postupaka jednostavne nabave (Službeni glasnik Zadarske županije</w:t>
      </w:r>
      <w:r w:rsidR="0066381F" w:rsidRPr="00BE05C2">
        <w:rPr>
          <w:rFonts w:ascii="Times New Roman" w:eastAsia="Arial" w:hAnsi="Times New Roman" w:cs="Times New Roman"/>
          <w:spacing w:val="-2"/>
          <w:sz w:val="24"/>
          <w:szCs w:val="24"/>
        </w:rPr>
        <w:t>,</w:t>
      </w:r>
      <w:r w:rsidRPr="00BE05C2">
        <w:rPr>
          <w:rFonts w:ascii="Times New Roman" w:eastAsia="Arial" w:hAnsi="Times New Roman" w:cs="Times New Roman"/>
          <w:spacing w:val="-2"/>
          <w:sz w:val="24"/>
          <w:szCs w:val="24"/>
        </w:rPr>
        <w:t xml:space="preserve"> broj: </w:t>
      </w:r>
      <w:r w:rsidR="00886C97" w:rsidRPr="00BE05C2">
        <w:rPr>
          <w:rFonts w:ascii="Times New Roman" w:eastAsia="Arial" w:hAnsi="Times New Roman" w:cs="Times New Roman"/>
          <w:spacing w:val="-2"/>
          <w:sz w:val="24"/>
          <w:szCs w:val="24"/>
        </w:rPr>
        <w:t>3/2</w:t>
      </w:r>
      <w:r w:rsidR="00BE05C2" w:rsidRPr="00BE05C2">
        <w:rPr>
          <w:rFonts w:ascii="Times New Roman" w:eastAsia="Arial" w:hAnsi="Times New Roman" w:cs="Times New Roman"/>
          <w:spacing w:val="-2"/>
          <w:sz w:val="24"/>
          <w:szCs w:val="24"/>
        </w:rPr>
        <w:t>3</w:t>
      </w:r>
      <w:r w:rsidR="00E61350">
        <w:rPr>
          <w:rFonts w:ascii="Times New Roman" w:eastAsia="Arial" w:hAnsi="Times New Roman" w:cs="Times New Roman"/>
          <w:spacing w:val="-2"/>
          <w:sz w:val="24"/>
          <w:szCs w:val="24"/>
        </w:rPr>
        <w:t>, 19/23</w:t>
      </w:r>
      <w:r w:rsidRPr="00BE05C2">
        <w:rPr>
          <w:rFonts w:ascii="Times New Roman" w:eastAsia="Arial" w:hAnsi="Times New Roman" w:cs="Times New Roman"/>
          <w:spacing w:val="-2"/>
          <w:sz w:val="24"/>
          <w:szCs w:val="24"/>
        </w:rPr>
        <w:t>) žalba nije dopuštena.</w:t>
      </w:r>
    </w:p>
    <w:p w14:paraId="7773DF58" w14:textId="77777777" w:rsidR="008C7362" w:rsidRDefault="008C7362" w:rsidP="0028749E">
      <w:pPr>
        <w:ind w:left="855" w:right="849" w:hanging="146"/>
        <w:rPr>
          <w:rFonts w:ascii="Times New Roman" w:eastAsia="Arial" w:hAnsi="Times New Roman" w:cs="Times New Roman"/>
          <w:b/>
          <w:sz w:val="24"/>
          <w:szCs w:val="24"/>
        </w:rPr>
      </w:pPr>
    </w:p>
    <w:p w14:paraId="0B62A72F" w14:textId="77777777" w:rsidR="008C7362" w:rsidRDefault="008C7362" w:rsidP="0028749E">
      <w:pPr>
        <w:ind w:left="855" w:right="849" w:hanging="146"/>
        <w:rPr>
          <w:rFonts w:ascii="Times New Roman" w:eastAsia="Arial" w:hAnsi="Times New Roman" w:cs="Times New Roman"/>
          <w:b/>
          <w:sz w:val="24"/>
          <w:szCs w:val="24"/>
        </w:rPr>
      </w:pPr>
    </w:p>
    <w:p w14:paraId="3DE33C2A" w14:textId="77777777" w:rsidR="008C7362" w:rsidRDefault="008C7362" w:rsidP="0028749E">
      <w:pPr>
        <w:ind w:left="855" w:right="849" w:hanging="146"/>
        <w:rPr>
          <w:rFonts w:ascii="Times New Roman" w:eastAsia="Arial" w:hAnsi="Times New Roman" w:cs="Times New Roman"/>
          <w:b/>
          <w:sz w:val="24"/>
          <w:szCs w:val="24"/>
        </w:rPr>
      </w:pPr>
    </w:p>
    <w:p w14:paraId="648A1CA9" w14:textId="77777777" w:rsidR="008C7362" w:rsidRDefault="008C7362" w:rsidP="0028749E">
      <w:pPr>
        <w:ind w:left="855" w:right="849" w:hanging="146"/>
        <w:rPr>
          <w:rFonts w:ascii="Times New Roman" w:eastAsia="Arial" w:hAnsi="Times New Roman" w:cs="Times New Roman"/>
          <w:b/>
          <w:sz w:val="24"/>
          <w:szCs w:val="24"/>
        </w:rPr>
      </w:pPr>
    </w:p>
    <w:p w14:paraId="718C98A0" w14:textId="77777777" w:rsidR="008C7362" w:rsidRDefault="008C7362" w:rsidP="0028749E">
      <w:pPr>
        <w:ind w:left="855" w:right="849" w:hanging="146"/>
        <w:rPr>
          <w:rFonts w:ascii="Times New Roman" w:eastAsia="Arial" w:hAnsi="Times New Roman" w:cs="Times New Roman"/>
          <w:b/>
          <w:sz w:val="24"/>
          <w:szCs w:val="24"/>
        </w:rPr>
      </w:pPr>
    </w:p>
    <w:p w14:paraId="4703759A" w14:textId="77777777" w:rsidR="00827DD3" w:rsidRDefault="00827DD3" w:rsidP="0028749E">
      <w:pPr>
        <w:ind w:left="855" w:right="849" w:hanging="146"/>
        <w:rPr>
          <w:rFonts w:ascii="Times New Roman" w:eastAsia="Arial" w:hAnsi="Times New Roman" w:cs="Times New Roman"/>
          <w:b/>
          <w:sz w:val="24"/>
          <w:szCs w:val="24"/>
        </w:rPr>
      </w:pPr>
    </w:p>
    <w:p w14:paraId="692CE7C8" w14:textId="77777777" w:rsidR="00827DD3" w:rsidRDefault="00827DD3" w:rsidP="0028749E">
      <w:pPr>
        <w:ind w:left="855" w:right="849" w:hanging="146"/>
        <w:rPr>
          <w:rFonts w:ascii="Times New Roman" w:eastAsia="Arial" w:hAnsi="Times New Roman" w:cs="Times New Roman"/>
          <w:b/>
          <w:sz w:val="24"/>
          <w:szCs w:val="24"/>
        </w:rPr>
      </w:pPr>
    </w:p>
    <w:p w14:paraId="6A754DFC" w14:textId="77777777" w:rsidR="00827DD3" w:rsidRDefault="00827DD3" w:rsidP="0028749E">
      <w:pPr>
        <w:ind w:left="855" w:right="849" w:hanging="146"/>
        <w:rPr>
          <w:rFonts w:ascii="Times New Roman" w:eastAsia="Arial" w:hAnsi="Times New Roman" w:cs="Times New Roman"/>
          <w:b/>
          <w:sz w:val="24"/>
          <w:szCs w:val="24"/>
        </w:rPr>
      </w:pPr>
    </w:p>
    <w:p w14:paraId="26BE7799" w14:textId="77777777" w:rsidR="00827DD3" w:rsidRDefault="00827DD3" w:rsidP="0028749E">
      <w:pPr>
        <w:ind w:left="855" w:right="849" w:hanging="146"/>
        <w:rPr>
          <w:rFonts w:ascii="Times New Roman" w:eastAsia="Arial" w:hAnsi="Times New Roman" w:cs="Times New Roman"/>
          <w:b/>
          <w:sz w:val="24"/>
          <w:szCs w:val="24"/>
        </w:rPr>
      </w:pPr>
    </w:p>
    <w:p w14:paraId="17970BB9" w14:textId="77777777" w:rsidR="00827DD3" w:rsidRDefault="00827DD3" w:rsidP="0028749E">
      <w:pPr>
        <w:ind w:left="855" w:right="849" w:hanging="146"/>
        <w:rPr>
          <w:rFonts w:ascii="Times New Roman" w:eastAsia="Arial" w:hAnsi="Times New Roman" w:cs="Times New Roman"/>
          <w:b/>
          <w:sz w:val="24"/>
          <w:szCs w:val="24"/>
        </w:rPr>
      </w:pPr>
    </w:p>
    <w:p w14:paraId="364FED5A" w14:textId="77777777" w:rsidR="00827DD3" w:rsidRDefault="00827DD3" w:rsidP="0028749E">
      <w:pPr>
        <w:ind w:left="855" w:right="849" w:hanging="146"/>
        <w:rPr>
          <w:rFonts w:ascii="Times New Roman" w:eastAsia="Arial" w:hAnsi="Times New Roman" w:cs="Times New Roman"/>
          <w:b/>
          <w:sz w:val="24"/>
          <w:szCs w:val="24"/>
        </w:rPr>
      </w:pPr>
    </w:p>
    <w:p w14:paraId="53B28927" w14:textId="77777777" w:rsidR="00827DD3" w:rsidRDefault="00827DD3" w:rsidP="0028749E">
      <w:pPr>
        <w:ind w:left="855" w:right="849" w:hanging="146"/>
        <w:rPr>
          <w:rFonts w:ascii="Times New Roman" w:eastAsia="Arial" w:hAnsi="Times New Roman" w:cs="Times New Roman"/>
          <w:b/>
          <w:sz w:val="24"/>
          <w:szCs w:val="24"/>
        </w:rPr>
      </w:pPr>
    </w:p>
    <w:p w14:paraId="73A4E442" w14:textId="77777777" w:rsidR="00827DD3" w:rsidRDefault="00827DD3" w:rsidP="0028749E">
      <w:pPr>
        <w:ind w:left="855" w:right="849" w:hanging="146"/>
        <w:rPr>
          <w:rFonts w:ascii="Times New Roman" w:eastAsia="Arial" w:hAnsi="Times New Roman" w:cs="Times New Roman"/>
          <w:b/>
          <w:sz w:val="24"/>
          <w:szCs w:val="24"/>
        </w:rPr>
      </w:pPr>
    </w:p>
    <w:p w14:paraId="13302144" w14:textId="3AF93E5A" w:rsidR="0028749E" w:rsidRDefault="00DF5523" w:rsidP="0028749E">
      <w:pPr>
        <w:ind w:left="855" w:right="849" w:hanging="146"/>
        <w:rPr>
          <w:rFonts w:ascii="Times New Roman" w:eastAsia="Arial" w:hAnsi="Times New Roman" w:cs="Times New Roman"/>
          <w:b/>
          <w:sz w:val="24"/>
          <w:szCs w:val="24"/>
        </w:rPr>
      </w:pPr>
      <w:r>
        <w:rPr>
          <w:rFonts w:ascii="Times New Roman" w:eastAsia="Arial" w:hAnsi="Times New Roman" w:cs="Times New Roman"/>
          <w:b/>
          <w:sz w:val="24"/>
          <w:szCs w:val="24"/>
        </w:rPr>
        <w:lastRenderedPageBreak/>
        <w:t>P</w:t>
      </w:r>
      <w:r w:rsidR="0028749E" w:rsidRPr="0028749E">
        <w:rPr>
          <w:rFonts w:ascii="Times New Roman" w:eastAsia="Arial" w:hAnsi="Times New Roman" w:cs="Times New Roman"/>
          <w:b/>
          <w:sz w:val="24"/>
          <w:szCs w:val="24"/>
        </w:rPr>
        <w:t>rilog 1.</w:t>
      </w:r>
    </w:p>
    <w:p w14:paraId="2B81EC00" w14:textId="77777777" w:rsidR="00AA6234" w:rsidRPr="0028749E" w:rsidRDefault="00AA6234" w:rsidP="0028749E">
      <w:pPr>
        <w:ind w:left="855" w:right="849" w:hanging="146"/>
        <w:rPr>
          <w:rFonts w:ascii="Times New Roman" w:eastAsia="Arial" w:hAnsi="Times New Roman" w:cs="Times New Roman"/>
          <w:b/>
          <w:sz w:val="24"/>
          <w:szCs w:val="24"/>
        </w:rPr>
      </w:pPr>
    </w:p>
    <w:p w14:paraId="3878F6AF" w14:textId="77777777" w:rsidR="0028749E" w:rsidRPr="00A24E3E" w:rsidRDefault="0028749E" w:rsidP="00802265">
      <w:pPr>
        <w:jc w:val="center"/>
        <w:rPr>
          <w:rFonts w:ascii="Times New Roman" w:eastAsia="Arial" w:hAnsi="Times New Roman" w:cs="Times New Roman"/>
          <w:b/>
          <w:sz w:val="24"/>
          <w:szCs w:val="24"/>
        </w:rPr>
      </w:pPr>
      <w:r w:rsidRPr="00A24E3E">
        <w:rPr>
          <w:rFonts w:ascii="Times New Roman" w:eastAsia="Arial" w:hAnsi="Times New Roman" w:cs="Times New Roman"/>
          <w:b/>
          <w:sz w:val="24"/>
          <w:szCs w:val="24"/>
        </w:rPr>
        <w:t>PONUDBENI LIST</w:t>
      </w:r>
    </w:p>
    <w:p w14:paraId="139C6E45" w14:textId="77777777" w:rsidR="0028749E" w:rsidRPr="00A24E3E" w:rsidRDefault="0028749E" w:rsidP="0028749E">
      <w:pPr>
        <w:ind w:firstLine="709"/>
        <w:jc w:val="both"/>
        <w:rPr>
          <w:rFonts w:ascii="Times New Roman" w:eastAsia="Arial" w:hAnsi="Times New Roman" w:cs="Times New Roman"/>
          <w:b/>
          <w:sz w:val="24"/>
          <w:szCs w:val="24"/>
        </w:rPr>
      </w:pPr>
    </w:p>
    <w:p w14:paraId="6C9E1211" w14:textId="77777777" w:rsidR="002F02D3" w:rsidRPr="008A3182" w:rsidRDefault="0028749E" w:rsidP="002F02D3">
      <w:pPr>
        <w:pStyle w:val="Title"/>
        <w:ind w:firstLine="709"/>
        <w:jc w:val="left"/>
        <w:rPr>
          <w:b w:val="0"/>
          <w:bCs w:val="0"/>
          <w:sz w:val="24"/>
        </w:rPr>
      </w:pPr>
      <w:r w:rsidRPr="00B40821">
        <w:rPr>
          <w:rFonts w:eastAsia="Arial"/>
          <w:sz w:val="24"/>
        </w:rPr>
        <w:t xml:space="preserve">Predmet nabave: </w:t>
      </w:r>
      <w:r w:rsidR="009D6A87" w:rsidRPr="00B40821">
        <w:rPr>
          <w:rFonts w:eastAsia="Arial"/>
          <w:sz w:val="24"/>
        </w:rPr>
        <w:tab/>
      </w:r>
      <w:r w:rsidR="002F02D3">
        <w:rPr>
          <w:b w:val="0"/>
          <w:bCs w:val="0"/>
          <w:sz w:val="24"/>
        </w:rPr>
        <w:t>Izvođenje ra</w:t>
      </w:r>
      <w:r w:rsidR="002F02D3" w:rsidRPr="008A3182">
        <w:rPr>
          <w:b w:val="0"/>
          <w:bCs w:val="0"/>
          <w:sz w:val="24"/>
        </w:rPr>
        <w:t>dov</w:t>
      </w:r>
      <w:r w:rsidR="002F02D3">
        <w:rPr>
          <w:b w:val="0"/>
          <w:bCs w:val="0"/>
          <w:sz w:val="24"/>
        </w:rPr>
        <w:t>a</w:t>
      </w:r>
      <w:r w:rsidR="002F02D3" w:rsidRPr="008A3182">
        <w:rPr>
          <w:b w:val="0"/>
          <w:bCs w:val="0"/>
          <w:sz w:val="24"/>
        </w:rPr>
        <w:t xml:space="preserve"> na uređenju školske kuhinje u OŠ Novigrad</w:t>
      </w:r>
    </w:p>
    <w:p w14:paraId="39455E4E" w14:textId="07280AFE" w:rsidR="00375BE2" w:rsidRPr="00375BE2" w:rsidRDefault="00375BE2" w:rsidP="002F02D3">
      <w:pPr>
        <w:ind w:firstLine="709"/>
        <w:jc w:val="both"/>
        <w:rPr>
          <w:rFonts w:ascii="Times New Roman" w:eastAsia="Arial" w:hAnsi="Times New Roman" w:cs="Times New Roman"/>
          <w:bCs/>
          <w:sz w:val="24"/>
          <w:szCs w:val="24"/>
        </w:rPr>
      </w:pPr>
    </w:p>
    <w:p w14:paraId="52CCF44E" w14:textId="77777777" w:rsidR="00B40821" w:rsidRPr="00B40821" w:rsidRDefault="00B40821" w:rsidP="00B40821">
      <w:pPr>
        <w:ind w:left="2160" w:firstLine="720"/>
        <w:jc w:val="both"/>
        <w:rPr>
          <w:rFonts w:ascii="Times New Roman" w:eastAsia="Arial" w:hAnsi="Times New Roman" w:cs="Times New Roman"/>
          <w:bCs/>
          <w:sz w:val="24"/>
          <w:szCs w:val="24"/>
        </w:rPr>
      </w:pPr>
    </w:p>
    <w:p w14:paraId="58AF1A3A" w14:textId="39A04327" w:rsidR="0028749E" w:rsidRPr="00A24E3E" w:rsidRDefault="0028749E" w:rsidP="0028749E">
      <w:pPr>
        <w:ind w:firstLine="709"/>
        <w:jc w:val="both"/>
        <w:rPr>
          <w:rFonts w:ascii="Times New Roman" w:eastAsia="Arial" w:hAnsi="Times New Roman" w:cs="Times New Roman"/>
          <w:sz w:val="24"/>
          <w:szCs w:val="24"/>
        </w:rPr>
      </w:pPr>
      <w:r w:rsidRPr="00A24E3E">
        <w:rPr>
          <w:rFonts w:ascii="Times New Roman" w:eastAsia="Arial" w:hAnsi="Times New Roman" w:cs="Times New Roman"/>
          <w:b/>
          <w:sz w:val="24"/>
          <w:szCs w:val="24"/>
        </w:rPr>
        <w:t xml:space="preserve">Evidencijski broj nabave: </w:t>
      </w:r>
      <w:r w:rsidR="002F02D3">
        <w:rPr>
          <w:rFonts w:ascii="Times New Roman" w:eastAsia="Arial" w:hAnsi="Times New Roman" w:cs="Times New Roman"/>
          <w:bCs/>
          <w:sz w:val="24"/>
          <w:szCs w:val="24"/>
        </w:rPr>
        <w:t>77-24-</w:t>
      </w:r>
      <w:r w:rsidRPr="0066381F">
        <w:rPr>
          <w:rFonts w:ascii="Times New Roman" w:eastAsia="Arial" w:hAnsi="Times New Roman" w:cs="Times New Roman"/>
          <w:bCs/>
          <w:sz w:val="24"/>
          <w:szCs w:val="24"/>
        </w:rPr>
        <w:t>JN</w:t>
      </w:r>
      <w:r w:rsidR="002F02D3">
        <w:rPr>
          <w:rFonts w:ascii="Times New Roman" w:eastAsia="Arial" w:hAnsi="Times New Roman" w:cs="Times New Roman"/>
          <w:bCs/>
          <w:sz w:val="24"/>
          <w:szCs w:val="24"/>
        </w:rPr>
        <w:t>-SB</w:t>
      </w:r>
    </w:p>
    <w:p w14:paraId="508E169C" w14:textId="77777777" w:rsidR="0028749E" w:rsidRPr="00A24E3E" w:rsidRDefault="0028749E" w:rsidP="0028749E">
      <w:pPr>
        <w:ind w:firstLine="709"/>
        <w:jc w:val="both"/>
        <w:rPr>
          <w:rFonts w:ascii="Times New Roman" w:eastAsia="Arial" w:hAnsi="Times New Roman" w:cs="Times New Roman"/>
          <w:b/>
          <w:sz w:val="24"/>
          <w:szCs w:val="24"/>
        </w:rPr>
      </w:pPr>
    </w:p>
    <w:p w14:paraId="76063BF4" w14:textId="77777777" w:rsidR="0028749E" w:rsidRPr="00A24E3E" w:rsidRDefault="0028749E" w:rsidP="0028749E">
      <w:pPr>
        <w:ind w:firstLine="709"/>
        <w:jc w:val="both"/>
        <w:rPr>
          <w:rFonts w:ascii="Times New Roman" w:eastAsia="Arial" w:hAnsi="Times New Roman" w:cs="Times New Roman"/>
          <w:b/>
          <w:sz w:val="24"/>
          <w:szCs w:val="24"/>
        </w:rPr>
      </w:pPr>
      <w:r w:rsidRPr="00A24E3E">
        <w:rPr>
          <w:rFonts w:ascii="Times New Roman" w:eastAsia="Arial" w:hAnsi="Times New Roman" w:cs="Times New Roman"/>
          <w:b/>
          <w:sz w:val="24"/>
          <w:szCs w:val="24"/>
        </w:rPr>
        <w:t xml:space="preserve">Naručitelj: </w:t>
      </w:r>
      <w:r w:rsidRPr="00A24E3E">
        <w:rPr>
          <w:rFonts w:ascii="Times New Roman" w:eastAsia="Arial" w:hAnsi="Times New Roman" w:cs="Times New Roman"/>
          <w:sz w:val="24"/>
          <w:szCs w:val="24"/>
        </w:rPr>
        <w:t>Zadarska županija, Božidara Petranovića 8,23000 Zadar, OIB: 56204655363</w:t>
      </w:r>
    </w:p>
    <w:p w14:paraId="68370550" w14:textId="77777777" w:rsidR="0028749E" w:rsidRPr="00A24E3E" w:rsidRDefault="0028749E" w:rsidP="0028749E">
      <w:pPr>
        <w:ind w:left="855"/>
        <w:jc w:val="both"/>
        <w:rPr>
          <w:rFonts w:ascii="Times New Roman" w:eastAsia="Arial" w:hAnsi="Times New Roman" w:cs="Times New Roman"/>
          <w:b/>
          <w:sz w:val="28"/>
          <w:szCs w:val="24"/>
        </w:rPr>
      </w:pPr>
    </w:p>
    <w:tbl>
      <w:tblPr>
        <w:tblStyle w:val="Reetkatablice1"/>
        <w:tblW w:w="0" w:type="auto"/>
        <w:tblInd w:w="85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969"/>
        <w:gridCol w:w="5094"/>
      </w:tblGrid>
      <w:tr w:rsidR="0028749E" w:rsidRPr="0028749E" w14:paraId="61087FFA" w14:textId="77777777" w:rsidTr="0028749E">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6DDE8" w:themeFill="accent5" w:themeFillTint="66"/>
            <w:vAlign w:val="top"/>
          </w:tcPr>
          <w:p w14:paraId="21D3A9B4" w14:textId="77777777" w:rsidR="0028749E" w:rsidRPr="0028749E" w:rsidRDefault="0028749E" w:rsidP="0028749E">
            <w:pPr>
              <w:rPr>
                <w:rFonts w:ascii="Times New Roman" w:eastAsia="Arial" w:hAnsi="Times New Roman"/>
                <w:b/>
                <w:sz w:val="24"/>
                <w:szCs w:val="24"/>
              </w:rPr>
            </w:pPr>
          </w:p>
          <w:p w14:paraId="5022177C" w14:textId="77777777" w:rsidR="0028749E" w:rsidRPr="0028749E" w:rsidRDefault="0028749E" w:rsidP="0028749E">
            <w:pPr>
              <w:rPr>
                <w:rFonts w:ascii="Times New Roman" w:eastAsia="Arial" w:hAnsi="Times New Roman"/>
                <w:b/>
                <w:sz w:val="24"/>
                <w:szCs w:val="24"/>
                <w:lang w:val="en-US"/>
              </w:rPr>
            </w:pPr>
            <w:r w:rsidRPr="0028749E">
              <w:rPr>
                <w:rFonts w:ascii="Times New Roman" w:eastAsia="Arial" w:hAnsi="Times New Roman"/>
                <w:b/>
                <w:sz w:val="24"/>
                <w:szCs w:val="24"/>
                <w:lang w:val="en-US"/>
              </w:rPr>
              <w:t>PODACI O PONUDITELJU</w:t>
            </w:r>
          </w:p>
        </w:tc>
        <w:tc>
          <w:tcPr>
            <w:tcW w:w="50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B6DDE8" w:themeFill="accent5" w:themeFillTint="66"/>
            <w:vAlign w:val="top"/>
          </w:tcPr>
          <w:p w14:paraId="46EBD99F" w14:textId="77777777" w:rsidR="0028749E" w:rsidRPr="0028749E" w:rsidRDefault="0028749E" w:rsidP="0028749E">
            <w:pPr>
              <w:rPr>
                <w:rFonts w:ascii="Times New Roman" w:eastAsia="Arial" w:hAnsi="Times New Roman"/>
                <w:sz w:val="24"/>
                <w:szCs w:val="24"/>
                <w:lang w:val="en-US"/>
              </w:rPr>
            </w:pPr>
          </w:p>
        </w:tc>
      </w:tr>
      <w:tr w:rsidR="0028749E" w:rsidRPr="0028749E" w14:paraId="6D157282" w14:textId="77777777" w:rsidTr="0028749E">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top"/>
          </w:tcPr>
          <w:p w14:paraId="1E228425" w14:textId="77777777" w:rsidR="0028749E" w:rsidRPr="0028749E" w:rsidRDefault="0028749E" w:rsidP="0011625C">
            <w:pPr>
              <w:ind w:left="317"/>
              <w:jc w:val="left"/>
              <w:rPr>
                <w:rFonts w:ascii="Times New Roman" w:eastAsia="Arial" w:hAnsi="Times New Roman"/>
                <w:b/>
                <w:sz w:val="24"/>
                <w:szCs w:val="24"/>
                <w:lang w:val="en-US"/>
              </w:rPr>
            </w:pPr>
          </w:p>
          <w:p w14:paraId="2D344F9E" w14:textId="77777777" w:rsidR="0028749E" w:rsidRPr="0028749E" w:rsidRDefault="0028749E" w:rsidP="0011625C">
            <w:pPr>
              <w:jc w:val="left"/>
              <w:rPr>
                <w:rFonts w:ascii="Times New Roman" w:eastAsia="Arial" w:hAnsi="Times New Roman"/>
                <w:b/>
                <w:sz w:val="24"/>
                <w:szCs w:val="24"/>
                <w:lang w:val="en-US"/>
              </w:rPr>
            </w:pPr>
            <w:proofErr w:type="spellStart"/>
            <w:r w:rsidRPr="0028749E">
              <w:rPr>
                <w:rFonts w:ascii="Times New Roman" w:eastAsia="Arial" w:hAnsi="Times New Roman"/>
                <w:b/>
                <w:sz w:val="24"/>
                <w:szCs w:val="24"/>
                <w:lang w:val="en-US"/>
              </w:rPr>
              <w:t>Naziv</w:t>
            </w:r>
            <w:proofErr w:type="spellEnd"/>
            <w:r w:rsidRPr="0028749E">
              <w:rPr>
                <w:rFonts w:ascii="Times New Roman" w:eastAsia="Arial" w:hAnsi="Times New Roman"/>
                <w:b/>
                <w:sz w:val="24"/>
                <w:szCs w:val="24"/>
                <w:lang w:val="en-US"/>
              </w:rPr>
              <w:t xml:space="preserve"> </w:t>
            </w:r>
            <w:proofErr w:type="spellStart"/>
            <w:r w:rsidRPr="0028749E">
              <w:rPr>
                <w:rFonts w:ascii="Times New Roman" w:eastAsia="Arial" w:hAnsi="Times New Roman"/>
                <w:b/>
                <w:sz w:val="24"/>
                <w:szCs w:val="24"/>
                <w:lang w:val="en-US"/>
              </w:rPr>
              <w:t>ponuditelja</w:t>
            </w:r>
            <w:proofErr w:type="spellEnd"/>
          </w:p>
        </w:tc>
        <w:tc>
          <w:tcPr>
            <w:tcW w:w="50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top"/>
          </w:tcPr>
          <w:p w14:paraId="4ADF2183" w14:textId="77777777" w:rsidR="0028749E" w:rsidRPr="0028749E" w:rsidRDefault="0028749E" w:rsidP="0028749E">
            <w:pPr>
              <w:rPr>
                <w:rFonts w:ascii="Times New Roman" w:eastAsia="Arial" w:hAnsi="Times New Roman"/>
                <w:sz w:val="24"/>
                <w:szCs w:val="24"/>
                <w:lang w:val="en-US"/>
              </w:rPr>
            </w:pPr>
          </w:p>
        </w:tc>
      </w:tr>
      <w:tr w:rsidR="0028749E" w:rsidRPr="0028749E" w14:paraId="49B6B61D" w14:textId="77777777" w:rsidTr="0028749E">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top"/>
          </w:tcPr>
          <w:p w14:paraId="6AD6CFD9" w14:textId="77777777" w:rsidR="0028749E" w:rsidRPr="0028749E" w:rsidRDefault="0028749E" w:rsidP="0011625C">
            <w:pPr>
              <w:ind w:left="317"/>
              <w:jc w:val="left"/>
              <w:rPr>
                <w:rFonts w:ascii="Times New Roman" w:eastAsia="Arial" w:hAnsi="Times New Roman"/>
                <w:b/>
                <w:sz w:val="24"/>
                <w:szCs w:val="24"/>
                <w:lang w:val="en-US"/>
              </w:rPr>
            </w:pPr>
          </w:p>
          <w:p w14:paraId="4DF0A3F4" w14:textId="77777777" w:rsidR="0028749E" w:rsidRPr="0028749E" w:rsidRDefault="0028749E" w:rsidP="0011625C">
            <w:pPr>
              <w:jc w:val="left"/>
              <w:rPr>
                <w:rFonts w:ascii="Times New Roman" w:eastAsia="Arial" w:hAnsi="Times New Roman"/>
                <w:b/>
                <w:sz w:val="24"/>
                <w:szCs w:val="24"/>
                <w:lang w:val="en-US"/>
              </w:rPr>
            </w:pPr>
            <w:proofErr w:type="spellStart"/>
            <w:r w:rsidRPr="0028749E">
              <w:rPr>
                <w:rFonts w:ascii="Times New Roman" w:eastAsia="Arial" w:hAnsi="Times New Roman"/>
                <w:b/>
                <w:sz w:val="24"/>
                <w:szCs w:val="24"/>
                <w:lang w:val="en-US"/>
              </w:rPr>
              <w:t>Adresa</w:t>
            </w:r>
            <w:proofErr w:type="spellEnd"/>
            <w:r w:rsidRPr="0028749E">
              <w:rPr>
                <w:rFonts w:ascii="Times New Roman" w:eastAsia="Arial" w:hAnsi="Times New Roman"/>
                <w:b/>
                <w:sz w:val="24"/>
                <w:szCs w:val="24"/>
                <w:lang w:val="en-US"/>
              </w:rPr>
              <w:t xml:space="preserve"> </w:t>
            </w:r>
            <w:proofErr w:type="spellStart"/>
            <w:r w:rsidRPr="0028749E">
              <w:rPr>
                <w:rFonts w:ascii="Times New Roman" w:eastAsia="Arial" w:hAnsi="Times New Roman"/>
                <w:b/>
                <w:sz w:val="24"/>
                <w:szCs w:val="24"/>
                <w:lang w:val="en-US"/>
              </w:rPr>
              <w:t>ponuditelja</w:t>
            </w:r>
            <w:proofErr w:type="spellEnd"/>
          </w:p>
        </w:tc>
        <w:tc>
          <w:tcPr>
            <w:tcW w:w="50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top"/>
          </w:tcPr>
          <w:p w14:paraId="23CEA5AD" w14:textId="77777777" w:rsidR="0028749E" w:rsidRPr="0028749E" w:rsidRDefault="0028749E" w:rsidP="0028749E">
            <w:pPr>
              <w:rPr>
                <w:rFonts w:ascii="Times New Roman" w:eastAsia="Arial" w:hAnsi="Times New Roman"/>
                <w:sz w:val="24"/>
                <w:szCs w:val="24"/>
                <w:lang w:val="en-US"/>
              </w:rPr>
            </w:pPr>
          </w:p>
        </w:tc>
      </w:tr>
      <w:tr w:rsidR="0028749E" w:rsidRPr="0028749E" w14:paraId="15367624" w14:textId="77777777" w:rsidTr="0028749E">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top"/>
          </w:tcPr>
          <w:p w14:paraId="01754F54" w14:textId="77777777" w:rsidR="0028749E" w:rsidRPr="0028749E" w:rsidRDefault="0028749E" w:rsidP="0011625C">
            <w:pPr>
              <w:ind w:left="317"/>
              <w:jc w:val="left"/>
              <w:rPr>
                <w:rFonts w:ascii="Times New Roman" w:eastAsia="Arial" w:hAnsi="Times New Roman"/>
                <w:b/>
                <w:sz w:val="24"/>
                <w:szCs w:val="24"/>
                <w:lang w:val="en-US"/>
              </w:rPr>
            </w:pPr>
          </w:p>
          <w:p w14:paraId="0C71065C" w14:textId="77777777" w:rsidR="0028749E" w:rsidRPr="0028749E" w:rsidRDefault="0028749E" w:rsidP="0011625C">
            <w:pPr>
              <w:jc w:val="left"/>
              <w:rPr>
                <w:rFonts w:ascii="Times New Roman" w:eastAsia="Arial" w:hAnsi="Times New Roman"/>
                <w:b/>
                <w:sz w:val="24"/>
                <w:szCs w:val="24"/>
                <w:lang w:val="en-US"/>
              </w:rPr>
            </w:pPr>
            <w:r w:rsidRPr="0028749E">
              <w:rPr>
                <w:rFonts w:ascii="Times New Roman" w:eastAsia="Arial" w:hAnsi="Times New Roman"/>
                <w:b/>
                <w:sz w:val="24"/>
                <w:szCs w:val="24"/>
                <w:lang w:val="en-US"/>
              </w:rPr>
              <w:t>OIB</w:t>
            </w:r>
          </w:p>
        </w:tc>
        <w:tc>
          <w:tcPr>
            <w:tcW w:w="50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top"/>
          </w:tcPr>
          <w:p w14:paraId="670DBDC7" w14:textId="77777777" w:rsidR="0028749E" w:rsidRPr="0028749E" w:rsidRDefault="0028749E" w:rsidP="0028749E">
            <w:pPr>
              <w:rPr>
                <w:rFonts w:ascii="Times New Roman" w:eastAsia="Arial" w:hAnsi="Times New Roman"/>
                <w:sz w:val="24"/>
                <w:szCs w:val="24"/>
                <w:lang w:val="en-US"/>
              </w:rPr>
            </w:pPr>
          </w:p>
        </w:tc>
      </w:tr>
      <w:tr w:rsidR="0028749E" w:rsidRPr="0028749E" w14:paraId="5C993B99" w14:textId="77777777" w:rsidTr="0028749E">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top"/>
          </w:tcPr>
          <w:p w14:paraId="655F0217" w14:textId="77777777" w:rsidR="0028749E" w:rsidRPr="0028749E" w:rsidRDefault="0028749E" w:rsidP="0011625C">
            <w:pPr>
              <w:ind w:left="317"/>
              <w:jc w:val="left"/>
              <w:rPr>
                <w:rFonts w:ascii="Times New Roman" w:eastAsia="Arial" w:hAnsi="Times New Roman"/>
                <w:b/>
                <w:sz w:val="24"/>
                <w:szCs w:val="24"/>
                <w:lang w:val="en-US"/>
              </w:rPr>
            </w:pPr>
          </w:p>
          <w:p w14:paraId="08E02358" w14:textId="77777777" w:rsidR="0028749E" w:rsidRPr="0028749E" w:rsidRDefault="0028749E" w:rsidP="0011625C">
            <w:pPr>
              <w:jc w:val="left"/>
              <w:rPr>
                <w:rFonts w:ascii="Times New Roman" w:eastAsia="Arial" w:hAnsi="Times New Roman"/>
                <w:b/>
                <w:sz w:val="24"/>
                <w:szCs w:val="24"/>
                <w:lang w:val="en-US"/>
              </w:rPr>
            </w:pPr>
            <w:proofErr w:type="spellStart"/>
            <w:r w:rsidRPr="0028749E">
              <w:rPr>
                <w:rFonts w:ascii="Times New Roman" w:eastAsia="Arial" w:hAnsi="Times New Roman"/>
                <w:b/>
                <w:sz w:val="24"/>
                <w:szCs w:val="24"/>
                <w:lang w:val="en-US"/>
              </w:rPr>
              <w:t>Broj</w:t>
            </w:r>
            <w:proofErr w:type="spellEnd"/>
            <w:r w:rsidRPr="0028749E">
              <w:rPr>
                <w:rFonts w:ascii="Times New Roman" w:eastAsia="Arial" w:hAnsi="Times New Roman"/>
                <w:b/>
                <w:sz w:val="24"/>
                <w:szCs w:val="24"/>
                <w:lang w:val="en-US"/>
              </w:rPr>
              <w:t xml:space="preserve"> </w:t>
            </w:r>
            <w:proofErr w:type="spellStart"/>
            <w:r w:rsidRPr="0028749E">
              <w:rPr>
                <w:rFonts w:ascii="Times New Roman" w:eastAsia="Arial" w:hAnsi="Times New Roman"/>
                <w:b/>
                <w:sz w:val="24"/>
                <w:szCs w:val="24"/>
                <w:lang w:val="en-US"/>
              </w:rPr>
              <w:t>računa</w:t>
            </w:r>
            <w:proofErr w:type="spellEnd"/>
            <w:r w:rsidRPr="0028749E">
              <w:rPr>
                <w:rFonts w:ascii="Times New Roman" w:eastAsia="Arial" w:hAnsi="Times New Roman"/>
                <w:b/>
                <w:sz w:val="24"/>
                <w:szCs w:val="24"/>
                <w:lang w:val="en-US"/>
              </w:rPr>
              <w:t xml:space="preserve"> (IBAN)</w:t>
            </w:r>
          </w:p>
        </w:tc>
        <w:tc>
          <w:tcPr>
            <w:tcW w:w="50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top"/>
          </w:tcPr>
          <w:p w14:paraId="19B8AB88" w14:textId="77777777" w:rsidR="0028749E" w:rsidRPr="0028749E" w:rsidRDefault="0028749E" w:rsidP="0028749E">
            <w:pPr>
              <w:rPr>
                <w:rFonts w:ascii="Times New Roman" w:eastAsia="Arial" w:hAnsi="Times New Roman"/>
                <w:sz w:val="24"/>
                <w:szCs w:val="24"/>
                <w:lang w:val="en-US"/>
              </w:rPr>
            </w:pPr>
          </w:p>
        </w:tc>
      </w:tr>
      <w:tr w:rsidR="0028749E" w:rsidRPr="0028749E" w14:paraId="253E3F37" w14:textId="77777777" w:rsidTr="0028749E">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top"/>
            <w:hideMark/>
          </w:tcPr>
          <w:p w14:paraId="7D904973" w14:textId="77777777" w:rsidR="0028749E" w:rsidRPr="0028749E" w:rsidRDefault="0028749E" w:rsidP="0011625C">
            <w:pPr>
              <w:jc w:val="left"/>
              <w:rPr>
                <w:rFonts w:ascii="Times New Roman" w:eastAsia="Arial" w:hAnsi="Times New Roman"/>
                <w:b/>
                <w:sz w:val="24"/>
                <w:szCs w:val="24"/>
              </w:rPr>
            </w:pPr>
            <w:r w:rsidRPr="0028749E">
              <w:rPr>
                <w:rFonts w:ascii="Times New Roman" w:eastAsia="Arial" w:hAnsi="Times New Roman"/>
                <w:b/>
                <w:sz w:val="24"/>
                <w:szCs w:val="24"/>
              </w:rPr>
              <w:t>Ponuditelj je u sustavu PDV-a (zaokružiti)</w:t>
            </w:r>
          </w:p>
        </w:tc>
        <w:tc>
          <w:tcPr>
            <w:tcW w:w="50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top"/>
          </w:tcPr>
          <w:p w14:paraId="235EBE0F" w14:textId="77777777" w:rsidR="0028749E" w:rsidRPr="0028749E" w:rsidRDefault="0028749E" w:rsidP="0028749E">
            <w:pPr>
              <w:rPr>
                <w:rFonts w:ascii="Times New Roman" w:eastAsia="Arial" w:hAnsi="Times New Roman"/>
                <w:b/>
                <w:sz w:val="24"/>
                <w:szCs w:val="24"/>
              </w:rPr>
            </w:pPr>
          </w:p>
          <w:p w14:paraId="04AE13E7" w14:textId="77777777" w:rsidR="0028749E" w:rsidRPr="0028749E" w:rsidRDefault="0028749E" w:rsidP="0028749E">
            <w:pPr>
              <w:ind w:left="720"/>
              <w:rPr>
                <w:rFonts w:ascii="Times New Roman" w:eastAsia="Arial" w:hAnsi="Times New Roman"/>
                <w:b/>
                <w:sz w:val="24"/>
                <w:szCs w:val="24"/>
                <w:lang w:val="en-US"/>
              </w:rPr>
            </w:pPr>
            <w:r w:rsidRPr="0028749E">
              <w:rPr>
                <w:rFonts w:ascii="Times New Roman" w:eastAsia="Arial" w:hAnsi="Times New Roman"/>
                <w:b/>
                <w:sz w:val="24"/>
                <w:szCs w:val="24"/>
                <w:lang w:val="en-US"/>
              </w:rPr>
              <w:t>DA                        NE</w:t>
            </w:r>
          </w:p>
        </w:tc>
      </w:tr>
      <w:tr w:rsidR="0028749E" w:rsidRPr="0028749E" w14:paraId="231D8ABC" w14:textId="77777777" w:rsidTr="0028749E">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top"/>
          </w:tcPr>
          <w:p w14:paraId="600BE098" w14:textId="77777777" w:rsidR="0028749E" w:rsidRPr="0028749E" w:rsidRDefault="0028749E" w:rsidP="0011625C">
            <w:pPr>
              <w:ind w:left="317"/>
              <w:jc w:val="left"/>
              <w:rPr>
                <w:rFonts w:ascii="Times New Roman" w:eastAsia="Arial" w:hAnsi="Times New Roman"/>
                <w:b/>
                <w:sz w:val="24"/>
                <w:szCs w:val="24"/>
                <w:lang w:val="en-US"/>
              </w:rPr>
            </w:pPr>
          </w:p>
          <w:p w14:paraId="42B4093A" w14:textId="77777777" w:rsidR="0028749E" w:rsidRPr="0028749E" w:rsidRDefault="0028749E" w:rsidP="0011625C">
            <w:pPr>
              <w:jc w:val="left"/>
              <w:rPr>
                <w:rFonts w:ascii="Times New Roman" w:eastAsia="Arial" w:hAnsi="Times New Roman"/>
                <w:b/>
                <w:sz w:val="24"/>
                <w:szCs w:val="24"/>
                <w:lang w:val="en-US"/>
              </w:rPr>
            </w:pPr>
            <w:proofErr w:type="spellStart"/>
            <w:r w:rsidRPr="0028749E">
              <w:rPr>
                <w:rFonts w:ascii="Times New Roman" w:eastAsia="Arial" w:hAnsi="Times New Roman"/>
                <w:b/>
                <w:sz w:val="24"/>
                <w:szCs w:val="24"/>
                <w:lang w:val="en-US"/>
              </w:rPr>
              <w:t>Adresa</w:t>
            </w:r>
            <w:proofErr w:type="spellEnd"/>
            <w:r w:rsidRPr="0028749E">
              <w:rPr>
                <w:rFonts w:ascii="Times New Roman" w:eastAsia="Arial" w:hAnsi="Times New Roman"/>
                <w:b/>
                <w:sz w:val="24"/>
                <w:szCs w:val="24"/>
                <w:lang w:val="en-US"/>
              </w:rPr>
              <w:t xml:space="preserve"> e-</w:t>
            </w:r>
            <w:proofErr w:type="spellStart"/>
            <w:r w:rsidRPr="0028749E">
              <w:rPr>
                <w:rFonts w:ascii="Times New Roman" w:eastAsia="Arial" w:hAnsi="Times New Roman"/>
                <w:b/>
                <w:sz w:val="24"/>
                <w:szCs w:val="24"/>
                <w:lang w:val="en-US"/>
              </w:rPr>
              <w:t>pošte</w:t>
            </w:r>
            <w:proofErr w:type="spellEnd"/>
          </w:p>
        </w:tc>
        <w:tc>
          <w:tcPr>
            <w:tcW w:w="50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top"/>
          </w:tcPr>
          <w:p w14:paraId="0FD2C007" w14:textId="77777777" w:rsidR="0028749E" w:rsidRPr="0028749E" w:rsidRDefault="0028749E" w:rsidP="0028749E">
            <w:pPr>
              <w:rPr>
                <w:rFonts w:ascii="Times New Roman" w:eastAsia="Arial" w:hAnsi="Times New Roman"/>
                <w:sz w:val="24"/>
                <w:szCs w:val="24"/>
                <w:lang w:val="en-US"/>
              </w:rPr>
            </w:pPr>
          </w:p>
        </w:tc>
      </w:tr>
      <w:tr w:rsidR="0028749E" w:rsidRPr="0028749E" w14:paraId="58E4238C" w14:textId="77777777" w:rsidTr="0028749E">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top"/>
          </w:tcPr>
          <w:p w14:paraId="3F601EFF" w14:textId="77777777" w:rsidR="0028749E" w:rsidRPr="0028749E" w:rsidRDefault="0028749E" w:rsidP="0011625C">
            <w:pPr>
              <w:ind w:left="317"/>
              <w:jc w:val="left"/>
              <w:rPr>
                <w:rFonts w:ascii="Times New Roman" w:eastAsia="Arial" w:hAnsi="Times New Roman"/>
                <w:b/>
                <w:sz w:val="24"/>
                <w:szCs w:val="24"/>
                <w:lang w:val="en-US"/>
              </w:rPr>
            </w:pPr>
          </w:p>
          <w:p w14:paraId="6591E82A" w14:textId="77777777" w:rsidR="0028749E" w:rsidRPr="0028749E" w:rsidRDefault="0028749E" w:rsidP="0011625C">
            <w:pPr>
              <w:jc w:val="left"/>
              <w:rPr>
                <w:rFonts w:ascii="Times New Roman" w:eastAsia="Arial" w:hAnsi="Times New Roman"/>
                <w:b/>
                <w:sz w:val="24"/>
                <w:szCs w:val="24"/>
                <w:lang w:val="en-US"/>
              </w:rPr>
            </w:pPr>
            <w:proofErr w:type="spellStart"/>
            <w:r w:rsidRPr="0028749E">
              <w:rPr>
                <w:rFonts w:ascii="Times New Roman" w:eastAsia="Arial" w:hAnsi="Times New Roman"/>
                <w:b/>
                <w:sz w:val="24"/>
                <w:szCs w:val="24"/>
                <w:lang w:val="en-US"/>
              </w:rPr>
              <w:t>Kontakt</w:t>
            </w:r>
            <w:proofErr w:type="spellEnd"/>
            <w:r w:rsidRPr="0028749E">
              <w:rPr>
                <w:rFonts w:ascii="Times New Roman" w:eastAsia="Arial" w:hAnsi="Times New Roman"/>
                <w:b/>
                <w:sz w:val="24"/>
                <w:szCs w:val="24"/>
                <w:lang w:val="en-US"/>
              </w:rPr>
              <w:t xml:space="preserve"> </w:t>
            </w:r>
            <w:proofErr w:type="spellStart"/>
            <w:r w:rsidRPr="0028749E">
              <w:rPr>
                <w:rFonts w:ascii="Times New Roman" w:eastAsia="Arial" w:hAnsi="Times New Roman"/>
                <w:b/>
                <w:sz w:val="24"/>
                <w:szCs w:val="24"/>
                <w:lang w:val="en-US"/>
              </w:rPr>
              <w:t>osoba</w:t>
            </w:r>
            <w:proofErr w:type="spellEnd"/>
            <w:r w:rsidRPr="0028749E">
              <w:rPr>
                <w:rFonts w:ascii="Times New Roman" w:eastAsia="Arial" w:hAnsi="Times New Roman"/>
                <w:b/>
                <w:sz w:val="24"/>
                <w:szCs w:val="24"/>
                <w:lang w:val="en-US"/>
              </w:rPr>
              <w:t xml:space="preserve"> </w:t>
            </w:r>
            <w:proofErr w:type="spellStart"/>
            <w:r w:rsidRPr="0028749E">
              <w:rPr>
                <w:rFonts w:ascii="Times New Roman" w:eastAsia="Arial" w:hAnsi="Times New Roman"/>
                <w:b/>
                <w:sz w:val="24"/>
                <w:szCs w:val="24"/>
                <w:lang w:val="en-US"/>
              </w:rPr>
              <w:t>ponuditelja</w:t>
            </w:r>
            <w:proofErr w:type="spellEnd"/>
          </w:p>
        </w:tc>
        <w:tc>
          <w:tcPr>
            <w:tcW w:w="50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top"/>
          </w:tcPr>
          <w:p w14:paraId="298470B2" w14:textId="77777777" w:rsidR="0028749E" w:rsidRPr="0028749E" w:rsidRDefault="0028749E" w:rsidP="0028749E">
            <w:pPr>
              <w:rPr>
                <w:rFonts w:ascii="Times New Roman" w:eastAsia="Arial" w:hAnsi="Times New Roman"/>
                <w:sz w:val="24"/>
                <w:szCs w:val="24"/>
                <w:lang w:val="en-US"/>
              </w:rPr>
            </w:pPr>
          </w:p>
        </w:tc>
      </w:tr>
      <w:tr w:rsidR="0028749E" w:rsidRPr="0028749E" w14:paraId="203DDCA9" w14:textId="77777777" w:rsidTr="0028749E">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top"/>
          </w:tcPr>
          <w:p w14:paraId="43348541" w14:textId="77777777" w:rsidR="0028749E" w:rsidRPr="0028749E" w:rsidRDefault="0028749E" w:rsidP="0011625C">
            <w:pPr>
              <w:ind w:left="317"/>
              <w:jc w:val="left"/>
              <w:rPr>
                <w:rFonts w:ascii="Times New Roman" w:eastAsia="Arial" w:hAnsi="Times New Roman"/>
                <w:b/>
                <w:sz w:val="24"/>
                <w:szCs w:val="24"/>
                <w:lang w:val="en-US"/>
              </w:rPr>
            </w:pPr>
          </w:p>
          <w:p w14:paraId="50E8EED2" w14:textId="77777777" w:rsidR="0028749E" w:rsidRPr="0028749E" w:rsidRDefault="0028749E" w:rsidP="0011625C">
            <w:pPr>
              <w:jc w:val="left"/>
              <w:rPr>
                <w:rFonts w:ascii="Times New Roman" w:eastAsia="Arial" w:hAnsi="Times New Roman"/>
                <w:b/>
                <w:sz w:val="24"/>
                <w:szCs w:val="24"/>
                <w:lang w:val="en-US"/>
              </w:rPr>
            </w:pPr>
            <w:proofErr w:type="spellStart"/>
            <w:r w:rsidRPr="0028749E">
              <w:rPr>
                <w:rFonts w:ascii="Times New Roman" w:eastAsia="Arial" w:hAnsi="Times New Roman"/>
                <w:b/>
                <w:sz w:val="24"/>
                <w:szCs w:val="24"/>
                <w:lang w:val="en-US"/>
              </w:rPr>
              <w:t>Broj</w:t>
            </w:r>
            <w:proofErr w:type="spellEnd"/>
            <w:r w:rsidRPr="0028749E">
              <w:rPr>
                <w:rFonts w:ascii="Times New Roman" w:eastAsia="Arial" w:hAnsi="Times New Roman"/>
                <w:b/>
                <w:sz w:val="24"/>
                <w:szCs w:val="24"/>
                <w:lang w:val="en-US"/>
              </w:rPr>
              <w:t xml:space="preserve"> </w:t>
            </w:r>
            <w:proofErr w:type="spellStart"/>
            <w:r w:rsidRPr="0028749E">
              <w:rPr>
                <w:rFonts w:ascii="Times New Roman" w:eastAsia="Arial" w:hAnsi="Times New Roman"/>
                <w:b/>
                <w:sz w:val="24"/>
                <w:szCs w:val="24"/>
                <w:lang w:val="en-US"/>
              </w:rPr>
              <w:t>telefona</w:t>
            </w:r>
            <w:proofErr w:type="spellEnd"/>
          </w:p>
        </w:tc>
        <w:tc>
          <w:tcPr>
            <w:tcW w:w="50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top"/>
          </w:tcPr>
          <w:p w14:paraId="131ED0D3" w14:textId="77777777" w:rsidR="0028749E" w:rsidRPr="0028749E" w:rsidRDefault="0028749E" w:rsidP="0028749E">
            <w:pPr>
              <w:rPr>
                <w:rFonts w:ascii="Times New Roman" w:eastAsia="Arial" w:hAnsi="Times New Roman"/>
                <w:sz w:val="24"/>
                <w:szCs w:val="24"/>
                <w:lang w:val="en-US"/>
              </w:rPr>
            </w:pPr>
          </w:p>
        </w:tc>
      </w:tr>
      <w:tr w:rsidR="0028749E" w:rsidRPr="0028749E" w14:paraId="6197D716" w14:textId="77777777" w:rsidTr="0028749E">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top"/>
          </w:tcPr>
          <w:p w14:paraId="0047071B" w14:textId="77777777" w:rsidR="0028749E" w:rsidRPr="0028749E" w:rsidRDefault="0028749E" w:rsidP="0011625C">
            <w:pPr>
              <w:ind w:left="317"/>
              <w:jc w:val="left"/>
              <w:rPr>
                <w:rFonts w:ascii="Times New Roman" w:eastAsia="Arial" w:hAnsi="Times New Roman"/>
                <w:b/>
                <w:sz w:val="24"/>
                <w:szCs w:val="24"/>
                <w:lang w:val="en-US"/>
              </w:rPr>
            </w:pPr>
          </w:p>
          <w:p w14:paraId="3FE843C4" w14:textId="77777777" w:rsidR="0028749E" w:rsidRPr="0028749E" w:rsidRDefault="0028749E" w:rsidP="0011625C">
            <w:pPr>
              <w:jc w:val="left"/>
              <w:rPr>
                <w:rFonts w:ascii="Times New Roman" w:eastAsia="Arial" w:hAnsi="Times New Roman"/>
                <w:b/>
                <w:sz w:val="24"/>
                <w:szCs w:val="24"/>
                <w:lang w:val="en-US"/>
              </w:rPr>
            </w:pPr>
            <w:proofErr w:type="spellStart"/>
            <w:r w:rsidRPr="0028749E">
              <w:rPr>
                <w:rFonts w:ascii="Times New Roman" w:eastAsia="Arial" w:hAnsi="Times New Roman"/>
                <w:b/>
                <w:sz w:val="24"/>
                <w:szCs w:val="24"/>
                <w:lang w:val="en-US"/>
              </w:rPr>
              <w:t>Broj</w:t>
            </w:r>
            <w:proofErr w:type="spellEnd"/>
            <w:r w:rsidRPr="0028749E">
              <w:rPr>
                <w:rFonts w:ascii="Times New Roman" w:eastAsia="Arial" w:hAnsi="Times New Roman"/>
                <w:b/>
                <w:sz w:val="24"/>
                <w:szCs w:val="24"/>
                <w:lang w:val="en-US"/>
              </w:rPr>
              <w:t xml:space="preserve"> </w:t>
            </w:r>
            <w:proofErr w:type="spellStart"/>
            <w:r w:rsidRPr="0028749E">
              <w:rPr>
                <w:rFonts w:ascii="Times New Roman" w:eastAsia="Arial" w:hAnsi="Times New Roman"/>
                <w:b/>
                <w:sz w:val="24"/>
                <w:szCs w:val="24"/>
                <w:lang w:val="en-US"/>
              </w:rPr>
              <w:t>telefaxa</w:t>
            </w:r>
            <w:proofErr w:type="spellEnd"/>
          </w:p>
        </w:tc>
        <w:tc>
          <w:tcPr>
            <w:tcW w:w="50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top"/>
          </w:tcPr>
          <w:p w14:paraId="4C7C8F72" w14:textId="77777777" w:rsidR="0028749E" w:rsidRPr="0028749E" w:rsidRDefault="0028749E" w:rsidP="0028749E">
            <w:pPr>
              <w:rPr>
                <w:rFonts w:ascii="Times New Roman" w:eastAsia="Arial" w:hAnsi="Times New Roman"/>
                <w:sz w:val="24"/>
                <w:szCs w:val="24"/>
                <w:lang w:val="en-US"/>
              </w:rPr>
            </w:pPr>
          </w:p>
        </w:tc>
      </w:tr>
    </w:tbl>
    <w:p w14:paraId="19235C8F" w14:textId="77777777" w:rsidR="0028749E" w:rsidRPr="0028749E" w:rsidRDefault="0028749E" w:rsidP="0028749E">
      <w:pPr>
        <w:ind w:left="855"/>
        <w:jc w:val="both"/>
        <w:rPr>
          <w:rFonts w:ascii="Times New Roman" w:eastAsia="Arial" w:hAnsi="Times New Roman" w:cs="Times New Roman"/>
          <w:sz w:val="24"/>
          <w:szCs w:val="24"/>
        </w:rPr>
      </w:pPr>
    </w:p>
    <w:tbl>
      <w:tblPr>
        <w:tblStyle w:val="Reetkatablice1"/>
        <w:tblW w:w="0" w:type="auto"/>
        <w:tblInd w:w="85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969"/>
        <w:gridCol w:w="5094"/>
      </w:tblGrid>
      <w:tr w:rsidR="0028749E" w:rsidRPr="0028749E" w14:paraId="66CC15FE" w14:textId="77777777" w:rsidTr="0028749E">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A28D32" w14:textId="77777777" w:rsidR="0028749E" w:rsidRPr="0028749E" w:rsidRDefault="0028749E" w:rsidP="0028749E">
            <w:pPr>
              <w:jc w:val="both"/>
              <w:rPr>
                <w:rFonts w:ascii="Times New Roman" w:eastAsia="Arial" w:hAnsi="Times New Roman"/>
                <w:b/>
                <w:sz w:val="24"/>
                <w:szCs w:val="24"/>
                <w:lang w:val="it-IT"/>
              </w:rPr>
            </w:pPr>
          </w:p>
          <w:p w14:paraId="030FC0A9" w14:textId="77777777" w:rsidR="0028749E" w:rsidRPr="0028749E" w:rsidRDefault="0028749E" w:rsidP="0028749E">
            <w:pPr>
              <w:jc w:val="both"/>
              <w:rPr>
                <w:rFonts w:ascii="Times New Roman" w:eastAsia="Arial" w:hAnsi="Times New Roman"/>
                <w:b/>
                <w:sz w:val="24"/>
                <w:szCs w:val="24"/>
                <w:lang w:val="it-IT"/>
              </w:rPr>
            </w:pPr>
            <w:r w:rsidRPr="0028749E">
              <w:rPr>
                <w:rFonts w:ascii="Times New Roman" w:eastAsia="Arial" w:hAnsi="Times New Roman"/>
                <w:b/>
                <w:sz w:val="24"/>
                <w:szCs w:val="24"/>
                <w:lang w:val="it-IT"/>
              </w:rPr>
              <w:t>CIJENA PONUDE BEZ PDV-a</w:t>
            </w:r>
          </w:p>
        </w:tc>
        <w:tc>
          <w:tcPr>
            <w:tcW w:w="50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5ED2DD" w14:textId="77777777" w:rsidR="0028749E" w:rsidRPr="0028749E" w:rsidRDefault="0028749E" w:rsidP="0028749E">
            <w:pPr>
              <w:jc w:val="both"/>
              <w:rPr>
                <w:rFonts w:ascii="Times New Roman" w:eastAsia="Arial" w:hAnsi="Times New Roman"/>
                <w:sz w:val="24"/>
                <w:szCs w:val="24"/>
                <w:lang w:val="it-IT"/>
              </w:rPr>
            </w:pPr>
          </w:p>
        </w:tc>
      </w:tr>
      <w:tr w:rsidR="0028749E" w:rsidRPr="0028749E" w14:paraId="4425D4BC" w14:textId="77777777" w:rsidTr="0028749E">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749A79" w14:textId="77777777" w:rsidR="0028749E" w:rsidRPr="0028749E" w:rsidRDefault="0028749E" w:rsidP="0028749E">
            <w:pPr>
              <w:jc w:val="both"/>
              <w:rPr>
                <w:rFonts w:ascii="Times New Roman" w:eastAsia="Arial" w:hAnsi="Times New Roman"/>
                <w:b/>
                <w:sz w:val="24"/>
                <w:szCs w:val="24"/>
                <w:lang w:val="it-IT"/>
              </w:rPr>
            </w:pPr>
          </w:p>
          <w:p w14:paraId="1A56EEB3" w14:textId="77777777" w:rsidR="0028749E" w:rsidRPr="0028749E" w:rsidRDefault="0028749E" w:rsidP="0028749E">
            <w:pPr>
              <w:jc w:val="both"/>
              <w:rPr>
                <w:rFonts w:ascii="Times New Roman" w:eastAsia="Arial" w:hAnsi="Times New Roman"/>
                <w:b/>
                <w:sz w:val="24"/>
                <w:szCs w:val="24"/>
                <w:lang w:val="en-US"/>
              </w:rPr>
            </w:pPr>
            <w:r w:rsidRPr="0028749E">
              <w:rPr>
                <w:rFonts w:ascii="Times New Roman" w:eastAsia="Arial" w:hAnsi="Times New Roman"/>
                <w:b/>
                <w:sz w:val="24"/>
                <w:szCs w:val="24"/>
                <w:lang w:val="en-US"/>
              </w:rPr>
              <w:t>IZNOS PDV-a</w:t>
            </w:r>
          </w:p>
        </w:tc>
        <w:tc>
          <w:tcPr>
            <w:tcW w:w="50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0FFB3B" w14:textId="77777777" w:rsidR="0028749E" w:rsidRPr="0028749E" w:rsidRDefault="0028749E" w:rsidP="0028749E">
            <w:pPr>
              <w:jc w:val="both"/>
              <w:rPr>
                <w:rFonts w:ascii="Times New Roman" w:eastAsia="Arial" w:hAnsi="Times New Roman"/>
                <w:sz w:val="24"/>
                <w:szCs w:val="24"/>
                <w:lang w:val="en-US"/>
              </w:rPr>
            </w:pPr>
          </w:p>
        </w:tc>
      </w:tr>
      <w:tr w:rsidR="0028749E" w:rsidRPr="0028749E" w14:paraId="3F7DE2E4" w14:textId="77777777" w:rsidTr="0028749E">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A5F0304" w14:textId="77777777" w:rsidR="0028749E" w:rsidRPr="0028749E" w:rsidRDefault="0028749E" w:rsidP="0028749E">
            <w:pPr>
              <w:jc w:val="both"/>
              <w:rPr>
                <w:rFonts w:ascii="Times New Roman" w:eastAsia="Arial" w:hAnsi="Times New Roman"/>
                <w:b/>
                <w:sz w:val="24"/>
                <w:szCs w:val="24"/>
                <w:lang w:val="en-US"/>
              </w:rPr>
            </w:pPr>
          </w:p>
          <w:p w14:paraId="2A039EAD" w14:textId="77777777" w:rsidR="0028749E" w:rsidRPr="0028749E" w:rsidRDefault="0028749E" w:rsidP="0028749E">
            <w:pPr>
              <w:jc w:val="both"/>
              <w:rPr>
                <w:rFonts w:ascii="Times New Roman" w:eastAsia="Arial" w:hAnsi="Times New Roman"/>
                <w:b/>
                <w:sz w:val="24"/>
                <w:szCs w:val="24"/>
                <w:lang w:val="en-US"/>
              </w:rPr>
            </w:pPr>
            <w:r w:rsidRPr="0028749E">
              <w:rPr>
                <w:rFonts w:ascii="Times New Roman" w:eastAsia="Arial" w:hAnsi="Times New Roman"/>
                <w:b/>
                <w:sz w:val="24"/>
                <w:szCs w:val="24"/>
                <w:lang w:val="en-US"/>
              </w:rPr>
              <w:t>CIJENA PONUDE S PDV-om</w:t>
            </w:r>
          </w:p>
        </w:tc>
        <w:tc>
          <w:tcPr>
            <w:tcW w:w="50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EB0DD0" w14:textId="77777777" w:rsidR="0028749E" w:rsidRPr="0028749E" w:rsidRDefault="0028749E" w:rsidP="0028749E">
            <w:pPr>
              <w:jc w:val="both"/>
              <w:rPr>
                <w:rFonts w:ascii="Times New Roman" w:eastAsia="Arial" w:hAnsi="Times New Roman"/>
                <w:sz w:val="24"/>
                <w:szCs w:val="24"/>
                <w:lang w:val="en-US"/>
              </w:rPr>
            </w:pPr>
          </w:p>
        </w:tc>
      </w:tr>
    </w:tbl>
    <w:p w14:paraId="5B76281B" w14:textId="0BE89598" w:rsidR="0028749E" w:rsidRDefault="0028749E" w:rsidP="0028749E">
      <w:pPr>
        <w:ind w:left="855"/>
        <w:jc w:val="both"/>
        <w:rPr>
          <w:rFonts w:ascii="Times New Roman" w:eastAsia="Arial" w:hAnsi="Times New Roman" w:cs="Times New Roman"/>
          <w:sz w:val="24"/>
          <w:szCs w:val="24"/>
        </w:rPr>
      </w:pPr>
    </w:p>
    <w:p w14:paraId="74BFA189" w14:textId="77777777" w:rsidR="006D4A9B" w:rsidRPr="0028749E" w:rsidRDefault="006D4A9B" w:rsidP="0028749E">
      <w:pPr>
        <w:ind w:left="855"/>
        <w:jc w:val="both"/>
        <w:rPr>
          <w:rFonts w:ascii="Times New Roman" w:eastAsia="Arial" w:hAnsi="Times New Roman" w:cs="Times New Roman"/>
          <w:sz w:val="24"/>
          <w:szCs w:val="24"/>
        </w:rPr>
      </w:pPr>
    </w:p>
    <w:p w14:paraId="5EED877F" w14:textId="77777777" w:rsidR="0028749E" w:rsidRPr="0028749E" w:rsidRDefault="0028749E" w:rsidP="0028749E">
      <w:pPr>
        <w:ind w:left="855"/>
        <w:jc w:val="both"/>
        <w:rPr>
          <w:rFonts w:ascii="Times New Roman" w:eastAsia="Arial" w:hAnsi="Times New Roman" w:cs="Times New Roman"/>
          <w:sz w:val="24"/>
          <w:szCs w:val="24"/>
        </w:rPr>
      </w:pPr>
      <w:r w:rsidRPr="0028749E">
        <w:rPr>
          <w:rFonts w:ascii="Times New Roman" w:eastAsia="Arial" w:hAnsi="Times New Roman" w:cs="Times New Roman"/>
          <w:b/>
          <w:sz w:val="24"/>
          <w:szCs w:val="24"/>
        </w:rPr>
        <w:t>Rok valjanosti ponude:</w:t>
      </w:r>
      <w:r w:rsidRPr="0028749E">
        <w:rPr>
          <w:rFonts w:ascii="Times New Roman" w:eastAsia="Arial" w:hAnsi="Times New Roman" w:cs="Times New Roman"/>
          <w:sz w:val="24"/>
          <w:szCs w:val="24"/>
        </w:rPr>
        <w:t xml:space="preserve"> ___________ dana</w:t>
      </w:r>
    </w:p>
    <w:p w14:paraId="5973FE5C" w14:textId="77777777" w:rsidR="0028749E" w:rsidRPr="0028749E" w:rsidRDefault="0028749E" w:rsidP="0028749E">
      <w:pPr>
        <w:ind w:left="855"/>
        <w:jc w:val="both"/>
        <w:rPr>
          <w:rFonts w:ascii="Times New Roman" w:eastAsia="Arial" w:hAnsi="Times New Roman" w:cs="Times New Roman"/>
          <w:sz w:val="24"/>
          <w:szCs w:val="24"/>
        </w:rPr>
      </w:pPr>
    </w:p>
    <w:p w14:paraId="72DE98B8" w14:textId="77777777" w:rsidR="006D4A9B" w:rsidRPr="0028749E" w:rsidRDefault="006D4A9B" w:rsidP="0028749E">
      <w:pPr>
        <w:ind w:left="855"/>
        <w:jc w:val="both"/>
        <w:rPr>
          <w:rFonts w:ascii="Times New Roman" w:eastAsia="Arial" w:hAnsi="Times New Roman" w:cs="Times New Roman"/>
          <w:sz w:val="24"/>
          <w:szCs w:val="24"/>
        </w:rPr>
      </w:pPr>
    </w:p>
    <w:p w14:paraId="5A548A68" w14:textId="77777777" w:rsidR="0028749E" w:rsidRPr="0028749E" w:rsidRDefault="0028749E" w:rsidP="0028749E">
      <w:pPr>
        <w:ind w:left="855"/>
        <w:jc w:val="both"/>
        <w:rPr>
          <w:rFonts w:ascii="Times New Roman" w:eastAsia="Arial" w:hAnsi="Times New Roman" w:cs="Times New Roman"/>
          <w:sz w:val="24"/>
          <w:szCs w:val="24"/>
        </w:rPr>
      </w:pPr>
      <w:r w:rsidRPr="0028749E">
        <w:rPr>
          <w:rFonts w:ascii="Times New Roman" w:eastAsia="Arial" w:hAnsi="Times New Roman" w:cs="Times New Roman"/>
          <w:sz w:val="24"/>
          <w:szCs w:val="24"/>
        </w:rPr>
        <w:tab/>
      </w:r>
      <w:r w:rsidRPr="0028749E">
        <w:rPr>
          <w:rFonts w:ascii="Times New Roman" w:eastAsia="Arial" w:hAnsi="Times New Roman" w:cs="Times New Roman"/>
          <w:sz w:val="24"/>
          <w:szCs w:val="24"/>
        </w:rPr>
        <w:tab/>
      </w:r>
      <w:r w:rsidRPr="0028749E">
        <w:rPr>
          <w:rFonts w:ascii="Times New Roman" w:eastAsia="Arial" w:hAnsi="Times New Roman" w:cs="Times New Roman"/>
          <w:sz w:val="24"/>
          <w:szCs w:val="24"/>
        </w:rPr>
        <w:tab/>
      </w:r>
      <w:r w:rsidRPr="0028749E">
        <w:rPr>
          <w:rFonts w:ascii="Times New Roman" w:eastAsia="Arial" w:hAnsi="Times New Roman" w:cs="Times New Roman"/>
          <w:sz w:val="24"/>
          <w:szCs w:val="24"/>
        </w:rPr>
        <w:tab/>
      </w:r>
      <w:r w:rsidRPr="0028749E">
        <w:rPr>
          <w:rFonts w:ascii="Times New Roman" w:eastAsia="Arial" w:hAnsi="Times New Roman" w:cs="Times New Roman"/>
          <w:sz w:val="24"/>
          <w:szCs w:val="24"/>
        </w:rPr>
        <w:tab/>
      </w:r>
      <w:r w:rsidRPr="0028749E">
        <w:rPr>
          <w:rFonts w:ascii="Times New Roman" w:eastAsia="Arial" w:hAnsi="Times New Roman" w:cs="Times New Roman"/>
          <w:sz w:val="24"/>
          <w:szCs w:val="24"/>
        </w:rPr>
        <w:tab/>
      </w:r>
      <w:r w:rsidRPr="0028749E">
        <w:rPr>
          <w:rFonts w:ascii="Times New Roman" w:eastAsia="Arial" w:hAnsi="Times New Roman" w:cs="Times New Roman"/>
          <w:sz w:val="24"/>
          <w:szCs w:val="24"/>
        </w:rPr>
        <w:tab/>
      </w:r>
      <w:r w:rsidRPr="0028749E">
        <w:rPr>
          <w:rFonts w:ascii="Times New Roman" w:eastAsia="Arial" w:hAnsi="Times New Roman" w:cs="Times New Roman"/>
          <w:sz w:val="24"/>
          <w:szCs w:val="24"/>
        </w:rPr>
        <w:tab/>
        <w:t>Ovlaštena osoba ponuditelja</w:t>
      </w:r>
    </w:p>
    <w:p w14:paraId="784E92BE" w14:textId="77777777" w:rsidR="0028749E" w:rsidRPr="0028749E" w:rsidRDefault="0028749E" w:rsidP="0028749E">
      <w:pPr>
        <w:jc w:val="both"/>
        <w:rPr>
          <w:rFonts w:ascii="Times New Roman" w:eastAsia="Arial" w:hAnsi="Times New Roman" w:cs="Times New Roman"/>
          <w:sz w:val="24"/>
          <w:szCs w:val="24"/>
        </w:rPr>
      </w:pPr>
      <w:r w:rsidRPr="0028749E">
        <w:rPr>
          <w:rFonts w:ascii="Times New Roman" w:eastAsia="Arial" w:hAnsi="Times New Roman" w:cs="Times New Roman"/>
          <w:sz w:val="24"/>
          <w:szCs w:val="24"/>
        </w:rPr>
        <w:tab/>
        <w:t>Datum: ________________________</w:t>
      </w:r>
    </w:p>
    <w:p w14:paraId="7960707E" w14:textId="77777777" w:rsidR="0028749E" w:rsidRDefault="0028749E" w:rsidP="0028749E">
      <w:pPr>
        <w:ind w:left="855"/>
        <w:jc w:val="both"/>
        <w:rPr>
          <w:rFonts w:ascii="Times New Roman" w:eastAsia="Arial" w:hAnsi="Times New Roman" w:cs="Times New Roman"/>
          <w:sz w:val="24"/>
          <w:szCs w:val="24"/>
        </w:rPr>
      </w:pPr>
      <w:r w:rsidRPr="0028749E">
        <w:rPr>
          <w:rFonts w:ascii="Times New Roman" w:eastAsia="Arial" w:hAnsi="Times New Roman" w:cs="Times New Roman"/>
          <w:sz w:val="24"/>
          <w:szCs w:val="24"/>
        </w:rPr>
        <w:tab/>
      </w:r>
      <w:r w:rsidRPr="0028749E">
        <w:rPr>
          <w:rFonts w:ascii="Times New Roman" w:eastAsia="Arial" w:hAnsi="Times New Roman" w:cs="Times New Roman"/>
          <w:sz w:val="24"/>
          <w:szCs w:val="24"/>
        </w:rPr>
        <w:tab/>
      </w:r>
      <w:r w:rsidRPr="0028749E">
        <w:rPr>
          <w:rFonts w:ascii="Times New Roman" w:eastAsia="Arial" w:hAnsi="Times New Roman" w:cs="Times New Roman"/>
          <w:sz w:val="24"/>
          <w:szCs w:val="24"/>
        </w:rPr>
        <w:tab/>
      </w:r>
      <w:r w:rsidRPr="0028749E">
        <w:rPr>
          <w:rFonts w:ascii="Times New Roman" w:eastAsia="Arial" w:hAnsi="Times New Roman" w:cs="Times New Roman"/>
          <w:sz w:val="24"/>
          <w:szCs w:val="24"/>
        </w:rPr>
        <w:tab/>
      </w:r>
      <w:r w:rsidRPr="0028749E">
        <w:rPr>
          <w:rFonts w:ascii="Times New Roman" w:eastAsia="Arial" w:hAnsi="Times New Roman" w:cs="Times New Roman"/>
          <w:sz w:val="24"/>
          <w:szCs w:val="24"/>
        </w:rPr>
        <w:tab/>
      </w:r>
      <w:r w:rsidRPr="0028749E">
        <w:rPr>
          <w:rFonts w:ascii="Times New Roman" w:eastAsia="Arial" w:hAnsi="Times New Roman" w:cs="Times New Roman"/>
          <w:sz w:val="24"/>
          <w:szCs w:val="24"/>
        </w:rPr>
        <w:tab/>
      </w:r>
      <w:r w:rsidRPr="0028749E">
        <w:rPr>
          <w:rFonts w:ascii="Times New Roman" w:eastAsia="Arial" w:hAnsi="Times New Roman" w:cs="Times New Roman"/>
          <w:sz w:val="24"/>
          <w:szCs w:val="24"/>
        </w:rPr>
        <w:tab/>
        <w:t>M.P.</w:t>
      </w:r>
      <w:r w:rsidRPr="0028749E">
        <w:rPr>
          <w:rFonts w:ascii="Times New Roman" w:eastAsia="Arial" w:hAnsi="Times New Roman" w:cs="Times New Roman"/>
          <w:sz w:val="24"/>
          <w:szCs w:val="24"/>
        </w:rPr>
        <w:tab/>
        <w:t>_______________________</w:t>
      </w:r>
    </w:p>
    <w:p w14:paraId="5DC71FAF" w14:textId="77777777" w:rsidR="002477A0" w:rsidRDefault="002477A0" w:rsidP="009D6A87">
      <w:pPr>
        <w:ind w:left="855"/>
        <w:rPr>
          <w:rFonts w:ascii="Times New Roman" w:hAnsi="Times New Roman" w:cs="Times New Roman"/>
          <w:b/>
          <w:spacing w:val="-2"/>
          <w:sz w:val="24"/>
          <w:szCs w:val="24"/>
        </w:rPr>
      </w:pPr>
    </w:p>
    <w:p w14:paraId="4326853E" w14:textId="5321B2C1" w:rsidR="00B40821" w:rsidRDefault="00B40821" w:rsidP="000151CE">
      <w:pPr>
        <w:ind w:left="855"/>
        <w:jc w:val="both"/>
        <w:rPr>
          <w:rFonts w:ascii="Times New Roman" w:hAnsi="Times New Roman" w:cs="Times New Roman"/>
          <w:b/>
          <w:spacing w:val="-2"/>
          <w:sz w:val="24"/>
          <w:szCs w:val="24"/>
        </w:rPr>
      </w:pPr>
    </w:p>
    <w:p w14:paraId="68E0B514" w14:textId="77777777" w:rsidR="001030FC" w:rsidRDefault="001030FC" w:rsidP="00D9713E">
      <w:pPr>
        <w:pStyle w:val="paragraph"/>
        <w:spacing w:before="0" w:beforeAutospacing="0" w:after="0" w:afterAutospacing="0"/>
        <w:ind w:left="855" w:hanging="135"/>
        <w:textAlignment w:val="baseline"/>
        <w:rPr>
          <w:rStyle w:val="normaltextrun"/>
          <w:b/>
          <w:bCs/>
        </w:rPr>
      </w:pPr>
    </w:p>
    <w:p w14:paraId="2870659E" w14:textId="1AB33ABA" w:rsidR="00D9713E" w:rsidRDefault="00D9713E" w:rsidP="00D9713E">
      <w:pPr>
        <w:pStyle w:val="paragraph"/>
        <w:spacing w:before="0" w:beforeAutospacing="0" w:after="0" w:afterAutospacing="0"/>
        <w:ind w:left="855" w:hanging="135"/>
        <w:textAlignment w:val="baseline"/>
        <w:rPr>
          <w:rFonts w:ascii="Segoe UI" w:hAnsi="Segoe UI" w:cs="Segoe UI"/>
          <w:sz w:val="18"/>
          <w:szCs w:val="18"/>
        </w:rPr>
      </w:pPr>
      <w:r>
        <w:rPr>
          <w:rStyle w:val="normaltextrun"/>
          <w:b/>
          <w:bCs/>
        </w:rPr>
        <w:lastRenderedPageBreak/>
        <w:t>Prilog 2 - Ogledni primjerak izjave</w:t>
      </w:r>
      <w:r>
        <w:rPr>
          <w:rStyle w:val="normaltextrun"/>
        </w:rPr>
        <w:t> </w:t>
      </w:r>
      <w:r>
        <w:rPr>
          <w:rStyle w:val="eop"/>
        </w:rPr>
        <w:t> </w:t>
      </w:r>
    </w:p>
    <w:p w14:paraId="7AF7383C" w14:textId="77777777" w:rsidR="00D9713E" w:rsidRDefault="00D9713E" w:rsidP="00D9713E">
      <w:pPr>
        <w:pStyle w:val="paragraph"/>
        <w:spacing w:before="0" w:beforeAutospacing="0" w:after="0" w:afterAutospacing="0"/>
        <w:ind w:left="855"/>
        <w:jc w:val="both"/>
        <w:textAlignment w:val="baseline"/>
        <w:rPr>
          <w:rFonts w:ascii="Segoe UI" w:hAnsi="Segoe UI" w:cs="Segoe UI"/>
          <w:sz w:val="18"/>
          <w:szCs w:val="18"/>
        </w:rPr>
      </w:pPr>
      <w:r>
        <w:rPr>
          <w:rStyle w:val="normaltextrun"/>
          <w:color w:val="31849B"/>
        </w:rPr>
        <w:t> </w:t>
      </w:r>
      <w:r>
        <w:rPr>
          <w:rStyle w:val="eop"/>
          <w:color w:val="31849B"/>
        </w:rPr>
        <w:t> </w:t>
      </w:r>
    </w:p>
    <w:p w14:paraId="79354DD4" w14:textId="77777777" w:rsidR="00D9713E" w:rsidRDefault="00D9713E" w:rsidP="00D9713E">
      <w:pPr>
        <w:pStyle w:val="paragraph"/>
        <w:spacing w:before="0" w:beforeAutospacing="0" w:after="0" w:afterAutospacing="0"/>
        <w:ind w:left="705"/>
        <w:jc w:val="both"/>
        <w:textAlignment w:val="baseline"/>
        <w:rPr>
          <w:rFonts w:ascii="Segoe UI" w:hAnsi="Segoe UI" w:cs="Segoe UI"/>
          <w:sz w:val="18"/>
          <w:szCs w:val="18"/>
        </w:rPr>
      </w:pPr>
      <w:r>
        <w:rPr>
          <w:rStyle w:val="normaltextrun"/>
        </w:rPr>
        <w:t>Temeljem članka 251. stavka 1. točka 1. i članka 265. stavka 2. Zakona o javnoj nabavi (Narodne novine, broj: 120/2016, 114/22), kao ovlaštena osoba za zastupanje gospodarskog subjekta dajem sljedeću: </w:t>
      </w:r>
      <w:r>
        <w:rPr>
          <w:rStyle w:val="eop"/>
        </w:rPr>
        <w:t> </w:t>
      </w:r>
    </w:p>
    <w:p w14:paraId="0CF7BDEC" w14:textId="77777777" w:rsidR="00D9713E" w:rsidRDefault="00D9713E" w:rsidP="00D9713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173DBC9C" w14:textId="77777777" w:rsidR="00D9713E" w:rsidRDefault="00D9713E" w:rsidP="00D9713E">
      <w:pPr>
        <w:pStyle w:val="paragraph"/>
        <w:spacing w:before="0" w:beforeAutospacing="0" w:after="0" w:afterAutospacing="0"/>
        <w:ind w:firstLine="705"/>
        <w:jc w:val="center"/>
        <w:textAlignment w:val="baseline"/>
        <w:rPr>
          <w:rFonts w:ascii="Segoe UI" w:hAnsi="Segoe UI" w:cs="Segoe UI"/>
          <w:sz w:val="18"/>
          <w:szCs w:val="18"/>
        </w:rPr>
      </w:pPr>
      <w:r>
        <w:rPr>
          <w:rStyle w:val="normaltextrun"/>
          <w:b/>
          <w:bCs/>
          <w:sz w:val="22"/>
          <w:szCs w:val="22"/>
        </w:rPr>
        <w:t>I Z J A V U   O   N E K A Ž NJ A V A N J U</w:t>
      </w:r>
      <w:r>
        <w:rPr>
          <w:rStyle w:val="normaltextrun"/>
          <w:sz w:val="22"/>
          <w:szCs w:val="22"/>
        </w:rPr>
        <w:t> </w:t>
      </w:r>
      <w:r>
        <w:rPr>
          <w:rStyle w:val="eop"/>
          <w:sz w:val="22"/>
          <w:szCs w:val="22"/>
        </w:rPr>
        <w:t> </w:t>
      </w:r>
    </w:p>
    <w:p w14:paraId="36797727" w14:textId="77777777" w:rsidR="00D9713E" w:rsidRDefault="00D9713E" w:rsidP="00D9713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6CDCDBC5" w14:textId="77777777" w:rsidR="00D9713E" w:rsidRDefault="00D9713E" w:rsidP="00D9713E">
      <w:pPr>
        <w:pStyle w:val="paragraph"/>
        <w:spacing w:before="0" w:beforeAutospacing="0" w:after="0" w:afterAutospacing="0"/>
        <w:ind w:left="705"/>
        <w:jc w:val="both"/>
        <w:textAlignment w:val="baseline"/>
        <w:rPr>
          <w:rFonts w:ascii="Segoe UI" w:hAnsi="Segoe UI" w:cs="Segoe UI"/>
          <w:sz w:val="18"/>
          <w:szCs w:val="18"/>
        </w:rPr>
      </w:pPr>
      <w:r>
        <w:rPr>
          <w:rStyle w:val="normaltextrun"/>
        </w:rPr>
        <w:t>kojom ja _________________________________________________________________ </w:t>
      </w:r>
      <w:r>
        <w:rPr>
          <w:rStyle w:val="eop"/>
        </w:rPr>
        <w:t> </w:t>
      </w:r>
    </w:p>
    <w:p w14:paraId="6FE81524" w14:textId="77777777" w:rsidR="00D9713E" w:rsidRDefault="00D9713E" w:rsidP="00D9713E">
      <w:pPr>
        <w:pStyle w:val="paragraph"/>
        <w:spacing w:before="0" w:beforeAutospacing="0" w:after="0" w:afterAutospacing="0"/>
        <w:ind w:left="1440"/>
        <w:jc w:val="both"/>
        <w:textAlignment w:val="baseline"/>
        <w:rPr>
          <w:rFonts w:ascii="Segoe UI" w:hAnsi="Segoe UI" w:cs="Segoe UI"/>
          <w:sz w:val="18"/>
          <w:szCs w:val="18"/>
        </w:rPr>
      </w:pPr>
      <w:r>
        <w:rPr>
          <w:rStyle w:val="normaltextrun"/>
          <w:sz w:val="20"/>
          <w:szCs w:val="20"/>
        </w:rPr>
        <w:t>       (ime i prezime, adresa/prebivalište, OIB ili broj identifikacijskog dokumenta i izdavatelj istog) </w:t>
      </w:r>
      <w:r>
        <w:rPr>
          <w:rStyle w:val="eop"/>
          <w:sz w:val="20"/>
          <w:szCs w:val="20"/>
        </w:rPr>
        <w:t> </w:t>
      </w:r>
    </w:p>
    <w:p w14:paraId="357FFA98" w14:textId="77777777" w:rsidR="00D9713E" w:rsidRDefault="00D9713E" w:rsidP="00D9713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09BD5E15" w14:textId="77777777" w:rsidR="00D9713E" w:rsidRDefault="00D9713E" w:rsidP="00D9713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40CEFC55" w14:textId="77777777" w:rsidR="00D9713E" w:rsidRDefault="00D9713E" w:rsidP="00D9713E">
      <w:pPr>
        <w:pStyle w:val="paragraph"/>
        <w:spacing w:before="0" w:beforeAutospacing="0" w:after="0" w:afterAutospacing="0"/>
        <w:ind w:left="705"/>
        <w:jc w:val="both"/>
        <w:textAlignment w:val="baseline"/>
        <w:rPr>
          <w:rFonts w:ascii="Segoe UI" w:hAnsi="Segoe UI" w:cs="Segoe UI"/>
          <w:sz w:val="18"/>
          <w:szCs w:val="18"/>
        </w:rPr>
      </w:pPr>
      <w:r>
        <w:rPr>
          <w:rStyle w:val="normaltextrun"/>
        </w:rPr>
        <w:t>kao osoba ovlaštena za zastupanje gospodarskog subjekta/ ponuditelja: </w:t>
      </w:r>
      <w:r>
        <w:rPr>
          <w:rStyle w:val="eop"/>
        </w:rPr>
        <w:t> </w:t>
      </w:r>
    </w:p>
    <w:p w14:paraId="5FB32544" w14:textId="77777777" w:rsidR="00D9713E" w:rsidRDefault="00D9713E" w:rsidP="00D9713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76A97A1E" w14:textId="77777777" w:rsidR="00D9713E" w:rsidRDefault="00D9713E" w:rsidP="00D9713E">
      <w:pPr>
        <w:pStyle w:val="paragraph"/>
        <w:spacing w:before="0" w:beforeAutospacing="0" w:after="0" w:afterAutospacing="0"/>
        <w:ind w:left="705"/>
        <w:jc w:val="both"/>
        <w:textAlignment w:val="baseline"/>
        <w:rPr>
          <w:rFonts w:ascii="Segoe UI" w:hAnsi="Segoe UI" w:cs="Segoe UI"/>
          <w:sz w:val="18"/>
          <w:szCs w:val="18"/>
        </w:rPr>
      </w:pPr>
      <w:r>
        <w:rPr>
          <w:rStyle w:val="normaltextrun"/>
        </w:rPr>
        <w:t>________________________________________________________________________ </w:t>
      </w:r>
      <w:r>
        <w:rPr>
          <w:rStyle w:val="eop"/>
        </w:rPr>
        <w:t> </w:t>
      </w:r>
    </w:p>
    <w:p w14:paraId="5EBEB7A0" w14:textId="77777777" w:rsidR="00D9713E" w:rsidRDefault="00D9713E" w:rsidP="00D9713E">
      <w:pPr>
        <w:pStyle w:val="paragraph"/>
        <w:spacing w:before="0" w:beforeAutospacing="0" w:after="0" w:afterAutospacing="0"/>
        <w:ind w:left="2865"/>
        <w:jc w:val="both"/>
        <w:textAlignment w:val="baseline"/>
        <w:rPr>
          <w:rFonts w:ascii="Segoe UI" w:hAnsi="Segoe UI" w:cs="Segoe UI"/>
          <w:sz w:val="18"/>
          <w:szCs w:val="18"/>
        </w:rPr>
      </w:pPr>
      <w:r>
        <w:rPr>
          <w:rStyle w:val="normaltextrun"/>
          <w:sz w:val="20"/>
          <w:szCs w:val="20"/>
        </w:rPr>
        <w:t>(naziv i sjedište gospodarskog subjekta/ponuditelja, OIB) </w:t>
      </w:r>
      <w:r>
        <w:rPr>
          <w:rStyle w:val="eop"/>
          <w:sz w:val="20"/>
          <w:szCs w:val="20"/>
        </w:rPr>
        <w:t> </w:t>
      </w:r>
    </w:p>
    <w:p w14:paraId="55975029" w14:textId="77777777" w:rsidR="00D9713E" w:rsidRDefault="00D9713E" w:rsidP="00D9713E">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28EB2956" w14:textId="77777777" w:rsidR="00D9713E" w:rsidRDefault="00D9713E" w:rsidP="00D9713E">
      <w:pPr>
        <w:pStyle w:val="paragraph"/>
        <w:spacing w:before="0" w:beforeAutospacing="0" w:after="0" w:afterAutospacing="0"/>
        <w:ind w:left="705"/>
        <w:jc w:val="both"/>
        <w:textAlignment w:val="baseline"/>
        <w:rPr>
          <w:rFonts w:ascii="Segoe UI" w:hAnsi="Segoe UI" w:cs="Segoe UI"/>
          <w:sz w:val="18"/>
          <w:szCs w:val="18"/>
        </w:rPr>
      </w:pPr>
      <w:r>
        <w:rPr>
          <w:rStyle w:val="normaltextrun"/>
        </w:rPr>
        <w:t>za sebe i za gospodarski subjekt te za sve osobe koje su članovi upravnog, upravljačkog ili nadzornog tijela ili imaju ovlasti zastupanja, donošenja odluka ili nadzora gospodarskog subjekta: </w:t>
      </w:r>
      <w:r>
        <w:rPr>
          <w:rStyle w:val="eop"/>
        </w:rPr>
        <w:t> </w:t>
      </w:r>
    </w:p>
    <w:p w14:paraId="609D860E" w14:textId="77777777" w:rsidR="00D9713E" w:rsidRDefault="00D9713E" w:rsidP="00D9713E">
      <w:pPr>
        <w:pStyle w:val="paragraph"/>
        <w:spacing w:before="0" w:beforeAutospacing="0" w:after="0" w:afterAutospacing="0"/>
        <w:ind w:left="705"/>
        <w:jc w:val="both"/>
        <w:textAlignment w:val="baseline"/>
        <w:rPr>
          <w:rFonts w:ascii="Segoe UI" w:hAnsi="Segoe UI" w:cs="Segoe UI"/>
          <w:sz w:val="18"/>
          <w:szCs w:val="18"/>
        </w:rPr>
      </w:pPr>
      <w:r>
        <w:rPr>
          <w:rStyle w:val="normaltextrun"/>
        </w:rPr>
        <w:t>_________________________________________________________________________ </w:t>
      </w:r>
      <w:r>
        <w:rPr>
          <w:rStyle w:val="eop"/>
        </w:rPr>
        <w:t> </w:t>
      </w:r>
    </w:p>
    <w:p w14:paraId="162CC1AC" w14:textId="77777777" w:rsidR="00D9713E" w:rsidRDefault="00D9713E" w:rsidP="00D9713E">
      <w:pPr>
        <w:pStyle w:val="paragraph"/>
        <w:spacing w:before="0" w:beforeAutospacing="0" w:after="0" w:afterAutospacing="0"/>
        <w:ind w:left="705"/>
        <w:jc w:val="both"/>
        <w:textAlignment w:val="baseline"/>
        <w:rPr>
          <w:rFonts w:ascii="Segoe UI" w:hAnsi="Segoe UI" w:cs="Segoe UI"/>
          <w:sz w:val="18"/>
          <w:szCs w:val="18"/>
        </w:rPr>
      </w:pPr>
      <w:r>
        <w:rPr>
          <w:rStyle w:val="normaltextrun"/>
        </w:rPr>
        <w:t>_________________________________________________________________________ </w:t>
      </w:r>
      <w:r>
        <w:rPr>
          <w:rStyle w:val="eop"/>
        </w:rPr>
        <w:t> </w:t>
      </w:r>
    </w:p>
    <w:p w14:paraId="4E0E9D41" w14:textId="77777777" w:rsidR="00D9713E" w:rsidRDefault="00D9713E" w:rsidP="00D9713E">
      <w:pPr>
        <w:pStyle w:val="paragraph"/>
        <w:spacing w:before="0" w:beforeAutospacing="0" w:after="0" w:afterAutospacing="0"/>
        <w:ind w:left="705"/>
        <w:jc w:val="both"/>
        <w:textAlignment w:val="baseline"/>
        <w:rPr>
          <w:rFonts w:ascii="Segoe UI" w:hAnsi="Segoe UI" w:cs="Segoe UI"/>
          <w:sz w:val="18"/>
          <w:szCs w:val="18"/>
        </w:rPr>
      </w:pPr>
      <w:r>
        <w:rPr>
          <w:rStyle w:val="normaltextrun"/>
        </w:rPr>
        <w:t>_________________________________________________________________________ </w:t>
      </w:r>
      <w:r>
        <w:rPr>
          <w:rStyle w:val="eop"/>
        </w:rPr>
        <w:t> </w:t>
      </w:r>
    </w:p>
    <w:p w14:paraId="21B3A22E" w14:textId="77777777" w:rsidR="00D9713E" w:rsidRDefault="00D9713E" w:rsidP="00D9713E">
      <w:pPr>
        <w:pStyle w:val="paragraph"/>
        <w:spacing w:before="0" w:beforeAutospacing="0" w:after="0" w:afterAutospacing="0"/>
        <w:ind w:left="705"/>
        <w:jc w:val="both"/>
        <w:textAlignment w:val="baseline"/>
        <w:rPr>
          <w:rFonts w:ascii="Segoe UI" w:hAnsi="Segoe UI" w:cs="Segoe UI"/>
          <w:sz w:val="18"/>
          <w:szCs w:val="18"/>
        </w:rPr>
      </w:pPr>
      <w:r>
        <w:rPr>
          <w:rStyle w:val="normaltextrun"/>
          <w:sz w:val="20"/>
          <w:szCs w:val="20"/>
        </w:rPr>
        <w:t>(potrebno je navesti ime i prezime, adresa/prebivalište, OIB ili broj identifikacijskog dokumenta i izdavatelja istog za sve osobe koja su članovi upravnog, upravljačkog ili nadzornog tijela ili imaju ovlasti zastupanja, donošenja odluka ili nadzora gospodarskog subjekta – za koje se daje izjava) </w:t>
      </w:r>
      <w:r>
        <w:rPr>
          <w:rStyle w:val="eop"/>
          <w:sz w:val="20"/>
          <w:szCs w:val="20"/>
        </w:rPr>
        <w:t> </w:t>
      </w:r>
    </w:p>
    <w:p w14:paraId="036170D8" w14:textId="77777777" w:rsidR="00D9713E" w:rsidRDefault="00D9713E" w:rsidP="00D9713E">
      <w:pPr>
        <w:pStyle w:val="paragraph"/>
        <w:spacing w:before="0" w:beforeAutospacing="0" w:after="0" w:afterAutospacing="0"/>
        <w:ind w:left="705"/>
        <w:jc w:val="both"/>
        <w:textAlignment w:val="baseline"/>
        <w:rPr>
          <w:rFonts w:ascii="Segoe UI" w:hAnsi="Segoe UI" w:cs="Segoe UI"/>
          <w:sz w:val="18"/>
          <w:szCs w:val="18"/>
        </w:rPr>
      </w:pPr>
      <w:r>
        <w:rPr>
          <w:rStyle w:val="normaltextrun"/>
        </w:rPr>
        <w:t> </w:t>
      </w:r>
      <w:r>
        <w:rPr>
          <w:rStyle w:val="eop"/>
        </w:rPr>
        <w:t> </w:t>
      </w:r>
    </w:p>
    <w:p w14:paraId="4C32AF70" w14:textId="77777777" w:rsidR="00D9713E" w:rsidRDefault="00D9713E" w:rsidP="00D9713E">
      <w:pPr>
        <w:pStyle w:val="paragraph"/>
        <w:spacing w:before="0" w:beforeAutospacing="0" w:after="0" w:afterAutospacing="0"/>
        <w:ind w:left="705"/>
        <w:jc w:val="both"/>
        <w:textAlignment w:val="baseline"/>
        <w:rPr>
          <w:rFonts w:ascii="Segoe UI" w:hAnsi="Segoe UI" w:cs="Segoe UI"/>
          <w:sz w:val="18"/>
          <w:szCs w:val="18"/>
        </w:rPr>
      </w:pPr>
      <w:r>
        <w:rPr>
          <w:rStyle w:val="normaltextrun"/>
        </w:rPr>
        <w:t>izjavljujem da nema okolnosti koje bi bile protivne odredbi članka 251. stavka 1. Zakona o javnoj nabavi (NN 120/16, 114/22), odnosno da nismo pravomoćnom presudom osuđeni za: </w:t>
      </w:r>
      <w:r>
        <w:rPr>
          <w:rStyle w:val="eop"/>
        </w:rPr>
        <w:t> </w:t>
      </w:r>
    </w:p>
    <w:p w14:paraId="4F813287" w14:textId="7D8095CF" w:rsidR="00D9713E" w:rsidRDefault="00D9713E" w:rsidP="00CA5530">
      <w:pPr>
        <w:pStyle w:val="paragraph"/>
        <w:numPr>
          <w:ilvl w:val="1"/>
          <w:numId w:val="9"/>
        </w:numPr>
        <w:spacing w:before="0" w:beforeAutospacing="0" w:after="0" w:afterAutospacing="0"/>
        <w:ind w:left="1134"/>
        <w:jc w:val="both"/>
        <w:textAlignment w:val="baseline"/>
      </w:pPr>
      <w:r>
        <w:rPr>
          <w:rStyle w:val="normaltextrun"/>
          <w:b/>
          <w:bCs/>
        </w:rPr>
        <w:t>sudjelovanje u zločinačkoj organizaciji, na temelju</w:t>
      </w:r>
      <w:r>
        <w:rPr>
          <w:rStyle w:val="normaltextrun"/>
        </w:rPr>
        <w:t> </w:t>
      </w:r>
      <w:r>
        <w:rPr>
          <w:rStyle w:val="eop"/>
        </w:rPr>
        <w:t> </w:t>
      </w:r>
    </w:p>
    <w:p w14:paraId="2A7C52E4" w14:textId="77777777" w:rsidR="00D9713E" w:rsidRDefault="00D9713E" w:rsidP="00CA5530">
      <w:pPr>
        <w:pStyle w:val="paragraph"/>
        <w:numPr>
          <w:ilvl w:val="0"/>
          <w:numId w:val="11"/>
        </w:numPr>
        <w:tabs>
          <w:tab w:val="clear" w:pos="720"/>
        </w:tabs>
        <w:spacing w:before="0" w:beforeAutospacing="0" w:after="0" w:afterAutospacing="0"/>
        <w:ind w:left="1276"/>
        <w:jc w:val="both"/>
        <w:textAlignment w:val="baseline"/>
      </w:pPr>
      <w:r>
        <w:rPr>
          <w:rStyle w:val="normaltextrun"/>
        </w:rPr>
        <w:t>članka 328. (zločinačko udruženje) i članka 329. (počinjenje kaznenog djela u sastavu zločinačkog udruženja) Kaznenog zakona </w:t>
      </w:r>
      <w:r>
        <w:rPr>
          <w:rStyle w:val="eop"/>
        </w:rPr>
        <w:t> </w:t>
      </w:r>
    </w:p>
    <w:p w14:paraId="7E84B33D" w14:textId="77777777" w:rsidR="00D9713E" w:rsidRDefault="00D9713E" w:rsidP="00CA5530">
      <w:pPr>
        <w:pStyle w:val="paragraph"/>
        <w:numPr>
          <w:ilvl w:val="0"/>
          <w:numId w:val="11"/>
        </w:numPr>
        <w:tabs>
          <w:tab w:val="clear" w:pos="720"/>
        </w:tabs>
        <w:spacing w:before="0" w:beforeAutospacing="0" w:after="0" w:afterAutospacing="0"/>
        <w:ind w:left="1276"/>
        <w:jc w:val="both"/>
        <w:textAlignment w:val="baseline"/>
      </w:pPr>
      <w:r>
        <w:rPr>
          <w:rStyle w:val="normaltextrun"/>
        </w:rPr>
        <w:t>članka 333. (udruživanje za počinjenje kaznenih djela), iz Kaznenog zakona (»Narodne novine«, br. 110/97., 27/98., 50/00., 129/00., 51/01., 111/03., 190/03., 105/04., 84/05., 71/06., 110/07., 152/08., 57/11., 77/11. i 143/12.) </w:t>
      </w:r>
      <w:r>
        <w:rPr>
          <w:rStyle w:val="eop"/>
        </w:rPr>
        <w:t> </w:t>
      </w:r>
    </w:p>
    <w:p w14:paraId="43DD3720" w14:textId="77777777" w:rsidR="00D9713E" w:rsidRPr="00393616" w:rsidRDefault="00D9713E" w:rsidP="00CA5530">
      <w:pPr>
        <w:pStyle w:val="paragraph"/>
        <w:numPr>
          <w:ilvl w:val="1"/>
          <w:numId w:val="9"/>
        </w:numPr>
        <w:spacing w:before="0" w:beforeAutospacing="0" w:after="0" w:afterAutospacing="0"/>
        <w:ind w:left="1134"/>
        <w:jc w:val="both"/>
        <w:textAlignment w:val="baseline"/>
        <w:rPr>
          <w:rStyle w:val="normaltextrun"/>
          <w:b/>
          <w:bCs/>
        </w:rPr>
      </w:pPr>
      <w:r>
        <w:rPr>
          <w:rStyle w:val="normaltextrun"/>
          <w:b/>
          <w:bCs/>
        </w:rPr>
        <w:t>korupciju, na temelju </w:t>
      </w:r>
      <w:r w:rsidRPr="00393616">
        <w:rPr>
          <w:rStyle w:val="normaltextrun"/>
          <w:b/>
          <w:bCs/>
        </w:rPr>
        <w:t> </w:t>
      </w:r>
    </w:p>
    <w:p w14:paraId="1898AC28" w14:textId="77777777" w:rsidR="00D9713E" w:rsidRPr="00393616" w:rsidRDefault="00D9713E" w:rsidP="00CA5530">
      <w:pPr>
        <w:pStyle w:val="paragraph"/>
        <w:numPr>
          <w:ilvl w:val="0"/>
          <w:numId w:val="11"/>
        </w:numPr>
        <w:tabs>
          <w:tab w:val="clear" w:pos="720"/>
        </w:tabs>
        <w:spacing w:before="0" w:beforeAutospacing="0" w:after="0" w:afterAutospacing="0"/>
        <w:ind w:left="1276"/>
        <w:jc w:val="both"/>
        <w:textAlignment w:val="baseline"/>
        <w:rPr>
          <w:rStyle w:val="normaltextrun"/>
        </w:rPr>
      </w:pPr>
      <w:r>
        <w:rPr>
          <w:rStyle w:val="normaltextru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r w:rsidRPr="00393616">
        <w:rPr>
          <w:rStyle w:val="normaltextrun"/>
        </w:rPr>
        <w:t> </w:t>
      </w:r>
    </w:p>
    <w:p w14:paraId="341132BB" w14:textId="77777777" w:rsidR="00D9713E" w:rsidRPr="00393616" w:rsidRDefault="00D9713E" w:rsidP="00CA5530">
      <w:pPr>
        <w:pStyle w:val="paragraph"/>
        <w:numPr>
          <w:ilvl w:val="0"/>
          <w:numId w:val="11"/>
        </w:numPr>
        <w:tabs>
          <w:tab w:val="clear" w:pos="720"/>
        </w:tabs>
        <w:spacing w:before="0" w:beforeAutospacing="0" w:after="0" w:afterAutospacing="0"/>
        <w:ind w:left="1276"/>
        <w:jc w:val="both"/>
        <w:textAlignment w:val="baseline"/>
        <w:rPr>
          <w:rStyle w:val="normaltextrun"/>
        </w:rPr>
      </w:pPr>
      <w:r>
        <w:rPr>
          <w:rStyle w:val="normaltextru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r w:rsidRPr="00393616">
        <w:rPr>
          <w:rStyle w:val="normaltextrun"/>
        </w:rPr>
        <w:t> </w:t>
      </w:r>
    </w:p>
    <w:p w14:paraId="12D3EC41" w14:textId="77777777" w:rsidR="00D9713E" w:rsidRPr="00393616" w:rsidRDefault="00D9713E" w:rsidP="00CA5530">
      <w:pPr>
        <w:pStyle w:val="paragraph"/>
        <w:numPr>
          <w:ilvl w:val="1"/>
          <w:numId w:val="9"/>
        </w:numPr>
        <w:spacing w:before="0" w:beforeAutospacing="0" w:after="0" w:afterAutospacing="0"/>
        <w:ind w:left="1134"/>
        <w:jc w:val="both"/>
        <w:textAlignment w:val="baseline"/>
        <w:rPr>
          <w:rStyle w:val="normaltextrun"/>
          <w:b/>
          <w:bCs/>
        </w:rPr>
      </w:pPr>
      <w:r>
        <w:rPr>
          <w:rStyle w:val="normaltextrun"/>
          <w:b/>
          <w:bCs/>
        </w:rPr>
        <w:t>prijevaru, na temelju </w:t>
      </w:r>
      <w:r w:rsidRPr="00393616">
        <w:rPr>
          <w:rStyle w:val="normaltextrun"/>
          <w:b/>
          <w:bCs/>
        </w:rPr>
        <w:t> </w:t>
      </w:r>
    </w:p>
    <w:p w14:paraId="671B358E" w14:textId="77777777" w:rsidR="00D9713E" w:rsidRPr="00393616" w:rsidRDefault="00D9713E" w:rsidP="00CA5530">
      <w:pPr>
        <w:pStyle w:val="paragraph"/>
        <w:numPr>
          <w:ilvl w:val="0"/>
          <w:numId w:val="11"/>
        </w:numPr>
        <w:tabs>
          <w:tab w:val="clear" w:pos="720"/>
        </w:tabs>
        <w:spacing w:before="0" w:beforeAutospacing="0" w:after="0" w:afterAutospacing="0"/>
        <w:ind w:left="1276"/>
        <w:jc w:val="both"/>
        <w:textAlignment w:val="baseline"/>
        <w:rPr>
          <w:rStyle w:val="normaltextrun"/>
        </w:rPr>
      </w:pPr>
      <w:r>
        <w:rPr>
          <w:rStyle w:val="normaltextrun"/>
        </w:rPr>
        <w:t>članka 236. (prijevara), članka 247. (prijevara u gospodarskom poslovanju), članka 256. (utaja poreza ili carine) i članka 258. (subvencijska prijevara) Kaznenog zakona </w:t>
      </w:r>
      <w:r w:rsidRPr="00393616">
        <w:rPr>
          <w:rStyle w:val="normaltextrun"/>
        </w:rPr>
        <w:t> </w:t>
      </w:r>
    </w:p>
    <w:p w14:paraId="19E26E6B" w14:textId="77777777" w:rsidR="00D9713E" w:rsidRPr="00393616" w:rsidRDefault="00D9713E" w:rsidP="00CA5530">
      <w:pPr>
        <w:pStyle w:val="paragraph"/>
        <w:numPr>
          <w:ilvl w:val="0"/>
          <w:numId w:val="11"/>
        </w:numPr>
        <w:tabs>
          <w:tab w:val="clear" w:pos="720"/>
        </w:tabs>
        <w:spacing w:before="0" w:beforeAutospacing="0" w:after="0" w:afterAutospacing="0"/>
        <w:ind w:left="1276"/>
        <w:jc w:val="both"/>
        <w:textAlignment w:val="baseline"/>
        <w:rPr>
          <w:rStyle w:val="normaltextrun"/>
        </w:rPr>
      </w:pPr>
      <w:r>
        <w:rPr>
          <w:rStyle w:val="normaltextrun"/>
        </w:rPr>
        <w:lastRenderedPageBreak/>
        <w:t>članka 224. (prijevara), članka 293. (prijevara u gospodarskom poslovanju) i članka 286. (utaja poreza i drugih davanja) iz Kaznenog zakona (»Narodne novine«, br. 110/97., 27/98., 50/00., 129/00., 51/01., 111/03., 190/03., 105/04., 84/05., 71/06., 110/07., 152/08., 57/11., 77/11. i 143/12.), </w:t>
      </w:r>
      <w:r w:rsidRPr="00393616">
        <w:rPr>
          <w:rStyle w:val="normaltextrun"/>
        </w:rPr>
        <w:t> </w:t>
      </w:r>
    </w:p>
    <w:p w14:paraId="1EB2AC94" w14:textId="77777777" w:rsidR="00D9713E" w:rsidRPr="00393616" w:rsidRDefault="00D9713E" w:rsidP="00CA5530">
      <w:pPr>
        <w:pStyle w:val="paragraph"/>
        <w:numPr>
          <w:ilvl w:val="1"/>
          <w:numId w:val="9"/>
        </w:numPr>
        <w:spacing w:before="0" w:beforeAutospacing="0" w:after="0" w:afterAutospacing="0"/>
        <w:ind w:left="1134"/>
        <w:jc w:val="both"/>
        <w:textAlignment w:val="baseline"/>
        <w:rPr>
          <w:rStyle w:val="normaltextrun"/>
          <w:b/>
          <w:bCs/>
        </w:rPr>
      </w:pPr>
      <w:r>
        <w:rPr>
          <w:rStyle w:val="normaltextrun"/>
          <w:b/>
          <w:bCs/>
        </w:rPr>
        <w:t>terorizam ili kaznena djela povezana s terorističkim aktivnostima, na temelju </w:t>
      </w:r>
      <w:r w:rsidRPr="00393616">
        <w:rPr>
          <w:rStyle w:val="normaltextrun"/>
          <w:b/>
          <w:bCs/>
        </w:rPr>
        <w:t> </w:t>
      </w:r>
    </w:p>
    <w:p w14:paraId="47937BF6" w14:textId="77777777" w:rsidR="00D9713E" w:rsidRPr="00393616" w:rsidRDefault="00D9713E" w:rsidP="00CA5530">
      <w:pPr>
        <w:pStyle w:val="paragraph"/>
        <w:numPr>
          <w:ilvl w:val="0"/>
          <w:numId w:val="11"/>
        </w:numPr>
        <w:tabs>
          <w:tab w:val="clear" w:pos="720"/>
        </w:tabs>
        <w:spacing w:before="0" w:beforeAutospacing="0" w:after="0" w:afterAutospacing="0"/>
        <w:ind w:left="1276"/>
        <w:jc w:val="both"/>
        <w:textAlignment w:val="baseline"/>
        <w:rPr>
          <w:rStyle w:val="normaltextrun"/>
        </w:rPr>
      </w:pPr>
      <w:r>
        <w:rPr>
          <w:rStyle w:val="normaltextrun"/>
        </w:rPr>
        <w:t>članka 97. (terorizam), članka 99. (javno poticanje na terorizam), članka 100. (novačenje za terorizam), članka 101. (obuka za terorizam) i članka 102. (terorističko udruženje) Kaznenog zakona članka 169. (terorizam), članka 169.a (javno poticanje na terorizam) i članka 169.b (novačenje i obuka za terorizam) iz Kaznenog zakona (»Narodne novine«, br. 110/97., 27/98., 50/00., 129/00., 51/01., 111/03., 190/03., 105/04., 84/05., 71/06., 110/07., 152/08., 57/11., 77/11. i 143/12.), </w:t>
      </w:r>
      <w:r w:rsidRPr="00393616">
        <w:rPr>
          <w:rStyle w:val="normaltextrun"/>
        </w:rPr>
        <w:t> </w:t>
      </w:r>
    </w:p>
    <w:p w14:paraId="0007702D" w14:textId="77777777" w:rsidR="00D9713E" w:rsidRPr="00393616" w:rsidRDefault="00D9713E" w:rsidP="00CA5530">
      <w:pPr>
        <w:pStyle w:val="paragraph"/>
        <w:numPr>
          <w:ilvl w:val="1"/>
          <w:numId w:val="9"/>
        </w:numPr>
        <w:spacing w:before="0" w:beforeAutospacing="0" w:after="0" w:afterAutospacing="0"/>
        <w:ind w:left="1134"/>
        <w:jc w:val="both"/>
        <w:textAlignment w:val="baseline"/>
        <w:rPr>
          <w:rStyle w:val="normaltextrun"/>
          <w:b/>
          <w:bCs/>
        </w:rPr>
      </w:pPr>
      <w:r>
        <w:rPr>
          <w:rStyle w:val="normaltextrun"/>
          <w:b/>
          <w:bCs/>
        </w:rPr>
        <w:t>pranje novca ili financiranje terorizma, na temelju </w:t>
      </w:r>
      <w:r w:rsidRPr="00393616">
        <w:rPr>
          <w:rStyle w:val="normaltextrun"/>
          <w:b/>
          <w:bCs/>
        </w:rPr>
        <w:t> </w:t>
      </w:r>
    </w:p>
    <w:p w14:paraId="38671FBA" w14:textId="77777777" w:rsidR="00D9713E" w:rsidRPr="00393616" w:rsidRDefault="00D9713E" w:rsidP="00CA5530">
      <w:pPr>
        <w:pStyle w:val="paragraph"/>
        <w:numPr>
          <w:ilvl w:val="0"/>
          <w:numId w:val="11"/>
        </w:numPr>
        <w:tabs>
          <w:tab w:val="clear" w:pos="720"/>
        </w:tabs>
        <w:spacing w:before="0" w:beforeAutospacing="0" w:after="0" w:afterAutospacing="0"/>
        <w:ind w:left="1276"/>
        <w:jc w:val="both"/>
        <w:textAlignment w:val="baseline"/>
        <w:rPr>
          <w:rStyle w:val="normaltextrun"/>
        </w:rPr>
      </w:pPr>
      <w:r>
        <w:rPr>
          <w:rStyle w:val="normaltextrun"/>
        </w:rPr>
        <w:t>članka 98. (financiranje terorizma) i članka 265. (pranje novca) Kaznenog zakona i </w:t>
      </w:r>
      <w:r w:rsidRPr="00393616">
        <w:rPr>
          <w:rStyle w:val="normaltextrun"/>
        </w:rPr>
        <w:t> </w:t>
      </w:r>
    </w:p>
    <w:p w14:paraId="6738F0F2" w14:textId="77777777" w:rsidR="00D9713E" w:rsidRPr="00393616" w:rsidRDefault="00D9713E" w:rsidP="00CA5530">
      <w:pPr>
        <w:pStyle w:val="paragraph"/>
        <w:numPr>
          <w:ilvl w:val="0"/>
          <w:numId w:val="11"/>
        </w:numPr>
        <w:tabs>
          <w:tab w:val="clear" w:pos="720"/>
        </w:tabs>
        <w:spacing w:before="0" w:beforeAutospacing="0" w:after="0" w:afterAutospacing="0"/>
        <w:ind w:left="1276"/>
        <w:jc w:val="both"/>
        <w:textAlignment w:val="baseline"/>
        <w:rPr>
          <w:rStyle w:val="normaltextrun"/>
        </w:rPr>
      </w:pPr>
      <w:r>
        <w:rPr>
          <w:rStyle w:val="normaltextrun"/>
        </w:rPr>
        <w:t>članka 279. (pranje novca) iz Kaznenog zakona (»Narodne novine«, br. 110/97., 27/98., 50/00., 129/00., 51/01., 111/03., 190/03., 105/04., 84/05., 71/06., 110/07., 152/08., 57/11., 77/11. i 143/12.), </w:t>
      </w:r>
      <w:r w:rsidRPr="00393616">
        <w:rPr>
          <w:rStyle w:val="normaltextrun"/>
        </w:rPr>
        <w:t> </w:t>
      </w:r>
    </w:p>
    <w:p w14:paraId="0E805B3E" w14:textId="77777777" w:rsidR="00D9713E" w:rsidRPr="00393616" w:rsidRDefault="00D9713E" w:rsidP="00CA5530">
      <w:pPr>
        <w:pStyle w:val="paragraph"/>
        <w:numPr>
          <w:ilvl w:val="1"/>
          <w:numId w:val="9"/>
        </w:numPr>
        <w:spacing w:before="0" w:beforeAutospacing="0" w:after="0" w:afterAutospacing="0"/>
        <w:ind w:left="1134"/>
        <w:jc w:val="both"/>
        <w:textAlignment w:val="baseline"/>
        <w:rPr>
          <w:rStyle w:val="normaltextrun"/>
          <w:b/>
          <w:bCs/>
        </w:rPr>
      </w:pPr>
      <w:r>
        <w:rPr>
          <w:rStyle w:val="normaltextrun"/>
          <w:b/>
          <w:bCs/>
        </w:rPr>
        <w:t>dječji rad ili druge oblike trgovanja ljudima, na temelju </w:t>
      </w:r>
      <w:r w:rsidRPr="00393616">
        <w:rPr>
          <w:rStyle w:val="normaltextrun"/>
          <w:b/>
          <w:bCs/>
        </w:rPr>
        <w:t> </w:t>
      </w:r>
    </w:p>
    <w:p w14:paraId="6D391F81" w14:textId="77777777" w:rsidR="00D9713E" w:rsidRPr="00393616" w:rsidRDefault="00D9713E" w:rsidP="00CA5530">
      <w:pPr>
        <w:pStyle w:val="paragraph"/>
        <w:numPr>
          <w:ilvl w:val="0"/>
          <w:numId w:val="11"/>
        </w:numPr>
        <w:tabs>
          <w:tab w:val="clear" w:pos="720"/>
        </w:tabs>
        <w:spacing w:before="0" w:beforeAutospacing="0" w:after="0" w:afterAutospacing="0"/>
        <w:ind w:left="1276"/>
        <w:jc w:val="both"/>
        <w:textAlignment w:val="baseline"/>
        <w:rPr>
          <w:rStyle w:val="normaltextrun"/>
        </w:rPr>
      </w:pPr>
      <w:r>
        <w:rPr>
          <w:rStyle w:val="normaltextrun"/>
        </w:rPr>
        <w:t>članka 106. (trgovanje ljudima) Kaznenog zakona </w:t>
      </w:r>
      <w:r w:rsidRPr="00393616">
        <w:rPr>
          <w:rStyle w:val="normaltextrun"/>
        </w:rPr>
        <w:t> </w:t>
      </w:r>
    </w:p>
    <w:p w14:paraId="437A8ABA" w14:textId="77777777" w:rsidR="00D9713E" w:rsidRPr="00393616" w:rsidRDefault="00D9713E" w:rsidP="00CA5530">
      <w:pPr>
        <w:pStyle w:val="paragraph"/>
        <w:numPr>
          <w:ilvl w:val="0"/>
          <w:numId w:val="11"/>
        </w:numPr>
        <w:tabs>
          <w:tab w:val="clear" w:pos="720"/>
        </w:tabs>
        <w:spacing w:before="0" w:beforeAutospacing="0" w:after="0" w:afterAutospacing="0"/>
        <w:ind w:left="1276"/>
        <w:jc w:val="both"/>
        <w:textAlignment w:val="baseline"/>
        <w:rPr>
          <w:rStyle w:val="normaltextrun"/>
        </w:rPr>
      </w:pPr>
      <w:r>
        <w:rPr>
          <w:rStyle w:val="normaltextrun"/>
        </w:rPr>
        <w:t>članka 175. (trgovanje ljudima i ropstvo) iz Kaznenog zakona (»Narodne novine«, br. 110/97., 27/98., 50/00., 129/00., 51/01., 111/03., 190/03., 105/04., 84/05., 71/06., 110/07., 152/08., 57/11., 77/11. i 143/12.). </w:t>
      </w:r>
      <w:r w:rsidRPr="00393616">
        <w:rPr>
          <w:rStyle w:val="normaltextrun"/>
        </w:rPr>
        <w:t> </w:t>
      </w:r>
    </w:p>
    <w:p w14:paraId="4F28ECF1" w14:textId="77777777" w:rsidR="00D9713E" w:rsidRDefault="00D9713E" w:rsidP="00D9713E">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7016BE8D" w14:textId="77777777" w:rsidR="00D9713E" w:rsidRDefault="00D9713E" w:rsidP="00D9713E">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339921BB" w14:textId="77777777" w:rsidR="00D9713E" w:rsidRDefault="00D9713E" w:rsidP="00D9713E">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14AFDC2D" w14:textId="77777777" w:rsidR="00D9713E" w:rsidRDefault="00D9713E" w:rsidP="00D9713E">
      <w:pPr>
        <w:pStyle w:val="paragraph"/>
        <w:spacing w:before="0" w:beforeAutospacing="0" w:after="0" w:afterAutospacing="0"/>
        <w:ind w:left="855"/>
        <w:textAlignment w:val="baseline"/>
        <w:rPr>
          <w:rFonts w:ascii="Segoe UI" w:hAnsi="Segoe UI" w:cs="Segoe UI"/>
          <w:sz w:val="18"/>
          <w:szCs w:val="18"/>
        </w:rPr>
      </w:pPr>
      <w:r>
        <w:rPr>
          <w:rStyle w:val="normaltextrun"/>
        </w:rPr>
        <w:t>U _______________________ . godine. </w:t>
      </w:r>
      <w:r>
        <w:rPr>
          <w:rStyle w:val="eop"/>
        </w:rPr>
        <w:t> </w:t>
      </w:r>
    </w:p>
    <w:p w14:paraId="399E6AA3" w14:textId="77777777" w:rsidR="00D9713E" w:rsidRDefault="00D9713E" w:rsidP="00D9713E">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0D6DC336" w14:textId="77777777" w:rsidR="00D9713E" w:rsidRDefault="00D9713E" w:rsidP="00D9713E">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46E6B9D8" w14:textId="77777777" w:rsidR="00D9713E" w:rsidRDefault="00D9713E" w:rsidP="00D9713E">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1C747B66" w14:textId="77777777" w:rsidR="00D9713E" w:rsidRDefault="00D9713E" w:rsidP="00D9713E">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3BAEA90F" w14:textId="77777777" w:rsidR="00D9713E" w:rsidRDefault="00D9713E" w:rsidP="00D9713E">
      <w:pPr>
        <w:pStyle w:val="paragraph"/>
        <w:spacing w:before="0" w:beforeAutospacing="0" w:after="0" w:afterAutospacing="0"/>
        <w:ind w:left="465" w:firstLine="6480"/>
        <w:textAlignment w:val="baseline"/>
        <w:rPr>
          <w:rFonts w:ascii="Segoe UI" w:hAnsi="Segoe UI" w:cs="Segoe UI"/>
          <w:sz w:val="18"/>
          <w:szCs w:val="18"/>
        </w:rPr>
      </w:pPr>
      <w:r>
        <w:rPr>
          <w:rStyle w:val="normaltextrun"/>
        </w:rPr>
        <w:t>MP</w:t>
      </w:r>
      <w:r>
        <w:rPr>
          <w:rStyle w:val="tabchar"/>
          <w:rFonts w:ascii="Calibri" w:hAnsi="Calibri" w:cs="Calibri"/>
        </w:rPr>
        <w:tab/>
      </w:r>
      <w:r>
        <w:rPr>
          <w:rStyle w:val="normaltextrun"/>
        </w:rPr>
        <w:t>Potpis davatelja izjave </w:t>
      </w:r>
      <w:r>
        <w:rPr>
          <w:rStyle w:val="eop"/>
        </w:rPr>
        <w:t> </w:t>
      </w:r>
    </w:p>
    <w:p w14:paraId="36987659" w14:textId="77777777" w:rsidR="00D9713E" w:rsidRDefault="00D9713E" w:rsidP="00D9713E">
      <w:pPr>
        <w:pStyle w:val="paragraph"/>
        <w:spacing w:before="0" w:beforeAutospacing="0" w:after="0" w:afterAutospacing="0"/>
        <w:ind w:left="5790"/>
        <w:textAlignment w:val="baseline"/>
        <w:rPr>
          <w:rFonts w:ascii="Segoe UI" w:hAnsi="Segoe UI" w:cs="Segoe UI"/>
          <w:sz w:val="18"/>
          <w:szCs w:val="18"/>
        </w:rPr>
      </w:pPr>
      <w:r>
        <w:rPr>
          <w:rStyle w:val="normaltextrun"/>
        </w:rPr>
        <w:t> </w:t>
      </w:r>
      <w:r>
        <w:rPr>
          <w:rStyle w:val="eop"/>
        </w:rPr>
        <w:t> </w:t>
      </w:r>
    </w:p>
    <w:p w14:paraId="1200FC44" w14:textId="77777777" w:rsidR="00D9713E" w:rsidRDefault="00D9713E" w:rsidP="00D9713E">
      <w:pPr>
        <w:pStyle w:val="paragraph"/>
        <w:spacing w:before="0" w:beforeAutospacing="0" w:after="0" w:afterAutospacing="0"/>
        <w:ind w:left="705"/>
        <w:jc w:val="both"/>
        <w:textAlignment w:val="baseline"/>
        <w:rPr>
          <w:rFonts w:ascii="Segoe UI" w:hAnsi="Segoe UI" w:cs="Segoe UI"/>
          <w:sz w:val="18"/>
          <w:szCs w:val="18"/>
        </w:rPr>
      </w:pPr>
      <w:r>
        <w:rPr>
          <w:rStyle w:val="normaltextrun"/>
          <w:sz w:val="22"/>
          <w:szCs w:val="22"/>
        </w:rPr>
        <w:t> </w:t>
      </w:r>
      <w:r>
        <w:rPr>
          <w:rStyle w:val="eop"/>
          <w:sz w:val="22"/>
          <w:szCs w:val="22"/>
        </w:rPr>
        <w:t> </w:t>
      </w:r>
    </w:p>
    <w:p w14:paraId="4ADA7E91" w14:textId="77777777" w:rsidR="00D9713E" w:rsidRDefault="00D9713E" w:rsidP="00D9713E">
      <w:pPr>
        <w:pStyle w:val="paragraph"/>
        <w:spacing w:before="0" w:beforeAutospacing="0" w:after="0" w:afterAutospacing="0"/>
        <w:ind w:left="705"/>
        <w:jc w:val="both"/>
        <w:textAlignment w:val="baseline"/>
        <w:rPr>
          <w:rFonts w:ascii="Segoe UI" w:hAnsi="Segoe UI" w:cs="Segoe UI"/>
          <w:sz w:val="18"/>
          <w:szCs w:val="18"/>
        </w:rPr>
      </w:pPr>
      <w:r>
        <w:rPr>
          <w:rStyle w:val="normaltextrun"/>
          <w:sz w:val="22"/>
          <w:szCs w:val="22"/>
        </w:rPr>
        <w:t> </w:t>
      </w:r>
      <w:r>
        <w:rPr>
          <w:rStyle w:val="eop"/>
          <w:sz w:val="22"/>
          <w:szCs w:val="22"/>
        </w:rPr>
        <w:t> </w:t>
      </w:r>
    </w:p>
    <w:p w14:paraId="3B364D8E" w14:textId="77777777" w:rsidR="00D9713E" w:rsidRDefault="00D9713E" w:rsidP="00D9713E">
      <w:pPr>
        <w:pStyle w:val="paragraph"/>
        <w:spacing w:before="0" w:beforeAutospacing="0" w:after="0" w:afterAutospacing="0"/>
        <w:ind w:left="705"/>
        <w:jc w:val="both"/>
        <w:textAlignment w:val="baseline"/>
        <w:rPr>
          <w:rFonts w:ascii="Segoe UI" w:hAnsi="Segoe UI" w:cs="Segoe UI"/>
          <w:sz w:val="18"/>
          <w:szCs w:val="18"/>
        </w:rPr>
      </w:pPr>
      <w:r>
        <w:rPr>
          <w:rStyle w:val="normaltextrun"/>
          <w:sz w:val="22"/>
          <w:szCs w:val="22"/>
        </w:rPr>
        <w:t> </w:t>
      </w:r>
      <w:r>
        <w:rPr>
          <w:rStyle w:val="eop"/>
          <w:sz w:val="22"/>
          <w:szCs w:val="22"/>
        </w:rPr>
        <w:t> </w:t>
      </w:r>
    </w:p>
    <w:p w14:paraId="2D4A0200" w14:textId="77777777" w:rsidR="00D9713E" w:rsidRDefault="00D9713E" w:rsidP="00D9713E">
      <w:pPr>
        <w:pStyle w:val="paragraph"/>
        <w:spacing w:before="0" w:beforeAutospacing="0" w:after="0" w:afterAutospacing="0"/>
        <w:ind w:left="705"/>
        <w:jc w:val="both"/>
        <w:textAlignment w:val="baseline"/>
        <w:rPr>
          <w:rFonts w:ascii="Segoe UI" w:hAnsi="Segoe UI" w:cs="Segoe UI"/>
          <w:sz w:val="18"/>
          <w:szCs w:val="18"/>
        </w:rPr>
      </w:pPr>
      <w:r>
        <w:rPr>
          <w:rStyle w:val="normaltextrun"/>
          <w:sz w:val="22"/>
          <w:szCs w:val="22"/>
        </w:rPr>
        <w:t> </w:t>
      </w:r>
      <w:r>
        <w:rPr>
          <w:rStyle w:val="eop"/>
          <w:sz w:val="22"/>
          <w:szCs w:val="22"/>
        </w:rPr>
        <w:t> </w:t>
      </w:r>
    </w:p>
    <w:p w14:paraId="0B3B836F" w14:textId="77777777" w:rsidR="00D9713E" w:rsidRDefault="00D9713E" w:rsidP="00D9713E">
      <w:pPr>
        <w:pStyle w:val="paragraph"/>
        <w:spacing w:before="0" w:beforeAutospacing="0" w:after="0" w:afterAutospacing="0"/>
        <w:ind w:left="705"/>
        <w:jc w:val="both"/>
        <w:textAlignment w:val="baseline"/>
        <w:rPr>
          <w:rFonts w:ascii="Segoe UI" w:hAnsi="Segoe UI" w:cs="Segoe UI"/>
          <w:sz w:val="18"/>
          <w:szCs w:val="18"/>
        </w:rPr>
      </w:pPr>
      <w:r>
        <w:rPr>
          <w:rStyle w:val="normaltextrun"/>
          <w:sz w:val="22"/>
          <w:szCs w:val="22"/>
        </w:rPr>
        <w:t> </w:t>
      </w:r>
      <w:r>
        <w:rPr>
          <w:rStyle w:val="eop"/>
          <w:sz w:val="22"/>
          <w:szCs w:val="22"/>
        </w:rPr>
        <w:t> </w:t>
      </w:r>
    </w:p>
    <w:p w14:paraId="052DED1B" w14:textId="77777777" w:rsidR="00D9713E" w:rsidRDefault="00D9713E" w:rsidP="00D9713E">
      <w:pPr>
        <w:pStyle w:val="paragraph"/>
        <w:spacing w:before="0" w:beforeAutospacing="0" w:after="0" w:afterAutospacing="0"/>
        <w:ind w:left="705"/>
        <w:jc w:val="both"/>
        <w:textAlignment w:val="baseline"/>
        <w:rPr>
          <w:rFonts w:ascii="Segoe UI" w:hAnsi="Segoe UI" w:cs="Segoe UI"/>
          <w:sz w:val="18"/>
          <w:szCs w:val="18"/>
        </w:rPr>
      </w:pPr>
      <w:r>
        <w:rPr>
          <w:rStyle w:val="normaltextrun"/>
          <w:b/>
          <w:bCs/>
          <w:sz w:val="22"/>
          <w:szCs w:val="22"/>
        </w:rPr>
        <w:t>NAPOMENA:</w:t>
      </w:r>
      <w:r>
        <w:rPr>
          <w:rStyle w:val="normaltextrun"/>
          <w:sz w:val="22"/>
          <w:szCs w:val="22"/>
        </w:rPr>
        <w:t xml:space="preserve"> Ovaj obrazac potpisuju osobe ili se daje za osobe (osim ovlaštene/ih osobe/a za zastupanje gospodarskog subjekta koja/e je/su za gospodarski subjekt i za sebe dao/dale Izjavu o nekažnjavanju na obrascu), koje su članovi upravnog, upravljačkog ili nadzornog tijela ili koje imaju ovlasti zastupanja, donošenja odluka ili nadzora toga gospodarskog subjekta, a koje su državljani Republike Hrvatske.  </w:t>
      </w:r>
      <w:r>
        <w:rPr>
          <w:rStyle w:val="eop"/>
          <w:sz w:val="22"/>
          <w:szCs w:val="22"/>
        </w:rPr>
        <w:t> </w:t>
      </w:r>
    </w:p>
    <w:p w14:paraId="4DEDC5A0" w14:textId="77777777" w:rsidR="00D9713E" w:rsidRDefault="00D9713E" w:rsidP="00D9713E">
      <w:pPr>
        <w:pStyle w:val="paragraph"/>
        <w:spacing w:before="0" w:beforeAutospacing="0" w:after="0" w:afterAutospacing="0"/>
        <w:ind w:left="705"/>
        <w:jc w:val="both"/>
        <w:textAlignment w:val="baseline"/>
        <w:rPr>
          <w:rFonts w:ascii="Segoe UI" w:hAnsi="Segoe UI" w:cs="Segoe UI"/>
          <w:sz w:val="18"/>
          <w:szCs w:val="18"/>
        </w:rPr>
      </w:pPr>
      <w:r>
        <w:rPr>
          <w:rStyle w:val="normaltextrun"/>
          <w:sz w:val="22"/>
          <w:szCs w:val="22"/>
        </w:rPr>
        <w:t xml:space="preserve">Sukladno članku 20. stavku 12. Pravilnika o dokumentaciji o nabavi te ponudama u postupcima javne nabave (NN br. 65/17, 75/20), izjavu iz članka 265. stavka 2. u vezi s člankom 251. stavkom 1. ZJN 2016 </w:t>
      </w:r>
      <w:r>
        <w:rPr>
          <w:rStyle w:val="normaltextrun"/>
          <w:sz w:val="22"/>
          <w:szCs w:val="22"/>
          <w:u w:val="single"/>
        </w:rPr>
        <w:t>može dati</w:t>
      </w:r>
      <w:r>
        <w:rPr>
          <w:rStyle w:val="normaltextrun"/>
          <w:sz w:val="22"/>
          <w:szCs w:val="22"/>
        </w:rPr>
        <w:t xml:space="preserve"> osoba po zakonu ovlaštena za zastupanje gospodarskog subjekta za gospodarski subjekt i za sve osobe koje su članovi upravnog, upravljačkog ili nadzornog tijela ili osoba koja ima ovlasti za zastupanje, donošenje odluka ili nadzora gospodarskog subjekta. U navedenom slučaju osoba ovlaštena za zastupanje gospodarskog subjekta može na jednoj izjavi dati izjavu i za sve osobe koje su članovi upravnog, upravljačkog ili nadzornog tijela ili osoba koja ima ovlasti za zastupanje, donošenje odluka ili nadzora gospodarskog subjekta. </w:t>
      </w:r>
      <w:r>
        <w:rPr>
          <w:rStyle w:val="eop"/>
          <w:sz w:val="22"/>
          <w:szCs w:val="22"/>
        </w:rPr>
        <w:t> </w:t>
      </w:r>
    </w:p>
    <w:p w14:paraId="35C37A65" w14:textId="77777777" w:rsidR="00D9713E" w:rsidRDefault="00D9713E" w:rsidP="00D9713E">
      <w:pPr>
        <w:pStyle w:val="paragraph"/>
        <w:spacing w:before="0" w:beforeAutospacing="0" w:after="0" w:afterAutospacing="0"/>
        <w:ind w:left="705"/>
        <w:jc w:val="both"/>
        <w:textAlignment w:val="baseline"/>
        <w:rPr>
          <w:rFonts w:ascii="Segoe UI" w:hAnsi="Segoe UI" w:cs="Segoe UI"/>
          <w:sz w:val="18"/>
          <w:szCs w:val="18"/>
        </w:rPr>
      </w:pPr>
      <w:r>
        <w:rPr>
          <w:rStyle w:val="normaltextrun"/>
          <w:sz w:val="22"/>
          <w:szCs w:val="22"/>
        </w:rPr>
        <w:t xml:space="preserve">Ovaj obrazac Izjave o nekažnjavanju </w:t>
      </w:r>
      <w:r>
        <w:rPr>
          <w:rStyle w:val="normaltextrun"/>
          <w:b/>
          <w:bCs/>
          <w:sz w:val="22"/>
          <w:szCs w:val="22"/>
          <w:u w:val="single"/>
        </w:rPr>
        <w:t>mora imati ovjereni potpis davatelja Izjave kod javnog bilježnika</w:t>
      </w:r>
      <w:r>
        <w:rPr>
          <w:rStyle w:val="normaltextrun"/>
          <w:sz w:val="22"/>
          <w:szCs w:val="22"/>
        </w:rPr>
        <w:t xml:space="preserve"> ili kod nadležne sudske ili upravne vlasti ili strukovnog ili trgovinskog tijela u Republici Hrvatskoj. </w:t>
      </w:r>
      <w:r>
        <w:rPr>
          <w:rStyle w:val="eop"/>
          <w:sz w:val="22"/>
          <w:szCs w:val="22"/>
        </w:rPr>
        <w:t> </w:t>
      </w:r>
    </w:p>
    <w:p w14:paraId="273B446B" w14:textId="77777777" w:rsidR="00D9713E" w:rsidRDefault="00D9713E" w:rsidP="00D9713E">
      <w:pPr>
        <w:pStyle w:val="paragraph"/>
        <w:spacing w:before="0" w:beforeAutospacing="0" w:after="0" w:afterAutospacing="0"/>
        <w:ind w:left="855"/>
        <w:jc w:val="both"/>
        <w:textAlignment w:val="baseline"/>
        <w:rPr>
          <w:rFonts w:ascii="Segoe UI" w:hAnsi="Segoe UI" w:cs="Segoe UI"/>
          <w:sz w:val="18"/>
          <w:szCs w:val="18"/>
        </w:rPr>
      </w:pPr>
      <w:r>
        <w:rPr>
          <w:rStyle w:val="eop"/>
        </w:rPr>
        <w:t> </w:t>
      </w:r>
    </w:p>
    <w:p w14:paraId="7BF6A642" w14:textId="297DD210" w:rsidR="001030FC" w:rsidRPr="001030FC" w:rsidRDefault="001030FC" w:rsidP="001030FC">
      <w:pPr>
        <w:ind w:left="705"/>
        <w:jc w:val="both"/>
        <w:rPr>
          <w:rStyle w:val="normaltextrun"/>
          <w:rFonts w:ascii="Times New Roman" w:eastAsia="Times New Roman" w:hAnsi="Times New Roman" w:cs="Times New Roman"/>
          <w:b/>
          <w:bCs/>
          <w:sz w:val="24"/>
          <w:szCs w:val="24"/>
          <w:lang w:eastAsia="hr-HR"/>
        </w:rPr>
      </w:pPr>
      <w:r w:rsidRPr="001030FC">
        <w:rPr>
          <w:rStyle w:val="normaltextrun"/>
          <w:rFonts w:ascii="Times New Roman" w:eastAsia="Times New Roman" w:hAnsi="Times New Roman" w:cs="Times New Roman"/>
          <w:b/>
          <w:bCs/>
          <w:sz w:val="24"/>
          <w:szCs w:val="24"/>
          <w:lang w:eastAsia="hr-HR"/>
        </w:rPr>
        <w:lastRenderedPageBreak/>
        <w:t xml:space="preserve">Prilog 3. - Popis glavnih radova izvedenih u godini u kojoj je započeo postupak nabave i tijekom 5 (pet) godina koje prethode toj godini </w:t>
      </w:r>
    </w:p>
    <w:p w14:paraId="40553AF2" w14:textId="77777777" w:rsidR="001030FC" w:rsidRPr="00632BD9" w:rsidRDefault="001030FC" w:rsidP="001030FC">
      <w:pPr>
        <w:ind w:right="3"/>
        <w:rPr>
          <w:rFonts w:ascii="Times New Roman" w:eastAsia="Arial" w:hAnsi="Times New Roman" w:cs="Times New Roman"/>
          <w:b/>
          <w:sz w:val="24"/>
          <w:szCs w:val="24"/>
        </w:rPr>
      </w:pPr>
    </w:p>
    <w:p w14:paraId="20C33141" w14:textId="77777777" w:rsidR="001030FC" w:rsidRPr="00632BD9" w:rsidRDefault="001030FC" w:rsidP="001030FC">
      <w:pPr>
        <w:ind w:right="3"/>
        <w:rPr>
          <w:rFonts w:ascii="Times New Roman" w:eastAsia="Arial" w:hAnsi="Times New Roman" w:cs="Times New Roman"/>
          <w:b/>
          <w:sz w:val="24"/>
          <w:szCs w:val="24"/>
        </w:rPr>
      </w:pPr>
    </w:p>
    <w:p w14:paraId="7B454E32" w14:textId="77777777" w:rsidR="001030FC" w:rsidRPr="009638AC" w:rsidRDefault="001030FC" w:rsidP="001030FC">
      <w:pPr>
        <w:ind w:left="709" w:right="3"/>
        <w:rPr>
          <w:rFonts w:ascii="Times New Roman" w:eastAsia="Arial" w:hAnsi="Times New Roman" w:cs="Times New Roman"/>
          <w:b/>
          <w:color w:val="FF0000"/>
          <w:sz w:val="24"/>
          <w:szCs w:val="24"/>
        </w:rPr>
      </w:pPr>
    </w:p>
    <w:tbl>
      <w:tblPr>
        <w:tblStyle w:val="Reetkatablice21"/>
        <w:tblW w:w="0" w:type="auto"/>
        <w:tblInd w:w="709" w:type="dxa"/>
        <w:tblLook w:val="04A0" w:firstRow="1" w:lastRow="0" w:firstColumn="1" w:lastColumn="0" w:noHBand="0" w:noVBand="1"/>
      </w:tblPr>
      <w:tblGrid>
        <w:gridCol w:w="2463"/>
        <w:gridCol w:w="2465"/>
        <w:gridCol w:w="2465"/>
        <w:gridCol w:w="2465"/>
      </w:tblGrid>
      <w:tr w:rsidR="001030FC" w:rsidRPr="00632BD9" w14:paraId="730A0111" w14:textId="77777777" w:rsidTr="00A06278">
        <w:tc>
          <w:tcPr>
            <w:tcW w:w="2463" w:type="dxa"/>
            <w:shd w:val="clear" w:color="auto" w:fill="D9D9D9" w:themeFill="background1" w:themeFillShade="D9"/>
          </w:tcPr>
          <w:p w14:paraId="2CD5CE39" w14:textId="77777777" w:rsidR="001030FC" w:rsidRPr="00632BD9" w:rsidRDefault="001030FC" w:rsidP="00A06278">
            <w:pPr>
              <w:ind w:right="3"/>
              <w:rPr>
                <w:rFonts w:ascii="Times New Roman" w:eastAsia="Arial" w:hAnsi="Times New Roman" w:cs="Times New Roman"/>
                <w:b/>
                <w:sz w:val="24"/>
                <w:szCs w:val="24"/>
              </w:rPr>
            </w:pPr>
            <w:r w:rsidRPr="00632BD9">
              <w:rPr>
                <w:rFonts w:ascii="Times New Roman" w:hAnsi="Times New Roman" w:cs="Times New Roman"/>
                <w:sz w:val="24"/>
                <w:szCs w:val="24"/>
              </w:rPr>
              <w:t>Naziv i sjedište druge ugovorne strane</w:t>
            </w:r>
          </w:p>
        </w:tc>
        <w:tc>
          <w:tcPr>
            <w:tcW w:w="2465" w:type="dxa"/>
            <w:shd w:val="clear" w:color="auto" w:fill="D9D9D9" w:themeFill="background1" w:themeFillShade="D9"/>
            <w:vAlign w:val="top"/>
          </w:tcPr>
          <w:p w14:paraId="5D18A583" w14:textId="4290A0AE" w:rsidR="001030FC" w:rsidRPr="00632BD9" w:rsidRDefault="001030FC" w:rsidP="00A06278">
            <w:pPr>
              <w:ind w:right="3"/>
              <w:rPr>
                <w:rFonts w:ascii="Times New Roman" w:eastAsia="Arial" w:hAnsi="Times New Roman" w:cs="Times New Roman"/>
                <w:b/>
                <w:sz w:val="24"/>
                <w:szCs w:val="24"/>
              </w:rPr>
            </w:pPr>
            <w:r>
              <w:rPr>
                <w:rFonts w:ascii="Times New Roman" w:eastAsia="Arial" w:hAnsi="Times New Roman" w:cs="Times New Roman"/>
                <w:spacing w:val="-2"/>
                <w:sz w:val="24"/>
                <w:szCs w:val="24"/>
              </w:rPr>
              <w:t>Podaci i vrsti radova ili o</w:t>
            </w:r>
            <w:r w:rsidRPr="00632BD9">
              <w:rPr>
                <w:rFonts w:ascii="Times New Roman" w:eastAsia="Arial" w:hAnsi="Times New Roman" w:cs="Times New Roman"/>
                <w:spacing w:val="-2"/>
                <w:sz w:val="24"/>
                <w:szCs w:val="24"/>
              </w:rPr>
              <w:t>pis izvedenih radova</w:t>
            </w:r>
          </w:p>
        </w:tc>
        <w:tc>
          <w:tcPr>
            <w:tcW w:w="2465" w:type="dxa"/>
            <w:shd w:val="clear" w:color="auto" w:fill="D9D9D9" w:themeFill="background1" w:themeFillShade="D9"/>
          </w:tcPr>
          <w:p w14:paraId="15928AB4" w14:textId="77777777" w:rsidR="001030FC" w:rsidRPr="00632BD9" w:rsidRDefault="001030FC" w:rsidP="00A06278">
            <w:pPr>
              <w:ind w:right="3"/>
              <w:rPr>
                <w:rFonts w:ascii="Times New Roman" w:eastAsia="Arial" w:hAnsi="Times New Roman" w:cs="Times New Roman"/>
                <w:b/>
                <w:sz w:val="24"/>
                <w:szCs w:val="24"/>
              </w:rPr>
            </w:pPr>
            <w:r w:rsidRPr="00632BD9">
              <w:rPr>
                <w:rFonts w:ascii="Times New Roman" w:hAnsi="Times New Roman" w:cs="Times New Roman"/>
                <w:sz w:val="24"/>
                <w:szCs w:val="24"/>
              </w:rPr>
              <w:t>Vrijednost izvedenih radova po ugovoru    (bez PDV-a)</w:t>
            </w:r>
          </w:p>
        </w:tc>
        <w:tc>
          <w:tcPr>
            <w:tcW w:w="2465" w:type="dxa"/>
            <w:shd w:val="clear" w:color="auto" w:fill="D9D9D9" w:themeFill="background1" w:themeFillShade="D9"/>
          </w:tcPr>
          <w:p w14:paraId="31DFD563" w14:textId="77777777" w:rsidR="001030FC" w:rsidRPr="00632BD9" w:rsidRDefault="001030FC" w:rsidP="00A06278">
            <w:pPr>
              <w:ind w:right="3"/>
              <w:rPr>
                <w:rFonts w:ascii="Times New Roman" w:eastAsia="Arial" w:hAnsi="Times New Roman" w:cs="Times New Roman"/>
                <w:b/>
                <w:sz w:val="24"/>
                <w:szCs w:val="24"/>
              </w:rPr>
            </w:pPr>
            <w:r w:rsidRPr="00632BD9">
              <w:rPr>
                <w:rFonts w:ascii="Times New Roman" w:hAnsi="Times New Roman" w:cs="Times New Roman"/>
                <w:sz w:val="24"/>
                <w:szCs w:val="24"/>
              </w:rPr>
              <w:t>Datum izvršenja ugovora</w:t>
            </w:r>
          </w:p>
        </w:tc>
      </w:tr>
      <w:tr w:rsidR="001030FC" w:rsidRPr="00632BD9" w14:paraId="01766BEE" w14:textId="77777777" w:rsidTr="00A06278">
        <w:tc>
          <w:tcPr>
            <w:tcW w:w="2463" w:type="dxa"/>
          </w:tcPr>
          <w:p w14:paraId="61D7DBAA" w14:textId="77777777" w:rsidR="001030FC" w:rsidRPr="00632BD9" w:rsidRDefault="001030FC" w:rsidP="00A06278">
            <w:pPr>
              <w:ind w:right="3"/>
              <w:rPr>
                <w:rFonts w:ascii="Times New Roman" w:eastAsia="Arial" w:hAnsi="Times New Roman" w:cs="Times New Roman"/>
                <w:b/>
                <w:sz w:val="24"/>
                <w:szCs w:val="24"/>
              </w:rPr>
            </w:pPr>
          </w:p>
          <w:p w14:paraId="3112F794" w14:textId="77777777" w:rsidR="001030FC" w:rsidRPr="00632BD9" w:rsidRDefault="001030FC" w:rsidP="00A06278">
            <w:pPr>
              <w:ind w:right="3"/>
              <w:rPr>
                <w:rFonts w:ascii="Times New Roman" w:eastAsia="Arial" w:hAnsi="Times New Roman" w:cs="Times New Roman"/>
                <w:b/>
                <w:sz w:val="24"/>
                <w:szCs w:val="24"/>
              </w:rPr>
            </w:pPr>
          </w:p>
        </w:tc>
        <w:tc>
          <w:tcPr>
            <w:tcW w:w="2465" w:type="dxa"/>
          </w:tcPr>
          <w:p w14:paraId="3FB0B50B" w14:textId="77777777" w:rsidR="001030FC" w:rsidRPr="00632BD9" w:rsidRDefault="001030FC" w:rsidP="00A06278">
            <w:pPr>
              <w:ind w:right="3"/>
              <w:rPr>
                <w:rFonts w:ascii="Times New Roman" w:eastAsia="Arial" w:hAnsi="Times New Roman" w:cs="Times New Roman"/>
                <w:b/>
                <w:sz w:val="24"/>
                <w:szCs w:val="24"/>
              </w:rPr>
            </w:pPr>
          </w:p>
        </w:tc>
        <w:tc>
          <w:tcPr>
            <w:tcW w:w="2465" w:type="dxa"/>
          </w:tcPr>
          <w:p w14:paraId="791E3D63" w14:textId="77777777" w:rsidR="001030FC" w:rsidRPr="00632BD9" w:rsidRDefault="001030FC" w:rsidP="00A06278">
            <w:pPr>
              <w:ind w:right="3"/>
              <w:rPr>
                <w:rFonts w:ascii="Times New Roman" w:eastAsia="Arial" w:hAnsi="Times New Roman" w:cs="Times New Roman"/>
                <w:b/>
                <w:sz w:val="24"/>
                <w:szCs w:val="24"/>
              </w:rPr>
            </w:pPr>
          </w:p>
        </w:tc>
        <w:tc>
          <w:tcPr>
            <w:tcW w:w="2465" w:type="dxa"/>
          </w:tcPr>
          <w:p w14:paraId="1825E95E" w14:textId="77777777" w:rsidR="001030FC" w:rsidRPr="00632BD9" w:rsidRDefault="001030FC" w:rsidP="00A06278">
            <w:pPr>
              <w:ind w:right="3"/>
              <w:rPr>
                <w:rFonts w:ascii="Times New Roman" w:eastAsia="Arial" w:hAnsi="Times New Roman" w:cs="Times New Roman"/>
                <w:b/>
                <w:sz w:val="24"/>
                <w:szCs w:val="24"/>
              </w:rPr>
            </w:pPr>
          </w:p>
        </w:tc>
      </w:tr>
      <w:tr w:rsidR="001030FC" w:rsidRPr="00632BD9" w14:paraId="2D16BF56" w14:textId="77777777" w:rsidTr="00A06278">
        <w:tc>
          <w:tcPr>
            <w:tcW w:w="2463" w:type="dxa"/>
          </w:tcPr>
          <w:p w14:paraId="37174674" w14:textId="77777777" w:rsidR="001030FC" w:rsidRPr="00632BD9" w:rsidRDefault="001030FC" w:rsidP="00A06278">
            <w:pPr>
              <w:ind w:right="3"/>
              <w:rPr>
                <w:rFonts w:ascii="Times New Roman" w:eastAsia="Arial" w:hAnsi="Times New Roman" w:cs="Times New Roman"/>
                <w:b/>
                <w:sz w:val="24"/>
                <w:szCs w:val="24"/>
              </w:rPr>
            </w:pPr>
          </w:p>
          <w:p w14:paraId="12F6A470" w14:textId="77777777" w:rsidR="001030FC" w:rsidRPr="00632BD9" w:rsidRDefault="001030FC" w:rsidP="00A06278">
            <w:pPr>
              <w:ind w:right="3"/>
              <w:rPr>
                <w:rFonts w:ascii="Times New Roman" w:eastAsia="Arial" w:hAnsi="Times New Roman" w:cs="Times New Roman"/>
                <w:b/>
                <w:sz w:val="24"/>
                <w:szCs w:val="24"/>
              </w:rPr>
            </w:pPr>
          </w:p>
        </w:tc>
        <w:tc>
          <w:tcPr>
            <w:tcW w:w="2465" w:type="dxa"/>
          </w:tcPr>
          <w:p w14:paraId="1B0F28E4" w14:textId="77777777" w:rsidR="001030FC" w:rsidRPr="00632BD9" w:rsidRDefault="001030FC" w:rsidP="00A06278">
            <w:pPr>
              <w:ind w:right="3"/>
              <w:rPr>
                <w:rFonts w:ascii="Times New Roman" w:eastAsia="Arial" w:hAnsi="Times New Roman" w:cs="Times New Roman"/>
                <w:b/>
                <w:sz w:val="24"/>
                <w:szCs w:val="24"/>
              </w:rPr>
            </w:pPr>
          </w:p>
        </w:tc>
        <w:tc>
          <w:tcPr>
            <w:tcW w:w="2465" w:type="dxa"/>
          </w:tcPr>
          <w:p w14:paraId="2FA08241" w14:textId="77777777" w:rsidR="001030FC" w:rsidRPr="00632BD9" w:rsidRDefault="001030FC" w:rsidP="00A06278">
            <w:pPr>
              <w:ind w:right="3"/>
              <w:rPr>
                <w:rFonts w:ascii="Times New Roman" w:eastAsia="Arial" w:hAnsi="Times New Roman" w:cs="Times New Roman"/>
                <w:b/>
                <w:sz w:val="24"/>
                <w:szCs w:val="24"/>
              </w:rPr>
            </w:pPr>
          </w:p>
        </w:tc>
        <w:tc>
          <w:tcPr>
            <w:tcW w:w="2465" w:type="dxa"/>
          </w:tcPr>
          <w:p w14:paraId="3BB1BFC5" w14:textId="77777777" w:rsidR="001030FC" w:rsidRPr="00632BD9" w:rsidRDefault="001030FC" w:rsidP="00A06278">
            <w:pPr>
              <w:ind w:right="3"/>
              <w:rPr>
                <w:rFonts w:ascii="Times New Roman" w:eastAsia="Arial" w:hAnsi="Times New Roman" w:cs="Times New Roman"/>
                <w:b/>
                <w:sz w:val="24"/>
                <w:szCs w:val="24"/>
              </w:rPr>
            </w:pPr>
          </w:p>
        </w:tc>
      </w:tr>
      <w:tr w:rsidR="001030FC" w:rsidRPr="00632BD9" w14:paraId="28FC27F6" w14:textId="77777777" w:rsidTr="00A06278">
        <w:tc>
          <w:tcPr>
            <w:tcW w:w="2463" w:type="dxa"/>
          </w:tcPr>
          <w:p w14:paraId="5CB706C1" w14:textId="77777777" w:rsidR="001030FC" w:rsidRPr="00632BD9" w:rsidRDefault="001030FC" w:rsidP="00A06278">
            <w:pPr>
              <w:ind w:right="3"/>
              <w:rPr>
                <w:rFonts w:ascii="Times New Roman" w:eastAsia="Arial" w:hAnsi="Times New Roman" w:cs="Times New Roman"/>
                <w:b/>
                <w:sz w:val="24"/>
                <w:szCs w:val="24"/>
              </w:rPr>
            </w:pPr>
          </w:p>
          <w:p w14:paraId="748B0303" w14:textId="77777777" w:rsidR="001030FC" w:rsidRPr="00632BD9" w:rsidRDefault="001030FC" w:rsidP="00A06278">
            <w:pPr>
              <w:ind w:right="3"/>
              <w:rPr>
                <w:rFonts w:ascii="Times New Roman" w:eastAsia="Arial" w:hAnsi="Times New Roman" w:cs="Times New Roman"/>
                <w:b/>
                <w:sz w:val="24"/>
                <w:szCs w:val="24"/>
              </w:rPr>
            </w:pPr>
          </w:p>
        </w:tc>
        <w:tc>
          <w:tcPr>
            <w:tcW w:w="2465" w:type="dxa"/>
          </w:tcPr>
          <w:p w14:paraId="13FF6F52" w14:textId="77777777" w:rsidR="001030FC" w:rsidRPr="00632BD9" w:rsidRDefault="001030FC" w:rsidP="00A06278">
            <w:pPr>
              <w:ind w:right="3"/>
              <w:rPr>
                <w:rFonts w:ascii="Times New Roman" w:eastAsia="Arial" w:hAnsi="Times New Roman" w:cs="Times New Roman"/>
                <w:b/>
                <w:sz w:val="24"/>
                <w:szCs w:val="24"/>
              </w:rPr>
            </w:pPr>
          </w:p>
        </w:tc>
        <w:tc>
          <w:tcPr>
            <w:tcW w:w="2465" w:type="dxa"/>
          </w:tcPr>
          <w:p w14:paraId="495E5F8D" w14:textId="77777777" w:rsidR="001030FC" w:rsidRPr="00632BD9" w:rsidRDefault="001030FC" w:rsidP="00A06278">
            <w:pPr>
              <w:ind w:right="3"/>
              <w:rPr>
                <w:rFonts w:ascii="Times New Roman" w:eastAsia="Arial" w:hAnsi="Times New Roman" w:cs="Times New Roman"/>
                <w:b/>
                <w:sz w:val="24"/>
                <w:szCs w:val="24"/>
              </w:rPr>
            </w:pPr>
          </w:p>
        </w:tc>
        <w:tc>
          <w:tcPr>
            <w:tcW w:w="2465" w:type="dxa"/>
          </w:tcPr>
          <w:p w14:paraId="448477FE" w14:textId="77777777" w:rsidR="001030FC" w:rsidRPr="00632BD9" w:rsidRDefault="001030FC" w:rsidP="00A06278">
            <w:pPr>
              <w:ind w:right="3"/>
              <w:rPr>
                <w:rFonts w:ascii="Times New Roman" w:eastAsia="Arial" w:hAnsi="Times New Roman" w:cs="Times New Roman"/>
                <w:b/>
                <w:sz w:val="24"/>
                <w:szCs w:val="24"/>
              </w:rPr>
            </w:pPr>
          </w:p>
        </w:tc>
      </w:tr>
      <w:tr w:rsidR="001030FC" w:rsidRPr="00632BD9" w14:paraId="4AF86F32" w14:textId="77777777" w:rsidTr="00A06278">
        <w:tc>
          <w:tcPr>
            <w:tcW w:w="2463" w:type="dxa"/>
          </w:tcPr>
          <w:p w14:paraId="648A8E1A" w14:textId="77777777" w:rsidR="001030FC" w:rsidRPr="00632BD9" w:rsidRDefault="001030FC" w:rsidP="00A06278">
            <w:pPr>
              <w:ind w:right="3"/>
              <w:rPr>
                <w:rFonts w:ascii="Times New Roman" w:eastAsia="Arial" w:hAnsi="Times New Roman" w:cs="Times New Roman"/>
                <w:b/>
                <w:sz w:val="24"/>
                <w:szCs w:val="24"/>
              </w:rPr>
            </w:pPr>
          </w:p>
          <w:p w14:paraId="327A5CC7" w14:textId="77777777" w:rsidR="001030FC" w:rsidRPr="00632BD9" w:rsidRDefault="001030FC" w:rsidP="00A06278">
            <w:pPr>
              <w:ind w:right="3"/>
              <w:rPr>
                <w:rFonts w:ascii="Times New Roman" w:eastAsia="Arial" w:hAnsi="Times New Roman" w:cs="Times New Roman"/>
                <w:b/>
                <w:sz w:val="24"/>
                <w:szCs w:val="24"/>
              </w:rPr>
            </w:pPr>
          </w:p>
        </w:tc>
        <w:tc>
          <w:tcPr>
            <w:tcW w:w="2465" w:type="dxa"/>
          </w:tcPr>
          <w:p w14:paraId="1B461643" w14:textId="77777777" w:rsidR="001030FC" w:rsidRPr="00632BD9" w:rsidRDefault="001030FC" w:rsidP="00A06278">
            <w:pPr>
              <w:ind w:right="3"/>
              <w:rPr>
                <w:rFonts w:ascii="Times New Roman" w:eastAsia="Arial" w:hAnsi="Times New Roman" w:cs="Times New Roman"/>
                <w:b/>
                <w:sz w:val="24"/>
                <w:szCs w:val="24"/>
              </w:rPr>
            </w:pPr>
          </w:p>
        </w:tc>
        <w:tc>
          <w:tcPr>
            <w:tcW w:w="2465" w:type="dxa"/>
          </w:tcPr>
          <w:p w14:paraId="6AD0C541" w14:textId="77777777" w:rsidR="001030FC" w:rsidRPr="00632BD9" w:rsidRDefault="001030FC" w:rsidP="00A06278">
            <w:pPr>
              <w:ind w:right="3"/>
              <w:rPr>
                <w:rFonts w:ascii="Times New Roman" w:eastAsia="Arial" w:hAnsi="Times New Roman" w:cs="Times New Roman"/>
                <w:b/>
                <w:sz w:val="24"/>
                <w:szCs w:val="24"/>
              </w:rPr>
            </w:pPr>
          </w:p>
        </w:tc>
        <w:tc>
          <w:tcPr>
            <w:tcW w:w="2465" w:type="dxa"/>
          </w:tcPr>
          <w:p w14:paraId="662C424D" w14:textId="77777777" w:rsidR="001030FC" w:rsidRPr="00632BD9" w:rsidRDefault="001030FC" w:rsidP="00A06278">
            <w:pPr>
              <w:ind w:right="3"/>
              <w:rPr>
                <w:rFonts w:ascii="Times New Roman" w:eastAsia="Arial" w:hAnsi="Times New Roman" w:cs="Times New Roman"/>
                <w:b/>
                <w:sz w:val="24"/>
                <w:szCs w:val="24"/>
              </w:rPr>
            </w:pPr>
          </w:p>
        </w:tc>
      </w:tr>
      <w:tr w:rsidR="001030FC" w:rsidRPr="00632BD9" w14:paraId="669AC31E" w14:textId="77777777" w:rsidTr="001030FC">
        <w:trPr>
          <w:trHeight w:val="560"/>
        </w:trPr>
        <w:tc>
          <w:tcPr>
            <w:tcW w:w="4928" w:type="dxa"/>
            <w:gridSpan w:val="2"/>
            <w:shd w:val="clear" w:color="auto" w:fill="D9D9D9" w:themeFill="background1" w:themeFillShade="D9"/>
          </w:tcPr>
          <w:p w14:paraId="37CEA83B" w14:textId="77777777" w:rsidR="001030FC" w:rsidRPr="00632BD9" w:rsidRDefault="001030FC" w:rsidP="00A06278">
            <w:pPr>
              <w:ind w:right="3"/>
              <w:rPr>
                <w:rFonts w:ascii="Times New Roman" w:eastAsia="Arial" w:hAnsi="Times New Roman" w:cs="Times New Roman"/>
                <w:b/>
                <w:sz w:val="24"/>
                <w:szCs w:val="24"/>
              </w:rPr>
            </w:pPr>
            <w:r w:rsidRPr="00632BD9">
              <w:rPr>
                <w:rFonts w:ascii="Times New Roman" w:eastAsia="Arial" w:hAnsi="Times New Roman" w:cs="Times New Roman"/>
                <w:b/>
                <w:sz w:val="24"/>
                <w:szCs w:val="24"/>
              </w:rPr>
              <w:t>UKUPNO:</w:t>
            </w:r>
          </w:p>
        </w:tc>
        <w:tc>
          <w:tcPr>
            <w:tcW w:w="2465" w:type="dxa"/>
          </w:tcPr>
          <w:p w14:paraId="0E18BBD3" w14:textId="77777777" w:rsidR="001030FC" w:rsidRPr="00632BD9" w:rsidRDefault="001030FC" w:rsidP="00A06278">
            <w:pPr>
              <w:ind w:right="3"/>
              <w:rPr>
                <w:rFonts w:ascii="Times New Roman" w:eastAsia="Arial" w:hAnsi="Times New Roman" w:cs="Times New Roman"/>
                <w:b/>
                <w:sz w:val="24"/>
                <w:szCs w:val="24"/>
              </w:rPr>
            </w:pPr>
          </w:p>
        </w:tc>
        <w:tc>
          <w:tcPr>
            <w:tcW w:w="2465" w:type="dxa"/>
            <w:shd w:val="clear" w:color="auto" w:fill="D9D9D9" w:themeFill="background1" w:themeFillShade="D9"/>
          </w:tcPr>
          <w:p w14:paraId="65EA3FB4" w14:textId="77777777" w:rsidR="001030FC" w:rsidRPr="00632BD9" w:rsidRDefault="001030FC" w:rsidP="00A06278">
            <w:pPr>
              <w:ind w:right="3"/>
              <w:rPr>
                <w:rFonts w:ascii="Times New Roman" w:eastAsia="Arial" w:hAnsi="Times New Roman" w:cs="Times New Roman"/>
                <w:b/>
                <w:sz w:val="24"/>
                <w:szCs w:val="24"/>
              </w:rPr>
            </w:pPr>
          </w:p>
        </w:tc>
      </w:tr>
    </w:tbl>
    <w:p w14:paraId="5A3C30DC" w14:textId="77777777" w:rsidR="001030FC" w:rsidRPr="00632BD9" w:rsidRDefault="001030FC" w:rsidP="001030FC">
      <w:pPr>
        <w:ind w:left="855" w:right="7"/>
        <w:jc w:val="both"/>
        <w:rPr>
          <w:rFonts w:ascii="Times New Roman" w:eastAsia="Arial" w:hAnsi="Times New Roman" w:cs="Times New Roman"/>
          <w:b/>
          <w:spacing w:val="-1"/>
          <w:sz w:val="24"/>
          <w:szCs w:val="24"/>
        </w:rPr>
      </w:pPr>
    </w:p>
    <w:p w14:paraId="522B5564" w14:textId="77777777" w:rsidR="001030FC" w:rsidRPr="00632BD9" w:rsidRDefault="001030FC" w:rsidP="001030FC">
      <w:pPr>
        <w:ind w:left="855" w:right="7"/>
        <w:jc w:val="both"/>
        <w:rPr>
          <w:rFonts w:ascii="Times New Roman" w:eastAsia="Arial" w:hAnsi="Times New Roman" w:cs="Times New Roman"/>
          <w:b/>
          <w:spacing w:val="-1"/>
          <w:sz w:val="24"/>
          <w:szCs w:val="24"/>
        </w:rPr>
      </w:pPr>
    </w:p>
    <w:p w14:paraId="01E58419" w14:textId="77777777" w:rsidR="001030FC" w:rsidRPr="00632BD9" w:rsidRDefault="001030FC" w:rsidP="001030FC">
      <w:pPr>
        <w:pStyle w:val="BodyText"/>
        <w:spacing w:before="72"/>
        <w:ind w:left="0" w:firstLine="720"/>
        <w:rPr>
          <w:rFonts w:ascii="Times New Roman" w:hAnsi="Times New Roman" w:cs="Times New Roman"/>
          <w:spacing w:val="-2"/>
          <w:sz w:val="24"/>
          <w:szCs w:val="24"/>
        </w:rPr>
      </w:pPr>
      <w:r w:rsidRPr="00632BD9">
        <w:rPr>
          <w:rFonts w:ascii="Times New Roman" w:hAnsi="Times New Roman" w:cs="Times New Roman"/>
          <w:sz w:val="24"/>
          <w:szCs w:val="24"/>
        </w:rPr>
        <w:t>Gore</w:t>
      </w:r>
      <w:r w:rsidRPr="00632BD9">
        <w:rPr>
          <w:rFonts w:ascii="Times New Roman" w:hAnsi="Times New Roman" w:cs="Times New Roman"/>
          <w:spacing w:val="-2"/>
          <w:sz w:val="24"/>
          <w:szCs w:val="24"/>
        </w:rPr>
        <w:t xml:space="preserve"> navedeno </w:t>
      </w:r>
      <w:r w:rsidRPr="00632BD9">
        <w:rPr>
          <w:rFonts w:ascii="Times New Roman" w:hAnsi="Times New Roman" w:cs="Times New Roman"/>
          <w:spacing w:val="-1"/>
          <w:sz w:val="24"/>
          <w:szCs w:val="24"/>
        </w:rPr>
        <w:t>gospodarski</w:t>
      </w:r>
      <w:r w:rsidRPr="00632BD9">
        <w:rPr>
          <w:rFonts w:ascii="Times New Roman" w:hAnsi="Times New Roman" w:cs="Times New Roman"/>
          <w:sz w:val="24"/>
          <w:szCs w:val="24"/>
        </w:rPr>
        <w:t xml:space="preserve"> </w:t>
      </w:r>
      <w:r w:rsidRPr="00632BD9">
        <w:rPr>
          <w:rFonts w:ascii="Times New Roman" w:hAnsi="Times New Roman" w:cs="Times New Roman"/>
          <w:spacing w:val="-1"/>
          <w:sz w:val="24"/>
          <w:szCs w:val="24"/>
        </w:rPr>
        <w:t>subjekt potvrđuje</w:t>
      </w:r>
      <w:r w:rsidRPr="00632BD9">
        <w:rPr>
          <w:rFonts w:ascii="Times New Roman" w:hAnsi="Times New Roman" w:cs="Times New Roman"/>
          <w:sz w:val="24"/>
          <w:szCs w:val="24"/>
        </w:rPr>
        <w:t xml:space="preserve"> </w:t>
      </w:r>
      <w:r w:rsidRPr="00632BD9">
        <w:rPr>
          <w:rFonts w:ascii="Times New Roman" w:hAnsi="Times New Roman" w:cs="Times New Roman"/>
          <w:spacing w:val="-2"/>
          <w:sz w:val="24"/>
          <w:szCs w:val="24"/>
        </w:rPr>
        <w:t>potpisom</w:t>
      </w:r>
      <w:r w:rsidRPr="00632BD9">
        <w:rPr>
          <w:rFonts w:ascii="Times New Roman" w:hAnsi="Times New Roman" w:cs="Times New Roman"/>
          <w:spacing w:val="2"/>
          <w:sz w:val="24"/>
          <w:szCs w:val="24"/>
        </w:rPr>
        <w:t xml:space="preserve"> </w:t>
      </w:r>
      <w:r w:rsidRPr="00632BD9">
        <w:rPr>
          <w:rFonts w:ascii="Times New Roman" w:hAnsi="Times New Roman" w:cs="Times New Roman"/>
          <w:spacing w:val="-1"/>
          <w:sz w:val="24"/>
          <w:szCs w:val="24"/>
        </w:rPr>
        <w:t>ovlaštene</w:t>
      </w:r>
      <w:r w:rsidRPr="00632BD9">
        <w:rPr>
          <w:rFonts w:ascii="Times New Roman" w:hAnsi="Times New Roman" w:cs="Times New Roman"/>
          <w:sz w:val="24"/>
          <w:szCs w:val="24"/>
        </w:rPr>
        <w:t xml:space="preserve"> </w:t>
      </w:r>
      <w:r w:rsidRPr="00632BD9">
        <w:rPr>
          <w:rFonts w:ascii="Times New Roman" w:hAnsi="Times New Roman" w:cs="Times New Roman"/>
          <w:spacing w:val="-2"/>
          <w:sz w:val="24"/>
          <w:szCs w:val="24"/>
        </w:rPr>
        <w:t>osobe.</w:t>
      </w:r>
    </w:p>
    <w:p w14:paraId="5D096CA0" w14:textId="77777777" w:rsidR="001030FC" w:rsidRPr="00632BD9" w:rsidRDefault="001030FC" w:rsidP="001030FC">
      <w:pPr>
        <w:pStyle w:val="BodyText"/>
        <w:spacing w:before="72"/>
        <w:rPr>
          <w:rFonts w:ascii="Times New Roman" w:hAnsi="Times New Roman" w:cs="Times New Roman"/>
          <w:spacing w:val="-2"/>
          <w:sz w:val="24"/>
          <w:szCs w:val="24"/>
        </w:rPr>
      </w:pPr>
    </w:p>
    <w:p w14:paraId="4D992326" w14:textId="77777777" w:rsidR="001030FC" w:rsidRPr="009638AC" w:rsidRDefault="001030FC" w:rsidP="001030FC">
      <w:pPr>
        <w:pStyle w:val="BodyText"/>
        <w:spacing w:before="72"/>
        <w:rPr>
          <w:rFonts w:ascii="Times New Roman" w:hAnsi="Times New Roman" w:cs="Times New Roman"/>
          <w:color w:val="FF0000"/>
          <w:sz w:val="24"/>
          <w:szCs w:val="24"/>
        </w:rPr>
      </w:pPr>
    </w:p>
    <w:p w14:paraId="06E63E4D" w14:textId="77777777" w:rsidR="001030FC" w:rsidRPr="009638AC" w:rsidRDefault="001030FC" w:rsidP="001030FC">
      <w:pPr>
        <w:rPr>
          <w:rFonts w:ascii="Times New Roman" w:eastAsia="Arial" w:hAnsi="Times New Roman" w:cs="Times New Roman"/>
          <w:color w:val="FF0000"/>
          <w:sz w:val="24"/>
          <w:szCs w:val="24"/>
        </w:rPr>
      </w:pPr>
    </w:p>
    <w:p w14:paraId="49F0CD1D" w14:textId="77777777" w:rsidR="001030FC" w:rsidRPr="009638AC" w:rsidRDefault="001030FC" w:rsidP="001030FC">
      <w:pPr>
        <w:rPr>
          <w:rFonts w:ascii="Times New Roman" w:eastAsia="Arial" w:hAnsi="Times New Roman" w:cs="Times New Roman"/>
          <w:color w:val="FF0000"/>
          <w:sz w:val="24"/>
          <w:szCs w:val="24"/>
        </w:rPr>
      </w:pPr>
    </w:p>
    <w:p w14:paraId="35F9B3C4" w14:textId="77777777" w:rsidR="001030FC" w:rsidRPr="00632BD9" w:rsidRDefault="001030FC" w:rsidP="001030FC">
      <w:pPr>
        <w:pStyle w:val="BodyText"/>
        <w:spacing w:before="72"/>
        <w:ind w:left="0" w:firstLine="720"/>
        <w:rPr>
          <w:rFonts w:ascii="Times New Roman" w:hAnsi="Times New Roman" w:cs="Times New Roman"/>
          <w:sz w:val="24"/>
          <w:szCs w:val="24"/>
        </w:rPr>
      </w:pPr>
      <w:r w:rsidRPr="00632BD9">
        <w:rPr>
          <w:rFonts w:ascii="Times New Roman" w:hAnsi="Times New Roman" w:cs="Times New Roman"/>
          <w:sz w:val="24"/>
          <w:szCs w:val="24"/>
        </w:rPr>
        <w:t>U _________,  __________ 2024. godine</w:t>
      </w:r>
      <w:r w:rsidRPr="00632BD9">
        <w:rPr>
          <w:rFonts w:ascii="Times New Roman" w:hAnsi="Times New Roman" w:cs="Times New Roman"/>
          <w:spacing w:val="-1"/>
          <w:sz w:val="24"/>
          <w:szCs w:val="24"/>
        </w:rPr>
        <w:t>.</w:t>
      </w:r>
    </w:p>
    <w:p w14:paraId="47724510" w14:textId="77777777" w:rsidR="001030FC" w:rsidRPr="00632BD9" w:rsidRDefault="001030FC" w:rsidP="001030FC">
      <w:pPr>
        <w:pStyle w:val="BodyText"/>
        <w:spacing w:before="72"/>
        <w:rPr>
          <w:rFonts w:ascii="Times New Roman" w:hAnsi="Times New Roman" w:cs="Times New Roman"/>
          <w:sz w:val="24"/>
          <w:szCs w:val="24"/>
        </w:rPr>
      </w:pPr>
    </w:p>
    <w:p w14:paraId="05D04F02" w14:textId="77777777" w:rsidR="001030FC" w:rsidRPr="00632BD9" w:rsidRDefault="001030FC" w:rsidP="001030FC">
      <w:pPr>
        <w:spacing w:before="9"/>
        <w:rPr>
          <w:rFonts w:ascii="Times New Roman" w:eastAsia="Arial" w:hAnsi="Times New Roman" w:cs="Times New Roman"/>
          <w:sz w:val="24"/>
          <w:szCs w:val="24"/>
        </w:rPr>
      </w:pPr>
    </w:p>
    <w:p w14:paraId="2373AB30" w14:textId="77777777" w:rsidR="001030FC" w:rsidRPr="00632BD9" w:rsidRDefault="001030FC" w:rsidP="001030FC">
      <w:pPr>
        <w:spacing w:before="9"/>
        <w:rPr>
          <w:rFonts w:ascii="Times New Roman" w:eastAsia="Arial" w:hAnsi="Times New Roman" w:cs="Times New Roman"/>
          <w:sz w:val="24"/>
          <w:szCs w:val="24"/>
        </w:rPr>
      </w:pPr>
    </w:p>
    <w:p w14:paraId="277B1167" w14:textId="77777777" w:rsidR="001030FC" w:rsidRPr="00632BD9" w:rsidRDefault="001030FC" w:rsidP="001030FC">
      <w:pPr>
        <w:spacing w:before="9"/>
        <w:rPr>
          <w:rFonts w:ascii="Times New Roman" w:eastAsia="Arial" w:hAnsi="Times New Roman" w:cs="Times New Roman"/>
          <w:sz w:val="24"/>
          <w:szCs w:val="24"/>
        </w:rPr>
      </w:pPr>
    </w:p>
    <w:p w14:paraId="37576267" w14:textId="77777777" w:rsidR="001030FC" w:rsidRPr="00632BD9" w:rsidRDefault="001030FC" w:rsidP="001030FC">
      <w:pPr>
        <w:rPr>
          <w:rFonts w:ascii="Times New Roman" w:eastAsia="Arial" w:hAnsi="Times New Roman" w:cs="Times New Roman"/>
          <w:sz w:val="24"/>
          <w:szCs w:val="24"/>
        </w:rPr>
      </w:pPr>
    </w:p>
    <w:p w14:paraId="2E66D5EC" w14:textId="24A92CFE" w:rsidR="001030FC" w:rsidRPr="00632BD9" w:rsidRDefault="001030FC" w:rsidP="001030FC">
      <w:pPr>
        <w:pStyle w:val="BodyText"/>
        <w:spacing w:before="72"/>
        <w:ind w:left="4455" w:firstLine="585"/>
        <w:rPr>
          <w:rFonts w:ascii="Times New Roman" w:hAnsi="Times New Roman" w:cs="Times New Roman"/>
          <w:sz w:val="24"/>
          <w:szCs w:val="24"/>
        </w:rPr>
      </w:pPr>
      <w:r>
        <w:rPr>
          <w:rFonts w:ascii="Times New Roman" w:hAnsi="Times New Roman" w:cs="Times New Roman"/>
          <w:sz w:val="24"/>
          <w:szCs w:val="24"/>
        </w:rPr>
        <w:t>MP</w:t>
      </w:r>
      <w:r w:rsidRPr="00632BD9">
        <w:rPr>
          <w:rFonts w:ascii="Times New Roman" w:hAnsi="Times New Roman" w:cs="Times New Roman"/>
          <w:sz w:val="24"/>
          <w:szCs w:val="24"/>
        </w:rPr>
        <w:t xml:space="preserve"> _________________________________</w:t>
      </w:r>
    </w:p>
    <w:p w14:paraId="3A2983AB" w14:textId="65164B60" w:rsidR="001030FC" w:rsidRPr="00632BD9" w:rsidRDefault="001030FC" w:rsidP="001030FC">
      <w:pPr>
        <w:pStyle w:val="BodyText"/>
        <w:spacing w:before="72"/>
        <w:ind w:left="0"/>
        <w:rPr>
          <w:rFonts w:ascii="Times New Roman" w:hAnsi="Times New Roman" w:cs="Times New Roman"/>
          <w:sz w:val="20"/>
          <w:szCs w:val="20"/>
        </w:rPr>
      </w:pPr>
      <w:r w:rsidRPr="00632BD9">
        <w:rPr>
          <w:rFonts w:ascii="Times New Roman" w:hAnsi="Times New Roman" w:cs="Times New Roman"/>
          <w:szCs w:val="24"/>
        </w:rPr>
        <w:t xml:space="preserve">                                                                                   </w:t>
      </w:r>
      <w:r>
        <w:rPr>
          <w:rFonts w:ascii="Times New Roman" w:hAnsi="Times New Roman" w:cs="Times New Roman"/>
          <w:szCs w:val="24"/>
        </w:rPr>
        <w:tab/>
      </w:r>
      <w:r>
        <w:rPr>
          <w:rFonts w:ascii="Times New Roman" w:hAnsi="Times New Roman" w:cs="Times New Roman"/>
          <w:szCs w:val="24"/>
        </w:rPr>
        <w:tab/>
      </w:r>
      <w:r w:rsidRPr="00632BD9">
        <w:rPr>
          <w:rFonts w:ascii="Times New Roman" w:hAnsi="Times New Roman" w:cs="Times New Roman"/>
          <w:sz w:val="20"/>
          <w:szCs w:val="20"/>
        </w:rPr>
        <w:t xml:space="preserve">(ime i prezime i potpis ovlaštene osobe) </w:t>
      </w:r>
    </w:p>
    <w:p w14:paraId="436750B8" w14:textId="77777777" w:rsidR="002F02D3" w:rsidRDefault="002F02D3" w:rsidP="000151CE">
      <w:pPr>
        <w:ind w:left="855"/>
        <w:jc w:val="both"/>
        <w:rPr>
          <w:rFonts w:ascii="Times New Roman" w:hAnsi="Times New Roman" w:cs="Times New Roman"/>
          <w:b/>
          <w:spacing w:val="-2"/>
          <w:sz w:val="24"/>
          <w:szCs w:val="24"/>
        </w:rPr>
      </w:pPr>
    </w:p>
    <w:p w14:paraId="5B59B3C1" w14:textId="77777777" w:rsidR="002F02D3" w:rsidRDefault="002F02D3" w:rsidP="000151CE">
      <w:pPr>
        <w:ind w:left="855"/>
        <w:jc w:val="both"/>
        <w:rPr>
          <w:rFonts w:ascii="Times New Roman" w:hAnsi="Times New Roman" w:cs="Times New Roman"/>
          <w:b/>
          <w:spacing w:val="-2"/>
          <w:sz w:val="24"/>
          <w:szCs w:val="24"/>
        </w:rPr>
      </w:pPr>
    </w:p>
    <w:p w14:paraId="2CB4B85D" w14:textId="77777777" w:rsidR="002F02D3" w:rsidRDefault="002F02D3" w:rsidP="000151CE">
      <w:pPr>
        <w:ind w:left="855"/>
        <w:jc w:val="both"/>
        <w:rPr>
          <w:rFonts w:ascii="Times New Roman" w:hAnsi="Times New Roman" w:cs="Times New Roman"/>
          <w:b/>
          <w:spacing w:val="-2"/>
          <w:sz w:val="24"/>
          <w:szCs w:val="24"/>
        </w:rPr>
      </w:pPr>
    </w:p>
    <w:p w14:paraId="3BB745B2" w14:textId="77777777" w:rsidR="002F02D3" w:rsidRDefault="002F02D3" w:rsidP="000151CE">
      <w:pPr>
        <w:ind w:left="855"/>
        <w:jc w:val="both"/>
        <w:rPr>
          <w:rFonts w:ascii="Times New Roman" w:hAnsi="Times New Roman" w:cs="Times New Roman"/>
          <w:b/>
          <w:spacing w:val="-2"/>
          <w:sz w:val="24"/>
          <w:szCs w:val="24"/>
        </w:rPr>
      </w:pPr>
    </w:p>
    <w:p w14:paraId="7ED1E897" w14:textId="77777777" w:rsidR="002F02D3" w:rsidRDefault="002F02D3" w:rsidP="000151CE">
      <w:pPr>
        <w:ind w:left="855"/>
        <w:jc w:val="both"/>
        <w:rPr>
          <w:rFonts w:ascii="Times New Roman" w:hAnsi="Times New Roman" w:cs="Times New Roman"/>
          <w:b/>
          <w:spacing w:val="-2"/>
          <w:sz w:val="24"/>
          <w:szCs w:val="24"/>
        </w:rPr>
      </w:pPr>
    </w:p>
    <w:p w14:paraId="60B6677F" w14:textId="77777777" w:rsidR="002F02D3" w:rsidRDefault="002F02D3" w:rsidP="000151CE">
      <w:pPr>
        <w:ind w:left="855"/>
        <w:jc w:val="both"/>
        <w:rPr>
          <w:rFonts w:ascii="Times New Roman" w:hAnsi="Times New Roman" w:cs="Times New Roman"/>
          <w:b/>
          <w:spacing w:val="-2"/>
          <w:sz w:val="24"/>
          <w:szCs w:val="24"/>
        </w:rPr>
      </w:pPr>
    </w:p>
    <w:p w14:paraId="265D22BD" w14:textId="77777777" w:rsidR="002F02D3" w:rsidRDefault="002F02D3" w:rsidP="000151CE">
      <w:pPr>
        <w:ind w:left="855"/>
        <w:jc w:val="both"/>
        <w:rPr>
          <w:rFonts w:ascii="Times New Roman" w:hAnsi="Times New Roman" w:cs="Times New Roman"/>
          <w:b/>
          <w:spacing w:val="-2"/>
          <w:sz w:val="24"/>
          <w:szCs w:val="24"/>
        </w:rPr>
      </w:pPr>
    </w:p>
    <w:p w14:paraId="548ED167" w14:textId="77777777" w:rsidR="002F02D3" w:rsidRDefault="002F02D3" w:rsidP="000151CE">
      <w:pPr>
        <w:ind w:left="855"/>
        <w:jc w:val="both"/>
        <w:rPr>
          <w:rFonts w:ascii="Times New Roman" w:hAnsi="Times New Roman" w:cs="Times New Roman"/>
          <w:b/>
          <w:spacing w:val="-2"/>
          <w:sz w:val="24"/>
          <w:szCs w:val="24"/>
        </w:rPr>
      </w:pPr>
    </w:p>
    <w:p w14:paraId="6E820707" w14:textId="77777777" w:rsidR="002F02D3" w:rsidRDefault="002F02D3" w:rsidP="000151CE">
      <w:pPr>
        <w:ind w:left="855"/>
        <w:jc w:val="both"/>
        <w:rPr>
          <w:rFonts w:ascii="Times New Roman" w:hAnsi="Times New Roman" w:cs="Times New Roman"/>
          <w:b/>
          <w:spacing w:val="-2"/>
          <w:sz w:val="24"/>
          <w:szCs w:val="24"/>
        </w:rPr>
      </w:pPr>
    </w:p>
    <w:p w14:paraId="00E3F0FF" w14:textId="77777777" w:rsidR="002F02D3" w:rsidRDefault="002F02D3" w:rsidP="000151CE">
      <w:pPr>
        <w:ind w:left="855"/>
        <w:jc w:val="both"/>
        <w:rPr>
          <w:rFonts w:ascii="Times New Roman" w:hAnsi="Times New Roman" w:cs="Times New Roman"/>
          <w:b/>
          <w:spacing w:val="-2"/>
          <w:sz w:val="24"/>
          <w:szCs w:val="24"/>
        </w:rPr>
      </w:pPr>
    </w:p>
    <w:p w14:paraId="1853A69D" w14:textId="77777777" w:rsidR="002F02D3" w:rsidRDefault="002F02D3" w:rsidP="000151CE">
      <w:pPr>
        <w:ind w:left="855"/>
        <w:jc w:val="both"/>
        <w:rPr>
          <w:rFonts w:ascii="Times New Roman" w:hAnsi="Times New Roman" w:cs="Times New Roman"/>
          <w:b/>
          <w:spacing w:val="-2"/>
          <w:sz w:val="24"/>
          <w:szCs w:val="24"/>
        </w:rPr>
      </w:pPr>
    </w:p>
    <w:p w14:paraId="0F20843F" w14:textId="77777777" w:rsidR="002F02D3" w:rsidRDefault="002F02D3" w:rsidP="000151CE">
      <w:pPr>
        <w:ind w:left="855"/>
        <w:jc w:val="both"/>
        <w:rPr>
          <w:rFonts w:ascii="Times New Roman" w:hAnsi="Times New Roman" w:cs="Times New Roman"/>
          <w:b/>
          <w:spacing w:val="-2"/>
          <w:sz w:val="24"/>
          <w:szCs w:val="24"/>
        </w:rPr>
      </w:pPr>
    </w:p>
    <w:p w14:paraId="18B60241" w14:textId="77777777" w:rsidR="002F02D3" w:rsidRDefault="002F02D3" w:rsidP="000151CE">
      <w:pPr>
        <w:ind w:left="855"/>
        <w:jc w:val="both"/>
        <w:rPr>
          <w:rFonts w:ascii="Times New Roman" w:hAnsi="Times New Roman" w:cs="Times New Roman"/>
          <w:b/>
          <w:spacing w:val="-2"/>
          <w:sz w:val="24"/>
          <w:szCs w:val="24"/>
        </w:rPr>
      </w:pPr>
    </w:p>
    <w:p w14:paraId="0D13CF60" w14:textId="77777777" w:rsidR="002F02D3" w:rsidRDefault="002F02D3" w:rsidP="000151CE">
      <w:pPr>
        <w:ind w:left="855"/>
        <w:jc w:val="both"/>
        <w:rPr>
          <w:rFonts w:ascii="Times New Roman" w:hAnsi="Times New Roman" w:cs="Times New Roman"/>
          <w:b/>
          <w:spacing w:val="-2"/>
          <w:sz w:val="24"/>
          <w:szCs w:val="24"/>
        </w:rPr>
      </w:pPr>
    </w:p>
    <w:p w14:paraId="13DF07C0" w14:textId="2D91E829" w:rsidR="00D9036D" w:rsidRPr="00D9036D" w:rsidRDefault="00D9036D" w:rsidP="00D9036D">
      <w:pPr>
        <w:ind w:left="855"/>
        <w:jc w:val="both"/>
        <w:rPr>
          <w:rFonts w:ascii="Times New Roman" w:hAnsi="Times New Roman" w:cs="Times New Roman"/>
          <w:b/>
          <w:spacing w:val="-2"/>
          <w:sz w:val="24"/>
          <w:szCs w:val="24"/>
        </w:rPr>
      </w:pPr>
      <w:r w:rsidRPr="00D9036D">
        <w:rPr>
          <w:rFonts w:ascii="Times New Roman" w:hAnsi="Times New Roman" w:cs="Times New Roman"/>
          <w:b/>
          <w:spacing w:val="-2"/>
          <w:sz w:val="24"/>
          <w:szCs w:val="24"/>
        </w:rPr>
        <w:lastRenderedPageBreak/>
        <w:t xml:space="preserve">Prilog </w:t>
      </w:r>
      <w:r w:rsidRPr="00603533">
        <w:rPr>
          <w:rFonts w:ascii="Times New Roman" w:hAnsi="Times New Roman" w:cs="Times New Roman"/>
          <w:b/>
          <w:spacing w:val="-2"/>
          <w:sz w:val="24"/>
          <w:szCs w:val="24"/>
        </w:rPr>
        <w:t>4</w:t>
      </w:r>
      <w:r w:rsidRPr="00D9036D">
        <w:rPr>
          <w:rFonts w:ascii="Times New Roman" w:hAnsi="Times New Roman" w:cs="Times New Roman"/>
          <w:b/>
          <w:spacing w:val="-2"/>
          <w:sz w:val="24"/>
          <w:szCs w:val="24"/>
        </w:rPr>
        <w:t xml:space="preserve"> - </w:t>
      </w:r>
      <w:bookmarkStart w:id="106" w:name="_Hlk158923527"/>
      <w:r w:rsidRPr="00D9036D">
        <w:rPr>
          <w:rFonts w:ascii="Times New Roman" w:hAnsi="Times New Roman" w:cs="Times New Roman"/>
          <w:b/>
          <w:spacing w:val="-2"/>
          <w:sz w:val="24"/>
          <w:szCs w:val="24"/>
        </w:rPr>
        <w:t>Izjava o stručnjacima koji će biti angažirani tijekom izvršenja ugovora</w:t>
      </w:r>
      <w:bookmarkEnd w:id="106"/>
    </w:p>
    <w:p w14:paraId="6E3910BC" w14:textId="77777777" w:rsidR="00D9036D" w:rsidRPr="00D9036D" w:rsidRDefault="00D9036D" w:rsidP="00D9036D">
      <w:pPr>
        <w:ind w:left="855"/>
        <w:jc w:val="both"/>
        <w:rPr>
          <w:rFonts w:ascii="Times New Roman" w:hAnsi="Times New Roman" w:cs="Times New Roman"/>
          <w:bCs/>
          <w:spacing w:val="-2"/>
          <w:sz w:val="24"/>
          <w:szCs w:val="24"/>
          <w:lang w:bidi="hr-HR"/>
        </w:rPr>
      </w:pPr>
    </w:p>
    <w:p w14:paraId="1E440126" w14:textId="77777777" w:rsidR="00D9036D" w:rsidRPr="00D9036D" w:rsidRDefault="00D9036D" w:rsidP="00D9036D">
      <w:pPr>
        <w:ind w:left="855"/>
        <w:jc w:val="both"/>
        <w:rPr>
          <w:rFonts w:ascii="Times New Roman" w:hAnsi="Times New Roman" w:cs="Times New Roman"/>
          <w:bCs/>
          <w:spacing w:val="-2"/>
          <w:sz w:val="24"/>
          <w:szCs w:val="24"/>
        </w:rPr>
      </w:pPr>
      <w:r w:rsidRPr="00D9036D">
        <w:rPr>
          <w:rFonts w:ascii="Times New Roman" w:hAnsi="Times New Roman" w:cs="Times New Roman"/>
          <w:bCs/>
          <w:spacing w:val="-2"/>
          <w:sz w:val="24"/>
          <w:szCs w:val="24"/>
        </w:rPr>
        <w:t>Ja................................................................................................ kao osoba ovlaštena za zastupanje</w:t>
      </w:r>
    </w:p>
    <w:p w14:paraId="31ECC43B" w14:textId="77777777" w:rsidR="00D9036D" w:rsidRPr="00D9036D" w:rsidRDefault="00D9036D" w:rsidP="00603533">
      <w:pPr>
        <w:ind w:left="2295"/>
        <w:jc w:val="both"/>
        <w:rPr>
          <w:rFonts w:ascii="Times New Roman" w:hAnsi="Times New Roman" w:cs="Times New Roman"/>
          <w:bCs/>
          <w:spacing w:val="-2"/>
          <w:sz w:val="20"/>
          <w:szCs w:val="20"/>
        </w:rPr>
      </w:pPr>
      <w:r w:rsidRPr="00D9036D">
        <w:rPr>
          <w:rFonts w:ascii="Times New Roman" w:hAnsi="Times New Roman" w:cs="Times New Roman"/>
          <w:bCs/>
          <w:spacing w:val="-2"/>
          <w:sz w:val="20"/>
          <w:szCs w:val="20"/>
        </w:rPr>
        <w:t xml:space="preserve">(ime i prezime ovlaštene osobe) </w:t>
      </w:r>
    </w:p>
    <w:p w14:paraId="6330D277" w14:textId="77777777" w:rsidR="00D9036D" w:rsidRPr="00D9036D" w:rsidRDefault="00D9036D" w:rsidP="00D9036D">
      <w:pPr>
        <w:ind w:left="855"/>
        <w:jc w:val="both"/>
        <w:rPr>
          <w:rFonts w:ascii="Times New Roman" w:hAnsi="Times New Roman" w:cs="Times New Roman"/>
          <w:bCs/>
          <w:spacing w:val="-2"/>
          <w:sz w:val="24"/>
          <w:szCs w:val="24"/>
        </w:rPr>
      </w:pPr>
    </w:p>
    <w:p w14:paraId="6307008F" w14:textId="1E115C56" w:rsidR="00D9036D" w:rsidRPr="00D9036D" w:rsidRDefault="00D9036D" w:rsidP="00D9036D">
      <w:pPr>
        <w:ind w:left="855"/>
        <w:jc w:val="both"/>
        <w:rPr>
          <w:rFonts w:ascii="Times New Roman" w:hAnsi="Times New Roman" w:cs="Times New Roman"/>
          <w:bCs/>
          <w:spacing w:val="-2"/>
          <w:sz w:val="20"/>
          <w:szCs w:val="20"/>
        </w:rPr>
      </w:pPr>
      <w:r w:rsidRPr="00D9036D">
        <w:rPr>
          <w:rFonts w:ascii="Times New Roman" w:hAnsi="Times New Roman" w:cs="Times New Roman"/>
          <w:bCs/>
          <w:spacing w:val="-2"/>
          <w:sz w:val="24"/>
          <w:szCs w:val="24"/>
        </w:rPr>
        <w:t>...........................................................................................................................................................        </w:t>
      </w:r>
      <w:r w:rsidRPr="00D9036D">
        <w:rPr>
          <w:rFonts w:ascii="Times New Roman" w:hAnsi="Times New Roman" w:cs="Times New Roman"/>
          <w:bCs/>
          <w:spacing w:val="-2"/>
          <w:sz w:val="20"/>
          <w:szCs w:val="20"/>
        </w:rPr>
        <w:t>                                                 </w:t>
      </w:r>
      <w:r w:rsidR="00603533">
        <w:rPr>
          <w:rFonts w:ascii="Times New Roman" w:hAnsi="Times New Roman" w:cs="Times New Roman"/>
          <w:bCs/>
          <w:spacing w:val="-2"/>
          <w:sz w:val="20"/>
          <w:szCs w:val="20"/>
        </w:rPr>
        <w:tab/>
      </w:r>
      <w:r w:rsidR="00603533">
        <w:rPr>
          <w:rFonts w:ascii="Times New Roman" w:hAnsi="Times New Roman" w:cs="Times New Roman"/>
          <w:bCs/>
          <w:spacing w:val="-2"/>
          <w:sz w:val="20"/>
          <w:szCs w:val="20"/>
        </w:rPr>
        <w:tab/>
      </w:r>
      <w:r w:rsidRPr="00D9036D">
        <w:rPr>
          <w:rFonts w:ascii="Times New Roman" w:hAnsi="Times New Roman" w:cs="Times New Roman"/>
          <w:bCs/>
          <w:spacing w:val="-2"/>
          <w:sz w:val="20"/>
          <w:szCs w:val="20"/>
        </w:rPr>
        <w:t xml:space="preserve"> (naziv i sjedište ponuditelja) </w:t>
      </w:r>
    </w:p>
    <w:p w14:paraId="1EAD6C48" w14:textId="77777777" w:rsidR="00D9036D" w:rsidRPr="00D9036D" w:rsidRDefault="00D9036D" w:rsidP="00D9036D">
      <w:pPr>
        <w:ind w:left="855"/>
        <w:jc w:val="both"/>
        <w:rPr>
          <w:rFonts w:ascii="Times New Roman" w:hAnsi="Times New Roman" w:cs="Times New Roman"/>
          <w:bCs/>
          <w:spacing w:val="-2"/>
          <w:sz w:val="24"/>
          <w:szCs w:val="24"/>
        </w:rPr>
      </w:pPr>
    </w:p>
    <w:p w14:paraId="7E1FC312" w14:textId="0D87F460" w:rsidR="00D9036D" w:rsidRPr="00D9036D" w:rsidRDefault="00D9036D" w:rsidP="00D9036D">
      <w:pPr>
        <w:ind w:left="855"/>
        <w:jc w:val="both"/>
        <w:rPr>
          <w:rFonts w:ascii="Times New Roman" w:hAnsi="Times New Roman" w:cs="Times New Roman"/>
          <w:bCs/>
          <w:spacing w:val="-2"/>
          <w:sz w:val="24"/>
          <w:szCs w:val="24"/>
        </w:rPr>
      </w:pPr>
      <w:r w:rsidRPr="00D9036D">
        <w:rPr>
          <w:rFonts w:ascii="Times New Roman" w:hAnsi="Times New Roman" w:cs="Times New Roman"/>
          <w:bCs/>
          <w:spacing w:val="-2"/>
          <w:sz w:val="24"/>
          <w:szCs w:val="24"/>
        </w:rPr>
        <w:t xml:space="preserve">u svrhu dokazivanja tehničke i stručne sposobnosti u postupku nabave izvođenja radova na uređenju </w:t>
      </w:r>
      <w:r w:rsidRPr="00603533">
        <w:rPr>
          <w:rFonts w:ascii="Times New Roman" w:hAnsi="Times New Roman" w:cs="Times New Roman"/>
          <w:bCs/>
          <w:spacing w:val="-2"/>
          <w:sz w:val="24"/>
          <w:szCs w:val="24"/>
        </w:rPr>
        <w:t>školske kuhinje u OŠ Novigrad</w:t>
      </w:r>
      <w:r w:rsidRPr="00D9036D">
        <w:rPr>
          <w:rFonts w:ascii="Times New Roman" w:hAnsi="Times New Roman" w:cs="Times New Roman"/>
          <w:bCs/>
          <w:spacing w:val="-2"/>
          <w:sz w:val="24"/>
          <w:szCs w:val="24"/>
        </w:rPr>
        <w:t xml:space="preserve">, evidencijski broj nabave </w:t>
      </w:r>
      <w:r w:rsidRPr="00603533">
        <w:rPr>
          <w:rFonts w:ascii="Times New Roman" w:hAnsi="Times New Roman" w:cs="Times New Roman"/>
          <w:bCs/>
          <w:spacing w:val="-2"/>
          <w:sz w:val="24"/>
          <w:szCs w:val="24"/>
        </w:rPr>
        <w:t>77-24-JN-SB</w:t>
      </w:r>
    </w:p>
    <w:p w14:paraId="238B7D3B" w14:textId="77777777" w:rsidR="00D9036D" w:rsidRPr="00D9036D" w:rsidRDefault="00D9036D" w:rsidP="00D9036D">
      <w:pPr>
        <w:ind w:left="855"/>
        <w:jc w:val="both"/>
        <w:rPr>
          <w:rFonts w:ascii="Times New Roman" w:hAnsi="Times New Roman" w:cs="Times New Roman"/>
          <w:bCs/>
          <w:spacing w:val="-2"/>
          <w:sz w:val="24"/>
          <w:szCs w:val="24"/>
        </w:rPr>
      </w:pPr>
    </w:p>
    <w:p w14:paraId="3950054B" w14:textId="77777777" w:rsidR="00D9036D" w:rsidRPr="00D9036D" w:rsidRDefault="00D9036D" w:rsidP="00D9036D">
      <w:pPr>
        <w:ind w:left="855"/>
        <w:jc w:val="both"/>
        <w:rPr>
          <w:rFonts w:ascii="Times New Roman" w:hAnsi="Times New Roman" w:cs="Times New Roman"/>
          <w:bCs/>
          <w:spacing w:val="-2"/>
          <w:sz w:val="24"/>
          <w:szCs w:val="24"/>
        </w:rPr>
      </w:pPr>
    </w:p>
    <w:p w14:paraId="4DE7E550" w14:textId="77777777" w:rsidR="00D9036D" w:rsidRPr="00D9036D" w:rsidRDefault="00D9036D" w:rsidP="00D9036D">
      <w:pPr>
        <w:ind w:left="855"/>
        <w:jc w:val="center"/>
        <w:rPr>
          <w:rFonts w:ascii="Times New Roman" w:hAnsi="Times New Roman" w:cs="Times New Roman"/>
          <w:b/>
          <w:spacing w:val="-2"/>
          <w:sz w:val="24"/>
          <w:szCs w:val="24"/>
        </w:rPr>
      </w:pPr>
      <w:r w:rsidRPr="00D9036D">
        <w:rPr>
          <w:rFonts w:ascii="Times New Roman" w:hAnsi="Times New Roman" w:cs="Times New Roman"/>
          <w:b/>
          <w:spacing w:val="-2"/>
          <w:sz w:val="24"/>
          <w:szCs w:val="24"/>
        </w:rPr>
        <w:t>IZJAVLJUJEM</w:t>
      </w:r>
    </w:p>
    <w:p w14:paraId="54550A73" w14:textId="77777777" w:rsidR="00D9036D" w:rsidRPr="00D9036D" w:rsidRDefault="00D9036D" w:rsidP="00D9036D">
      <w:pPr>
        <w:ind w:left="855"/>
        <w:jc w:val="both"/>
        <w:rPr>
          <w:rFonts w:ascii="Times New Roman" w:hAnsi="Times New Roman" w:cs="Times New Roman"/>
          <w:bCs/>
          <w:spacing w:val="-2"/>
          <w:sz w:val="24"/>
          <w:szCs w:val="24"/>
        </w:rPr>
      </w:pPr>
    </w:p>
    <w:p w14:paraId="5D7EB631" w14:textId="5390F473" w:rsidR="00D9036D" w:rsidRPr="00D9036D" w:rsidRDefault="00D9036D" w:rsidP="00D9036D">
      <w:pPr>
        <w:ind w:left="855"/>
        <w:jc w:val="both"/>
        <w:rPr>
          <w:rFonts w:ascii="Times New Roman" w:hAnsi="Times New Roman" w:cs="Times New Roman"/>
          <w:bCs/>
          <w:spacing w:val="-2"/>
          <w:sz w:val="24"/>
          <w:szCs w:val="24"/>
        </w:rPr>
      </w:pPr>
      <w:r w:rsidRPr="00D9036D">
        <w:rPr>
          <w:rFonts w:ascii="Times New Roman" w:hAnsi="Times New Roman" w:cs="Times New Roman"/>
          <w:bCs/>
          <w:spacing w:val="-2"/>
          <w:sz w:val="24"/>
          <w:szCs w:val="24"/>
        </w:rPr>
        <w:t>da ćemo za cijelo vrijeme trajanja ugovora imati na raspolaganju dolje naveden</w:t>
      </w:r>
      <w:r w:rsidR="00150813" w:rsidRPr="00603533">
        <w:rPr>
          <w:rFonts w:ascii="Times New Roman" w:hAnsi="Times New Roman" w:cs="Times New Roman"/>
          <w:bCs/>
          <w:spacing w:val="-2"/>
          <w:sz w:val="24"/>
          <w:szCs w:val="24"/>
        </w:rPr>
        <w:t>e</w:t>
      </w:r>
      <w:r w:rsidRPr="00D9036D">
        <w:rPr>
          <w:rFonts w:ascii="Times New Roman" w:hAnsi="Times New Roman" w:cs="Times New Roman"/>
          <w:bCs/>
          <w:spacing w:val="-2"/>
          <w:sz w:val="24"/>
          <w:szCs w:val="24"/>
        </w:rPr>
        <w:t xml:space="preserve"> stručnjak</w:t>
      </w:r>
      <w:r w:rsidR="00150813" w:rsidRPr="00603533">
        <w:rPr>
          <w:rFonts w:ascii="Times New Roman" w:hAnsi="Times New Roman" w:cs="Times New Roman"/>
          <w:bCs/>
          <w:spacing w:val="-2"/>
          <w:sz w:val="24"/>
          <w:szCs w:val="24"/>
        </w:rPr>
        <w:t>e</w:t>
      </w:r>
      <w:r w:rsidRPr="00D9036D">
        <w:rPr>
          <w:rFonts w:ascii="Times New Roman" w:hAnsi="Times New Roman" w:cs="Times New Roman"/>
          <w:bCs/>
          <w:spacing w:val="-2"/>
          <w:sz w:val="24"/>
          <w:szCs w:val="24"/>
        </w:rPr>
        <w:t xml:space="preserve"> koji ispunjava</w:t>
      </w:r>
      <w:r w:rsidR="00150813" w:rsidRPr="00603533">
        <w:rPr>
          <w:rFonts w:ascii="Times New Roman" w:hAnsi="Times New Roman" w:cs="Times New Roman"/>
          <w:bCs/>
          <w:spacing w:val="-2"/>
          <w:sz w:val="24"/>
          <w:szCs w:val="24"/>
        </w:rPr>
        <w:t>ju</w:t>
      </w:r>
      <w:r w:rsidRPr="00D9036D">
        <w:rPr>
          <w:rFonts w:ascii="Times New Roman" w:hAnsi="Times New Roman" w:cs="Times New Roman"/>
          <w:bCs/>
          <w:spacing w:val="-2"/>
          <w:sz w:val="24"/>
          <w:szCs w:val="24"/>
        </w:rPr>
        <w:t xml:space="preserve"> uvjete tražene </w:t>
      </w:r>
      <w:r w:rsidR="00150813" w:rsidRPr="00603533">
        <w:rPr>
          <w:rFonts w:ascii="Times New Roman" w:hAnsi="Times New Roman" w:cs="Times New Roman"/>
          <w:bCs/>
          <w:spacing w:val="-2"/>
          <w:sz w:val="24"/>
          <w:szCs w:val="24"/>
        </w:rPr>
        <w:t xml:space="preserve">točkom </w:t>
      </w:r>
      <w:r w:rsidR="00603533" w:rsidRPr="00603533">
        <w:rPr>
          <w:rFonts w:ascii="Times New Roman" w:hAnsi="Times New Roman" w:cs="Times New Roman"/>
          <w:bCs/>
          <w:spacing w:val="-2"/>
          <w:sz w:val="24"/>
          <w:szCs w:val="24"/>
        </w:rPr>
        <w:t>5.2. ovog Poziva</w:t>
      </w:r>
    </w:p>
    <w:p w14:paraId="61205C87" w14:textId="77777777" w:rsidR="00D9036D" w:rsidRPr="00D9036D" w:rsidRDefault="00D9036D" w:rsidP="00D9036D">
      <w:pPr>
        <w:ind w:left="855"/>
        <w:jc w:val="both"/>
        <w:rPr>
          <w:rFonts w:ascii="Times New Roman" w:hAnsi="Times New Roman" w:cs="Times New Roman"/>
          <w:bCs/>
          <w:spacing w:val="-2"/>
          <w:sz w:val="24"/>
          <w:szCs w:val="24"/>
        </w:rPr>
      </w:pPr>
    </w:p>
    <w:p w14:paraId="318A8202" w14:textId="77777777" w:rsidR="00D9036D" w:rsidRPr="00D9036D" w:rsidRDefault="00D9036D" w:rsidP="00D9036D">
      <w:pPr>
        <w:ind w:left="855"/>
        <w:jc w:val="both"/>
        <w:rPr>
          <w:rFonts w:ascii="Times New Roman" w:hAnsi="Times New Roman" w:cs="Times New Roman"/>
          <w:bCs/>
          <w:spacing w:val="-2"/>
          <w:sz w:val="24"/>
          <w:szCs w:val="24"/>
        </w:rPr>
      </w:pPr>
    </w:p>
    <w:p w14:paraId="29AA4DD6" w14:textId="77777777" w:rsidR="00D9036D" w:rsidRPr="00D9036D" w:rsidRDefault="00D9036D" w:rsidP="00D9036D">
      <w:pPr>
        <w:ind w:left="855"/>
        <w:jc w:val="both"/>
        <w:rPr>
          <w:rFonts w:ascii="Times New Roman" w:hAnsi="Times New Roman" w:cs="Times New Roman"/>
          <w:bCs/>
          <w:spacing w:val="-2"/>
          <w:sz w:val="24"/>
          <w:szCs w:val="24"/>
        </w:rPr>
      </w:pPr>
      <w:r w:rsidRPr="00D9036D">
        <w:rPr>
          <w:rFonts w:ascii="Times New Roman" w:hAnsi="Times New Roman" w:cs="Times New Roman"/>
          <w:bCs/>
          <w:spacing w:val="-2"/>
          <w:sz w:val="24"/>
          <w:szCs w:val="24"/>
        </w:rPr>
        <w:t>………………………………………………., ………………..</w:t>
      </w:r>
    </w:p>
    <w:p w14:paraId="0578CCAF" w14:textId="77777777" w:rsidR="00D9036D" w:rsidRPr="00D9036D" w:rsidRDefault="00D9036D" w:rsidP="00603533">
      <w:pPr>
        <w:ind w:left="1575" w:firstLine="585"/>
        <w:jc w:val="both"/>
        <w:rPr>
          <w:rFonts w:ascii="Times New Roman" w:hAnsi="Times New Roman" w:cs="Times New Roman"/>
          <w:bCs/>
          <w:spacing w:val="-2"/>
          <w:sz w:val="20"/>
          <w:szCs w:val="20"/>
        </w:rPr>
      </w:pPr>
      <w:r w:rsidRPr="00D9036D">
        <w:rPr>
          <w:rFonts w:ascii="Times New Roman" w:hAnsi="Times New Roman" w:cs="Times New Roman"/>
          <w:bCs/>
          <w:spacing w:val="-2"/>
          <w:sz w:val="20"/>
          <w:szCs w:val="20"/>
        </w:rPr>
        <w:t>(ime i prezime)</w:t>
      </w:r>
      <w:r w:rsidRPr="00D9036D">
        <w:rPr>
          <w:rFonts w:ascii="Times New Roman" w:hAnsi="Times New Roman" w:cs="Times New Roman"/>
          <w:bCs/>
          <w:spacing w:val="-2"/>
          <w:sz w:val="20"/>
          <w:szCs w:val="20"/>
        </w:rPr>
        <w:tab/>
      </w:r>
      <w:r w:rsidRPr="00D9036D">
        <w:rPr>
          <w:rFonts w:ascii="Times New Roman" w:hAnsi="Times New Roman" w:cs="Times New Roman"/>
          <w:bCs/>
          <w:spacing w:val="-2"/>
          <w:sz w:val="20"/>
          <w:szCs w:val="20"/>
        </w:rPr>
        <w:tab/>
      </w:r>
      <w:r w:rsidRPr="00D9036D">
        <w:rPr>
          <w:rFonts w:ascii="Times New Roman" w:hAnsi="Times New Roman" w:cs="Times New Roman"/>
          <w:bCs/>
          <w:spacing w:val="-2"/>
          <w:sz w:val="20"/>
          <w:szCs w:val="20"/>
        </w:rPr>
        <w:tab/>
      </w:r>
      <w:r w:rsidRPr="00D9036D">
        <w:rPr>
          <w:rFonts w:ascii="Times New Roman" w:hAnsi="Times New Roman" w:cs="Times New Roman"/>
          <w:bCs/>
          <w:spacing w:val="-2"/>
          <w:sz w:val="20"/>
          <w:szCs w:val="20"/>
        </w:rPr>
        <w:tab/>
        <w:t>(zvanje)</w:t>
      </w:r>
    </w:p>
    <w:p w14:paraId="0651030F" w14:textId="77777777" w:rsidR="00D9036D" w:rsidRPr="00D9036D" w:rsidRDefault="00D9036D" w:rsidP="00D9036D">
      <w:pPr>
        <w:ind w:left="855"/>
        <w:jc w:val="both"/>
        <w:rPr>
          <w:rFonts w:ascii="Times New Roman" w:hAnsi="Times New Roman" w:cs="Times New Roman"/>
          <w:bCs/>
          <w:spacing w:val="-2"/>
          <w:sz w:val="24"/>
          <w:szCs w:val="24"/>
        </w:rPr>
      </w:pPr>
    </w:p>
    <w:p w14:paraId="6CEF13BD" w14:textId="77777777" w:rsidR="00D9036D" w:rsidRPr="00D9036D" w:rsidRDefault="00D9036D" w:rsidP="00D9036D">
      <w:pPr>
        <w:ind w:left="855"/>
        <w:jc w:val="both"/>
        <w:rPr>
          <w:rFonts w:ascii="Times New Roman" w:hAnsi="Times New Roman" w:cs="Times New Roman"/>
          <w:bCs/>
          <w:spacing w:val="-2"/>
          <w:sz w:val="24"/>
          <w:szCs w:val="24"/>
        </w:rPr>
      </w:pPr>
      <w:r w:rsidRPr="00D9036D">
        <w:rPr>
          <w:rFonts w:ascii="Times New Roman" w:hAnsi="Times New Roman" w:cs="Times New Roman"/>
          <w:bCs/>
          <w:spacing w:val="-2"/>
          <w:sz w:val="24"/>
          <w:szCs w:val="24"/>
        </w:rPr>
        <w:t>………………………………………………., ………………..</w:t>
      </w:r>
    </w:p>
    <w:p w14:paraId="2AD529D4" w14:textId="77777777" w:rsidR="00D9036D" w:rsidRPr="00D9036D" w:rsidRDefault="00D9036D" w:rsidP="00603533">
      <w:pPr>
        <w:ind w:left="1575" w:firstLine="585"/>
        <w:jc w:val="both"/>
        <w:rPr>
          <w:rFonts w:ascii="Times New Roman" w:hAnsi="Times New Roman" w:cs="Times New Roman"/>
          <w:bCs/>
          <w:spacing w:val="-2"/>
          <w:sz w:val="20"/>
          <w:szCs w:val="20"/>
        </w:rPr>
      </w:pPr>
      <w:r w:rsidRPr="00D9036D">
        <w:rPr>
          <w:rFonts w:ascii="Times New Roman" w:hAnsi="Times New Roman" w:cs="Times New Roman"/>
          <w:bCs/>
          <w:spacing w:val="-2"/>
          <w:sz w:val="20"/>
          <w:szCs w:val="20"/>
        </w:rPr>
        <w:t>(ime i prezime)</w:t>
      </w:r>
      <w:r w:rsidRPr="00D9036D">
        <w:rPr>
          <w:rFonts w:ascii="Times New Roman" w:hAnsi="Times New Roman" w:cs="Times New Roman"/>
          <w:bCs/>
          <w:spacing w:val="-2"/>
          <w:sz w:val="20"/>
          <w:szCs w:val="20"/>
        </w:rPr>
        <w:tab/>
      </w:r>
      <w:r w:rsidRPr="00D9036D">
        <w:rPr>
          <w:rFonts w:ascii="Times New Roman" w:hAnsi="Times New Roman" w:cs="Times New Roman"/>
          <w:bCs/>
          <w:spacing w:val="-2"/>
          <w:sz w:val="20"/>
          <w:szCs w:val="20"/>
        </w:rPr>
        <w:tab/>
      </w:r>
      <w:r w:rsidRPr="00D9036D">
        <w:rPr>
          <w:rFonts w:ascii="Times New Roman" w:hAnsi="Times New Roman" w:cs="Times New Roman"/>
          <w:bCs/>
          <w:spacing w:val="-2"/>
          <w:sz w:val="20"/>
          <w:szCs w:val="20"/>
        </w:rPr>
        <w:tab/>
      </w:r>
      <w:r w:rsidRPr="00D9036D">
        <w:rPr>
          <w:rFonts w:ascii="Times New Roman" w:hAnsi="Times New Roman" w:cs="Times New Roman"/>
          <w:bCs/>
          <w:spacing w:val="-2"/>
          <w:sz w:val="20"/>
          <w:szCs w:val="20"/>
        </w:rPr>
        <w:tab/>
        <w:t>(zvanje)</w:t>
      </w:r>
    </w:p>
    <w:p w14:paraId="4EB280B5" w14:textId="77777777" w:rsidR="00D9036D" w:rsidRPr="00D9036D" w:rsidRDefault="00D9036D" w:rsidP="00D9036D">
      <w:pPr>
        <w:ind w:left="855"/>
        <w:jc w:val="both"/>
        <w:rPr>
          <w:rFonts w:ascii="Times New Roman" w:hAnsi="Times New Roman" w:cs="Times New Roman"/>
          <w:bCs/>
          <w:spacing w:val="-2"/>
          <w:sz w:val="24"/>
          <w:szCs w:val="24"/>
        </w:rPr>
      </w:pPr>
    </w:p>
    <w:p w14:paraId="31007FAA" w14:textId="77777777" w:rsidR="00D9036D" w:rsidRPr="00D9036D" w:rsidRDefault="00D9036D" w:rsidP="00D9036D">
      <w:pPr>
        <w:ind w:left="855"/>
        <w:jc w:val="both"/>
        <w:rPr>
          <w:rFonts w:ascii="Times New Roman" w:hAnsi="Times New Roman" w:cs="Times New Roman"/>
          <w:bCs/>
          <w:spacing w:val="-2"/>
          <w:sz w:val="24"/>
          <w:szCs w:val="24"/>
          <w:lang w:bidi="hr-HR"/>
        </w:rPr>
      </w:pPr>
    </w:p>
    <w:p w14:paraId="7B2E6369" w14:textId="0715BCE9" w:rsidR="00D9036D" w:rsidRPr="00D9036D" w:rsidRDefault="00D9036D" w:rsidP="00D9036D">
      <w:pPr>
        <w:ind w:left="855"/>
        <w:jc w:val="both"/>
        <w:rPr>
          <w:rFonts w:ascii="Times New Roman" w:hAnsi="Times New Roman" w:cs="Times New Roman"/>
          <w:bCs/>
          <w:spacing w:val="-2"/>
          <w:sz w:val="24"/>
          <w:szCs w:val="24"/>
        </w:rPr>
      </w:pPr>
      <w:r w:rsidRPr="00D9036D">
        <w:rPr>
          <w:rFonts w:ascii="Times New Roman" w:hAnsi="Times New Roman" w:cs="Times New Roman"/>
          <w:bCs/>
          <w:spacing w:val="-2"/>
          <w:sz w:val="24"/>
          <w:szCs w:val="24"/>
        </w:rPr>
        <w:t xml:space="preserve">U slučaju potrebe za zamjenom imenovanog stručnjaka, od Naručitelja ćemo zatražiti izdavanje </w:t>
      </w:r>
      <w:r w:rsidR="00603533" w:rsidRPr="00603533">
        <w:rPr>
          <w:rFonts w:ascii="Times New Roman" w:hAnsi="Times New Roman" w:cs="Times New Roman"/>
          <w:bCs/>
          <w:spacing w:val="-2"/>
          <w:sz w:val="24"/>
          <w:szCs w:val="24"/>
        </w:rPr>
        <w:t xml:space="preserve">prethodne pisane </w:t>
      </w:r>
      <w:r w:rsidRPr="00D9036D">
        <w:rPr>
          <w:rFonts w:ascii="Times New Roman" w:hAnsi="Times New Roman" w:cs="Times New Roman"/>
          <w:bCs/>
          <w:spacing w:val="-2"/>
          <w:sz w:val="24"/>
          <w:szCs w:val="24"/>
        </w:rPr>
        <w:t>suglasnosti, te osigurati da novi stručnjak posjeduje minimalno iste obrazovne i stručne kvalifikacije kao prvotno određeni stručnjak.</w:t>
      </w:r>
    </w:p>
    <w:p w14:paraId="3DA8BE5D" w14:textId="77777777" w:rsidR="00D9036D" w:rsidRPr="00D9036D" w:rsidRDefault="00D9036D" w:rsidP="00D9036D">
      <w:pPr>
        <w:ind w:left="855"/>
        <w:jc w:val="both"/>
        <w:rPr>
          <w:rFonts w:ascii="Times New Roman" w:hAnsi="Times New Roman" w:cs="Times New Roman"/>
          <w:bCs/>
          <w:spacing w:val="-2"/>
          <w:sz w:val="24"/>
          <w:szCs w:val="24"/>
        </w:rPr>
      </w:pPr>
    </w:p>
    <w:p w14:paraId="0D9BBC25" w14:textId="77777777" w:rsidR="00D9036D" w:rsidRDefault="00D9036D" w:rsidP="00D9036D">
      <w:pPr>
        <w:ind w:left="855"/>
        <w:jc w:val="both"/>
        <w:rPr>
          <w:rFonts w:ascii="Times New Roman" w:hAnsi="Times New Roman" w:cs="Times New Roman"/>
          <w:bCs/>
          <w:spacing w:val="-2"/>
          <w:sz w:val="24"/>
          <w:szCs w:val="24"/>
        </w:rPr>
      </w:pPr>
    </w:p>
    <w:p w14:paraId="11F51538" w14:textId="77777777" w:rsidR="00FF1A08" w:rsidRDefault="00FF1A08" w:rsidP="00D9036D">
      <w:pPr>
        <w:ind w:left="855"/>
        <w:jc w:val="both"/>
        <w:rPr>
          <w:rFonts w:ascii="Times New Roman" w:hAnsi="Times New Roman" w:cs="Times New Roman"/>
          <w:bCs/>
          <w:spacing w:val="-2"/>
          <w:sz w:val="24"/>
          <w:szCs w:val="24"/>
        </w:rPr>
      </w:pPr>
    </w:p>
    <w:p w14:paraId="47762A3D" w14:textId="77777777" w:rsidR="00FF1A08" w:rsidRPr="00D9036D" w:rsidRDefault="00FF1A08" w:rsidP="00D9036D">
      <w:pPr>
        <w:ind w:left="855"/>
        <w:jc w:val="both"/>
        <w:rPr>
          <w:rFonts w:ascii="Times New Roman" w:hAnsi="Times New Roman" w:cs="Times New Roman"/>
          <w:bCs/>
          <w:spacing w:val="-2"/>
          <w:sz w:val="24"/>
          <w:szCs w:val="24"/>
        </w:rPr>
      </w:pPr>
    </w:p>
    <w:p w14:paraId="2A8DA06C" w14:textId="77777777" w:rsidR="00D9036D" w:rsidRPr="00D9036D" w:rsidRDefault="00D9036D" w:rsidP="00D9036D">
      <w:pPr>
        <w:ind w:left="855"/>
        <w:jc w:val="both"/>
        <w:rPr>
          <w:rFonts w:ascii="Times New Roman" w:hAnsi="Times New Roman" w:cs="Times New Roman"/>
          <w:bCs/>
          <w:spacing w:val="-2"/>
          <w:sz w:val="24"/>
          <w:szCs w:val="24"/>
        </w:rPr>
      </w:pPr>
      <w:r w:rsidRPr="00D9036D">
        <w:rPr>
          <w:rFonts w:ascii="Times New Roman" w:hAnsi="Times New Roman" w:cs="Times New Roman"/>
          <w:bCs/>
          <w:spacing w:val="-2"/>
          <w:sz w:val="24"/>
          <w:szCs w:val="24"/>
        </w:rPr>
        <w:t>U ....................., dana........................... god. </w:t>
      </w:r>
    </w:p>
    <w:p w14:paraId="165025EE" w14:textId="77777777" w:rsidR="00D9036D" w:rsidRPr="00D9036D" w:rsidRDefault="00D9036D" w:rsidP="00D9036D">
      <w:pPr>
        <w:ind w:left="855"/>
        <w:jc w:val="both"/>
        <w:rPr>
          <w:rFonts w:ascii="Times New Roman" w:hAnsi="Times New Roman" w:cs="Times New Roman"/>
          <w:bCs/>
          <w:spacing w:val="-2"/>
          <w:sz w:val="24"/>
          <w:szCs w:val="24"/>
        </w:rPr>
      </w:pPr>
    </w:p>
    <w:p w14:paraId="1BCBD502" w14:textId="77777777" w:rsidR="00D9036D" w:rsidRDefault="00D9036D" w:rsidP="00D9036D">
      <w:pPr>
        <w:ind w:left="855"/>
        <w:jc w:val="both"/>
        <w:rPr>
          <w:rFonts w:ascii="Times New Roman" w:hAnsi="Times New Roman" w:cs="Times New Roman"/>
          <w:bCs/>
          <w:spacing w:val="-2"/>
          <w:sz w:val="24"/>
          <w:szCs w:val="24"/>
        </w:rPr>
      </w:pPr>
    </w:p>
    <w:p w14:paraId="63BDF1BA" w14:textId="77777777" w:rsidR="00FF1A08" w:rsidRDefault="00FF1A08" w:rsidP="00D9036D">
      <w:pPr>
        <w:ind w:left="855"/>
        <w:jc w:val="both"/>
        <w:rPr>
          <w:rFonts w:ascii="Times New Roman" w:hAnsi="Times New Roman" w:cs="Times New Roman"/>
          <w:bCs/>
          <w:spacing w:val="-2"/>
          <w:sz w:val="24"/>
          <w:szCs w:val="24"/>
        </w:rPr>
      </w:pPr>
    </w:p>
    <w:p w14:paraId="5FFC89D7" w14:textId="77777777" w:rsidR="00FF1A08" w:rsidRPr="00D9036D" w:rsidRDefault="00FF1A08" w:rsidP="00D9036D">
      <w:pPr>
        <w:ind w:left="855"/>
        <w:jc w:val="both"/>
        <w:rPr>
          <w:rFonts w:ascii="Times New Roman" w:hAnsi="Times New Roman" w:cs="Times New Roman"/>
          <w:bCs/>
          <w:spacing w:val="-2"/>
          <w:sz w:val="24"/>
          <w:szCs w:val="24"/>
        </w:rPr>
      </w:pPr>
    </w:p>
    <w:p w14:paraId="75B77462" w14:textId="77777777" w:rsidR="00D9036D" w:rsidRPr="00D9036D" w:rsidRDefault="00D9036D" w:rsidP="00D9036D">
      <w:pPr>
        <w:ind w:left="855"/>
        <w:jc w:val="both"/>
        <w:rPr>
          <w:rFonts w:ascii="Times New Roman" w:hAnsi="Times New Roman" w:cs="Times New Roman"/>
          <w:bCs/>
          <w:spacing w:val="-2"/>
          <w:sz w:val="24"/>
          <w:szCs w:val="24"/>
        </w:rPr>
      </w:pPr>
      <w:r w:rsidRPr="00D9036D">
        <w:rPr>
          <w:rFonts w:ascii="Times New Roman" w:hAnsi="Times New Roman" w:cs="Times New Roman"/>
          <w:bCs/>
          <w:spacing w:val="-2"/>
          <w:sz w:val="24"/>
          <w:szCs w:val="24"/>
        </w:rPr>
        <w:t>   </w:t>
      </w:r>
      <w:r w:rsidRPr="00D9036D">
        <w:rPr>
          <w:rFonts w:ascii="Times New Roman" w:hAnsi="Times New Roman" w:cs="Times New Roman"/>
          <w:bCs/>
          <w:spacing w:val="-2"/>
          <w:sz w:val="24"/>
          <w:szCs w:val="24"/>
        </w:rPr>
        <w:tab/>
      </w:r>
      <w:r w:rsidRPr="00D9036D">
        <w:rPr>
          <w:rFonts w:ascii="Times New Roman" w:hAnsi="Times New Roman" w:cs="Times New Roman"/>
          <w:bCs/>
          <w:spacing w:val="-2"/>
          <w:sz w:val="24"/>
          <w:szCs w:val="24"/>
        </w:rPr>
        <w:tab/>
      </w:r>
      <w:r w:rsidRPr="00D9036D">
        <w:rPr>
          <w:rFonts w:ascii="Times New Roman" w:hAnsi="Times New Roman" w:cs="Times New Roman"/>
          <w:bCs/>
          <w:spacing w:val="-2"/>
          <w:sz w:val="24"/>
          <w:szCs w:val="24"/>
        </w:rPr>
        <w:tab/>
      </w:r>
      <w:r w:rsidRPr="00D9036D">
        <w:rPr>
          <w:rFonts w:ascii="Times New Roman" w:hAnsi="Times New Roman" w:cs="Times New Roman"/>
          <w:bCs/>
          <w:spacing w:val="-2"/>
          <w:sz w:val="24"/>
          <w:szCs w:val="24"/>
        </w:rPr>
        <w:tab/>
      </w:r>
      <w:r w:rsidRPr="00D9036D">
        <w:rPr>
          <w:rFonts w:ascii="Times New Roman" w:hAnsi="Times New Roman" w:cs="Times New Roman"/>
          <w:bCs/>
          <w:spacing w:val="-2"/>
          <w:sz w:val="24"/>
          <w:szCs w:val="24"/>
        </w:rPr>
        <w:tab/>
      </w:r>
      <w:r w:rsidRPr="00D9036D">
        <w:rPr>
          <w:rFonts w:ascii="Times New Roman" w:hAnsi="Times New Roman" w:cs="Times New Roman"/>
          <w:bCs/>
          <w:spacing w:val="-2"/>
          <w:sz w:val="24"/>
          <w:szCs w:val="24"/>
        </w:rPr>
        <w:tab/>
      </w:r>
      <w:r w:rsidRPr="00D9036D">
        <w:rPr>
          <w:rFonts w:ascii="Times New Roman" w:hAnsi="Times New Roman" w:cs="Times New Roman"/>
          <w:bCs/>
          <w:spacing w:val="-2"/>
          <w:sz w:val="24"/>
          <w:szCs w:val="24"/>
        </w:rPr>
        <w:tab/>
        <w:t xml:space="preserve">    M.P....................................................... </w:t>
      </w:r>
    </w:p>
    <w:p w14:paraId="19F8B875" w14:textId="77777777" w:rsidR="00D9036D" w:rsidRPr="00D9036D" w:rsidRDefault="00D9036D" w:rsidP="00603533">
      <w:pPr>
        <w:ind w:left="5895" w:firstLine="585"/>
        <w:jc w:val="both"/>
        <w:rPr>
          <w:rFonts w:ascii="Times New Roman" w:hAnsi="Times New Roman" w:cs="Times New Roman"/>
          <w:bCs/>
          <w:spacing w:val="-2"/>
          <w:sz w:val="20"/>
          <w:szCs w:val="20"/>
        </w:rPr>
      </w:pPr>
      <w:r w:rsidRPr="00D9036D">
        <w:rPr>
          <w:rFonts w:ascii="Times New Roman" w:hAnsi="Times New Roman" w:cs="Times New Roman"/>
          <w:bCs/>
          <w:spacing w:val="-2"/>
          <w:sz w:val="20"/>
          <w:szCs w:val="20"/>
        </w:rPr>
        <w:t>(potpis osobe ovlaštene za zastupanje) </w:t>
      </w:r>
    </w:p>
    <w:p w14:paraId="75C926DC" w14:textId="77777777" w:rsidR="00D9036D" w:rsidRPr="00D9036D" w:rsidRDefault="00D9036D" w:rsidP="00D9036D">
      <w:pPr>
        <w:ind w:left="855"/>
        <w:jc w:val="both"/>
        <w:rPr>
          <w:rFonts w:ascii="Times New Roman" w:hAnsi="Times New Roman" w:cs="Times New Roman"/>
          <w:bCs/>
          <w:spacing w:val="-2"/>
          <w:sz w:val="24"/>
          <w:szCs w:val="24"/>
          <w:u w:val="single"/>
        </w:rPr>
      </w:pPr>
    </w:p>
    <w:p w14:paraId="40E4B544" w14:textId="77777777" w:rsidR="00D9036D" w:rsidRPr="00D9036D" w:rsidRDefault="00D9036D" w:rsidP="00D9036D">
      <w:pPr>
        <w:ind w:left="855"/>
        <w:jc w:val="both"/>
        <w:rPr>
          <w:rFonts w:ascii="Times New Roman" w:hAnsi="Times New Roman" w:cs="Times New Roman"/>
          <w:bCs/>
          <w:spacing w:val="-2"/>
          <w:sz w:val="24"/>
          <w:szCs w:val="24"/>
          <w:u w:val="single"/>
        </w:rPr>
      </w:pPr>
    </w:p>
    <w:p w14:paraId="210AC88C" w14:textId="77777777" w:rsidR="00D9036D" w:rsidRPr="00D9036D" w:rsidRDefault="00D9036D" w:rsidP="00D9036D">
      <w:pPr>
        <w:ind w:left="855"/>
        <w:jc w:val="both"/>
        <w:rPr>
          <w:rFonts w:ascii="Times New Roman" w:hAnsi="Times New Roman" w:cs="Times New Roman"/>
          <w:bCs/>
          <w:spacing w:val="-2"/>
          <w:sz w:val="24"/>
          <w:szCs w:val="24"/>
          <w:u w:val="single"/>
        </w:rPr>
      </w:pPr>
    </w:p>
    <w:p w14:paraId="35BC6A58" w14:textId="77777777" w:rsidR="00D9036D" w:rsidRDefault="00D9036D" w:rsidP="00D9036D">
      <w:pPr>
        <w:ind w:left="855"/>
        <w:jc w:val="both"/>
        <w:rPr>
          <w:rFonts w:ascii="Times New Roman" w:hAnsi="Times New Roman" w:cs="Times New Roman"/>
          <w:bCs/>
          <w:spacing w:val="-2"/>
          <w:sz w:val="24"/>
          <w:szCs w:val="24"/>
          <w:u w:val="single"/>
        </w:rPr>
      </w:pPr>
    </w:p>
    <w:p w14:paraId="30D62FD6" w14:textId="77777777" w:rsidR="00FF1A08" w:rsidRPr="00D9036D" w:rsidRDefault="00FF1A08" w:rsidP="00D9036D">
      <w:pPr>
        <w:ind w:left="855"/>
        <w:jc w:val="both"/>
        <w:rPr>
          <w:rFonts w:ascii="Times New Roman" w:hAnsi="Times New Roman" w:cs="Times New Roman"/>
          <w:bCs/>
          <w:spacing w:val="-2"/>
          <w:sz w:val="24"/>
          <w:szCs w:val="24"/>
          <w:u w:val="single"/>
        </w:rPr>
      </w:pPr>
    </w:p>
    <w:p w14:paraId="18487063" w14:textId="25248B0A" w:rsidR="00D9036D" w:rsidRPr="00D9036D" w:rsidRDefault="00D9036D" w:rsidP="00D9036D">
      <w:pPr>
        <w:ind w:left="855"/>
        <w:jc w:val="both"/>
        <w:rPr>
          <w:rFonts w:ascii="Times New Roman" w:hAnsi="Times New Roman" w:cs="Times New Roman"/>
          <w:bCs/>
          <w:i/>
          <w:iCs/>
          <w:spacing w:val="-2"/>
          <w:sz w:val="24"/>
          <w:szCs w:val="24"/>
        </w:rPr>
      </w:pPr>
      <w:r w:rsidRPr="00D9036D">
        <w:rPr>
          <w:rFonts w:ascii="Times New Roman" w:hAnsi="Times New Roman" w:cs="Times New Roman"/>
          <w:bCs/>
          <w:i/>
          <w:iCs/>
          <w:spacing w:val="-2"/>
          <w:sz w:val="24"/>
          <w:szCs w:val="24"/>
          <w:u w:val="single"/>
        </w:rPr>
        <w:t>Napomena</w:t>
      </w:r>
      <w:r w:rsidRPr="00D9036D">
        <w:rPr>
          <w:rFonts w:ascii="Times New Roman" w:hAnsi="Times New Roman" w:cs="Times New Roman"/>
          <w:bCs/>
          <w:i/>
          <w:iCs/>
          <w:spacing w:val="-2"/>
          <w:sz w:val="24"/>
          <w:szCs w:val="24"/>
        </w:rPr>
        <w:t>: Ponuditelj u ovoj izjavi navodi isključivo stručnjak</w:t>
      </w:r>
      <w:r w:rsidR="00603533" w:rsidRPr="00603533">
        <w:rPr>
          <w:rFonts w:ascii="Times New Roman" w:hAnsi="Times New Roman" w:cs="Times New Roman"/>
          <w:bCs/>
          <w:i/>
          <w:iCs/>
          <w:spacing w:val="-2"/>
          <w:sz w:val="24"/>
          <w:szCs w:val="24"/>
        </w:rPr>
        <w:t>e</w:t>
      </w:r>
      <w:r w:rsidRPr="00D9036D">
        <w:rPr>
          <w:rFonts w:ascii="Times New Roman" w:hAnsi="Times New Roman" w:cs="Times New Roman"/>
          <w:bCs/>
          <w:i/>
          <w:iCs/>
          <w:spacing w:val="-2"/>
          <w:sz w:val="24"/>
          <w:szCs w:val="24"/>
        </w:rPr>
        <w:t xml:space="preserve"> kojim</w:t>
      </w:r>
      <w:r w:rsidR="00603533" w:rsidRPr="00603533">
        <w:rPr>
          <w:rFonts w:ascii="Times New Roman" w:hAnsi="Times New Roman" w:cs="Times New Roman"/>
          <w:bCs/>
          <w:i/>
          <w:iCs/>
          <w:spacing w:val="-2"/>
          <w:sz w:val="24"/>
          <w:szCs w:val="24"/>
        </w:rPr>
        <w:t>a</w:t>
      </w:r>
      <w:r w:rsidRPr="00D9036D">
        <w:rPr>
          <w:rFonts w:ascii="Times New Roman" w:hAnsi="Times New Roman" w:cs="Times New Roman"/>
          <w:bCs/>
          <w:i/>
          <w:iCs/>
          <w:spacing w:val="-2"/>
          <w:sz w:val="24"/>
          <w:szCs w:val="24"/>
        </w:rPr>
        <w:t xml:space="preserve"> dokazuje tehničku i stručnu sposobnost. Ponuditelj može u izvršenju ugovora angažirati i veći broj stručnjaka uz ograničenje da svakako mora angažirati minimum tražen dokumentacijom o nabavi.</w:t>
      </w:r>
    </w:p>
    <w:p w14:paraId="4CA1A9DF" w14:textId="77777777" w:rsidR="002F02D3" w:rsidRPr="00603533" w:rsidRDefault="002F02D3" w:rsidP="000151CE">
      <w:pPr>
        <w:ind w:left="855"/>
        <w:jc w:val="both"/>
        <w:rPr>
          <w:rFonts w:ascii="Times New Roman" w:hAnsi="Times New Roman" w:cs="Times New Roman"/>
          <w:bCs/>
          <w:spacing w:val="-2"/>
          <w:sz w:val="24"/>
          <w:szCs w:val="24"/>
        </w:rPr>
      </w:pPr>
    </w:p>
    <w:p w14:paraId="72EF7713" w14:textId="77777777" w:rsidR="002F02D3" w:rsidRDefault="002F02D3" w:rsidP="000151CE">
      <w:pPr>
        <w:ind w:left="855"/>
        <w:jc w:val="both"/>
        <w:rPr>
          <w:rFonts w:ascii="Times New Roman" w:hAnsi="Times New Roman" w:cs="Times New Roman"/>
          <w:b/>
          <w:spacing w:val="-2"/>
          <w:sz w:val="24"/>
          <w:szCs w:val="24"/>
        </w:rPr>
      </w:pPr>
    </w:p>
    <w:p w14:paraId="19A93B6C" w14:textId="77777777" w:rsidR="002F02D3" w:rsidRDefault="002F02D3" w:rsidP="000151CE">
      <w:pPr>
        <w:ind w:left="855"/>
        <w:jc w:val="both"/>
        <w:rPr>
          <w:rFonts w:ascii="Times New Roman" w:hAnsi="Times New Roman" w:cs="Times New Roman"/>
          <w:b/>
          <w:spacing w:val="-2"/>
          <w:sz w:val="24"/>
          <w:szCs w:val="24"/>
        </w:rPr>
      </w:pPr>
    </w:p>
    <w:p w14:paraId="7642ADE3" w14:textId="04B105B2" w:rsidR="00D57DA0" w:rsidRPr="00D57DA0" w:rsidRDefault="00D57DA0" w:rsidP="00D57DA0">
      <w:pPr>
        <w:ind w:left="855" w:right="6"/>
        <w:jc w:val="both"/>
        <w:rPr>
          <w:rFonts w:ascii="Times New Roman" w:eastAsia="Arial" w:hAnsi="Times New Roman" w:cs="Times New Roman"/>
          <w:b/>
          <w:spacing w:val="-2"/>
          <w:sz w:val="24"/>
          <w:szCs w:val="24"/>
        </w:rPr>
      </w:pPr>
      <w:bookmarkStart w:id="107" w:name="_Toc142410959"/>
      <w:bookmarkStart w:id="108" w:name="_Toc145065263"/>
      <w:r w:rsidRPr="00D57DA0">
        <w:rPr>
          <w:rFonts w:ascii="Times New Roman" w:eastAsia="Arial" w:hAnsi="Times New Roman" w:cs="Times New Roman"/>
          <w:b/>
          <w:spacing w:val="-2"/>
          <w:sz w:val="24"/>
          <w:szCs w:val="24"/>
        </w:rPr>
        <w:lastRenderedPageBreak/>
        <w:t>Prilog 5</w:t>
      </w:r>
      <w:r>
        <w:rPr>
          <w:rFonts w:ascii="Times New Roman" w:eastAsia="Arial" w:hAnsi="Times New Roman" w:cs="Times New Roman"/>
          <w:b/>
          <w:spacing w:val="-2"/>
          <w:sz w:val="24"/>
          <w:szCs w:val="24"/>
        </w:rPr>
        <w:t xml:space="preserve"> </w:t>
      </w:r>
      <w:r w:rsidRPr="00D57DA0">
        <w:rPr>
          <w:rFonts w:ascii="Times New Roman" w:eastAsia="Arial" w:hAnsi="Times New Roman" w:cs="Times New Roman"/>
          <w:b/>
          <w:spacing w:val="-2"/>
          <w:sz w:val="24"/>
          <w:szCs w:val="24"/>
        </w:rPr>
        <w:t xml:space="preserve">– </w:t>
      </w:r>
      <w:r>
        <w:rPr>
          <w:rFonts w:ascii="Times New Roman" w:eastAsia="Arial" w:hAnsi="Times New Roman" w:cs="Times New Roman"/>
          <w:b/>
          <w:spacing w:val="-2"/>
          <w:sz w:val="24"/>
          <w:szCs w:val="24"/>
        </w:rPr>
        <w:t>I</w:t>
      </w:r>
      <w:r w:rsidRPr="00D57DA0">
        <w:rPr>
          <w:rFonts w:ascii="Times New Roman" w:eastAsia="Arial" w:hAnsi="Times New Roman" w:cs="Times New Roman"/>
          <w:b/>
          <w:spacing w:val="-2"/>
          <w:sz w:val="24"/>
          <w:szCs w:val="24"/>
        </w:rPr>
        <w:t>zjava o jamstvenom roku za otklanjanje nedostataka</w:t>
      </w:r>
      <w:bookmarkEnd w:id="107"/>
      <w:bookmarkEnd w:id="108"/>
    </w:p>
    <w:p w14:paraId="7715D0C7" w14:textId="77777777" w:rsidR="00D57DA0" w:rsidRPr="00D57DA0" w:rsidRDefault="00D57DA0" w:rsidP="00D57DA0">
      <w:pPr>
        <w:ind w:left="855" w:right="6"/>
        <w:jc w:val="both"/>
        <w:rPr>
          <w:rFonts w:ascii="Times New Roman" w:eastAsia="Arial" w:hAnsi="Times New Roman" w:cs="Times New Roman"/>
          <w:b/>
          <w:i/>
          <w:spacing w:val="-2"/>
          <w:sz w:val="24"/>
          <w:szCs w:val="24"/>
        </w:rPr>
      </w:pPr>
    </w:p>
    <w:p w14:paraId="1CEF91E4" w14:textId="4EAACB39" w:rsidR="00D57DA0" w:rsidRPr="00D57DA0" w:rsidRDefault="00D57DA0" w:rsidP="00D57DA0">
      <w:pPr>
        <w:ind w:left="855" w:right="6"/>
        <w:jc w:val="both"/>
        <w:rPr>
          <w:rFonts w:ascii="Times New Roman" w:eastAsia="Arial" w:hAnsi="Times New Roman" w:cs="Times New Roman"/>
          <w:bCs/>
          <w:spacing w:val="-2"/>
          <w:sz w:val="24"/>
          <w:szCs w:val="24"/>
        </w:rPr>
      </w:pPr>
      <w:r w:rsidRPr="00D57DA0">
        <w:rPr>
          <w:rFonts w:ascii="Times New Roman" w:eastAsia="Arial" w:hAnsi="Times New Roman" w:cs="Times New Roman"/>
          <w:bCs/>
          <w:spacing w:val="-2"/>
          <w:sz w:val="24"/>
          <w:szCs w:val="24"/>
        </w:rPr>
        <w:t>Temeljem ponude u postupku jednostavne nabave za izvođenje radova na uređenju školske kuhinje u OŠ Novigrad, evidencijski broj: 77-24-JN-SB pod materijalnom i kaznenom odgovornošću dajem slijedeću</w:t>
      </w:r>
    </w:p>
    <w:p w14:paraId="2DBC8ED4" w14:textId="77777777" w:rsidR="00D57DA0" w:rsidRPr="00D57DA0" w:rsidRDefault="00D57DA0" w:rsidP="00D57DA0">
      <w:pPr>
        <w:ind w:left="855" w:right="6"/>
        <w:jc w:val="both"/>
        <w:rPr>
          <w:rFonts w:ascii="Times New Roman" w:eastAsia="Arial" w:hAnsi="Times New Roman" w:cs="Times New Roman"/>
          <w:bCs/>
          <w:i/>
          <w:spacing w:val="-2"/>
          <w:sz w:val="24"/>
          <w:szCs w:val="24"/>
        </w:rPr>
      </w:pPr>
    </w:p>
    <w:p w14:paraId="35C01AEE" w14:textId="77777777" w:rsidR="00D57DA0" w:rsidRPr="00D57DA0" w:rsidRDefault="00D57DA0" w:rsidP="00D57DA0">
      <w:pPr>
        <w:ind w:left="855" w:right="6"/>
        <w:jc w:val="both"/>
        <w:rPr>
          <w:rFonts w:ascii="Times New Roman" w:eastAsia="Arial" w:hAnsi="Times New Roman" w:cs="Times New Roman"/>
          <w:bCs/>
          <w:i/>
          <w:spacing w:val="-2"/>
          <w:sz w:val="24"/>
          <w:szCs w:val="24"/>
        </w:rPr>
      </w:pPr>
    </w:p>
    <w:p w14:paraId="25D5F3FB" w14:textId="77777777" w:rsidR="00D57DA0" w:rsidRPr="00D57DA0" w:rsidRDefault="00D57DA0" w:rsidP="00D57DA0">
      <w:pPr>
        <w:ind w:left="855" w:right="6"/>
        <w:jc w:val="both"/>
        <w:rPr>
          <w:rFonts w:ascii="Times New Roman" w:eastAsia="Arial" w:hAnsi="Times New Roman" w:cs="Times New Roman"/>
          <w:bCs/>
          <w:i/>
          <w:spacing w:val="-2"/>
          <w:sz w:val="24"/>
          <w:szCs w:val="24"/>
        </w:rPr>
      </w:pPr>
    </w:p>
    <w:p w14:paraId="1BFD9DA8" w14:textId="77777777" w:rsidR="00D57DA0" w:rsidRPr="00D57DA0" w:rsidRDefault="00D57DA0" w:rsidP="00D57DA0">
      <w:pPr>
        <w:ind w:left="855" w:right="6"/>
        <w:jc w:val="center"/>
        <w:rPr>
          <w:rFonts w:ascii="Times New Roman" w:eastAsia="Arial" w:hAnsi="Times New Roman" w:cs="Times New Roman"/>
          <w:b/>
          <w:spacing w:val="-2"/>
          <w:sz w:val="24"/>
          <w:szCs w:val="24"/>
        </w:rPr>
      </w:pPr>
      <w:r w:rsidRPr="00D57DA0">
        <w:rPr>
          <w:rFonts w:ascii="Times New Roman" w:eastAsia="Arial" w:hAnsi="Times New Roman" w:cs="Times New Roman"/>
          <w:b/>
          <w:spacing w:val="-2"/>
          <w:sz w:val="24"/>
          <w:szCs w:val="24"/>
        </w:rPr>
        <w:t>I Z J A V U</w:t>
      </w:r>
    </w:p>
    <w:p w14:paraId="6B95F5B8" w14:textId="77777777" w:rsidR="00D57DA0" w:rsidRPr="00D57DA0" w:rsidRDefault="00D57DA0" w:rsidP="00D57DA0">
      <w:pPr>
        <w:ind w:left="855" w:right="6"/>
        <w:jc w:val="center"/>
        <w:rPr>
          <w:rFonts w:ascii="Times New Roman" w:eastAsia="Arial" w:hAnsi="Times New Roman" w:cs="Times New Roman"/>
          <w:b/>
          <w:spacing w:val="-2"/>
          <w:sz w:val="24"/>
          <w:szCs w:val="24"/>
        </w:rPr>
      </w:pPr>
      <w:r w:rsidRPr="00D57DA0">
        <w:rPr>
          <w:rFonts w:ascii="Times New Roman" w:eastAsia="Arial" w:hAnsi="Times New Roman" w:cs="Times New Roman"/>
          <w:b/>
          <w:spacing w:val="-2"/>
          <w:sz w:val="24"/>
          <w:szCs w:val="24"/>
        </w:rPr>
        <w:t>O JAMSTVENOM ROKU</w:t>
      </w:r>
    </w:p>
    <w:p w14:paraId="73007CD1" w14:textId="77777777" w:rsidR="00D57DA0" w:rsidRPr="00D57DA0" w:rsidRDefault="00D57DA0" w:rsidP="00D57DA0">
      <w:pPr>
        <w:ind w:left="855" w:right="6"/>
        <w:jc w:val="center"/>
        <w:rPr>
          <w:rFonts w:ascii="Times New Roman" w:eastAsia="Arial" w:hAnsi="Times New Roman" w:cs="Times New Roman"/>
          <w:b/>
          <w:spacing w:val="-2"/>
          <w:sz w:val="24"/>
          <w:szCs w:val="24"/>
        </w:rPr>
      </w:pPr>
      <w:r w:rsidRPr="00D57DA0">
        <w:rPr>
          <w:rFonts w:ascii="Times New Roman" w:eastAsia="Arial" w:hAnsi="Times New Roman" w:cs="Times New Roman"/>
          <w:b/>
          <w:spacing w:val="-2"/>
          <w:sz w:val="24"/>
          <w:szCs w:val="24"/>
        </w:rPr>
        <w:t>ZA OTKLANJANJE NEDOSTATAKA</w:t>
      </w:r>
    </w:p>
    <w:p w14:paraId="74C14A32" w14:textId="77777777" w:rsidR="00D57DA0" w:rsidRPr="00D57DA0" w:rsidRDefault="00D57DA0" w:rsidP="00D57DA0">
      <w:pPr>
        <w:ind w:left="855" w:right="6"/>
        <w:jc w:val="both"/>
        <w:rPr>
          <w:rFonts w:ascii="Times New Roman" w:eastAsia="Arial" w:hAnsi="Times New Roman" w:cs="Times New Roman"/>
          <w:bCs/>
          <w:i/>
          <w:spacing w:val="-2"/>
          <w:sz w:val="24"/>
          <w:szCs w:val="24"/>
        </w:rPr>
      </w:pPr>
    </w:p>
    <w:p w14:paraId="36484C23" w14:textId="77777777" w:rsidR="00D57DA0" w:rsidRPr="00D57DA0" w:rsidRDefault="00D57DA0" w:rsidP="00D57DA0">
      <w:pPr>
        <w:ind w:left="855" w:right="6"/>
        <w:jc w:val="both"/>
        <w:rPr>
          <w:rFonts w:ascii="Times New Roman" w:eastAsia="Arial" w:hAnsi="Times New Roman" w:cs="Times New Roman"/>
          <w:b/>
          <w:i/>
          <w:spacing w:val="-2"/>
          <w:sz w:val="24"/>
          <w:szCs w:val="24"/>
        </w:rPr>
      </w:pPr>
    </w:p>
    <w:p w14:paraId="0E9DAAD1" w14:textId="77777777" w:rsidR="00D57DA0" w:rsidRPr="00D57DA0" w:rsidRDefault="00D57DA0" w:rsidP="00D57DA0">
      <w:pPr>
        <w:ind w:left="855" w:right="6"/>
        <w:jc w:val="both"/>
        <w:rPr>
          <w:rFonts w:ascii="Times New Roman" w:eastAsia="Arial" w:hAnsi="Times New Roman" w:cs="Times New Roman"/>
          <w:b/>
          <w:i/>
          <w:spacing w:val="-2"/>
          <w:sz w:val="24"/>
          <w:szCs w:val="24"/>
        </w:rPr>
      </w:pPr>
    </w:p>
    <w:p w14:paraId="51AECE12" w14:textId="77777777" w:rsidR="00D57DA0" w:rsidRPr="00D57DA0" w:rsidRDefault="00D57DA0" w:rsidP="00D57DA0">
      <w:pPr>
        <w:ind w:left="855" w:right="6"/>
        <w:jc w:val="both"/>
        <w:rPr>
          <w:rFonts w:ascii="Times New Roman" w:eastAsia="Arial" w:hAnsi="Times New Roman" w:cs="Times New Roman"/>
          <w:bCs/>
          <w:spacing w:val="-2"/>
          <w:sz w:val="24"/>
          <w:szCs w:val="24"/>
        </w:rPr>
      </w:pPr>
    </w:p>
    <w:p w14:paraId="3A246095" w14:textId="77777777" w:rsidR="00D57DA0" w:rsidRPr="00D57DA0" w:rsidRDefault="00D57DA0" w:rsidP="00D57DA0">
      <w:pPr>
        <w:ind w:left="855" w:right="6"/>
        <w:jc w:val="both"/>
        <w:rPr>
          <w:rFonts w:ascii="Times New Roman" w:eastAsia="Arial" w:hAnsi="Times New Roman" w:cs="Times New Roman"/>
          <w:bCs/>
          <w:spacing w:val="-2"/>
          <w:sz w:val="20"/>
          <w:szCs w:val="20"/>
        </w:rPr>
      </w:pPr>
      <w:r w:rsidRPr="00D57DA0">
        <w:rPr>
          <w:rFonts w:ascii="Times New Roman" w:eastAsia="Arial" w:hAnsi="Times New Roman" w:cs="Times New Roman"/>
          <w:bCs/>
          <w:spacing w:val="-2"/>
          <w:sz w:val="24"/>
          <w:szCs w:val="24"/>
        </w:rPr>
        <w:t xml:space="preserve">Ja ________________________________ iz _______________________________________  </w:t>
      </w:r>
      <w:r w:rsidRPr="00D57DA0">
        <w:rPr>
          <w:rFonts w:ascii="Times New Roman" w:eastAsia="Arial" w:hAnsi="Times New Roman" w:cs="Times New Roman"/>
          <w:bCs/>
          <w:spacing w:val="-2"/>
          <w:sz w:val="24"/>
          <w:szCs w:val="24"/>
        </w:rPr>
        <w:tab/>
      </w:r>
      <w:r w:rsidRPr="00D57DA0">
        <w:rPr>
          <w:rFonts w:ascii="Times New Roman" w:eastAsia="Arial" w:hAnsi="Times New Roman" w:cs="Times New Roman"/>
          <w:bCs/>
          <w:spacing w:val="-2"/>
          <w:sz w:val="20"/>
          <w:szCs w:val="20"/>
        </w:rPr>
        <w:tab/>
        <w:t xml:space="preserve">            (ime i prezime)</w:t>
      </w:r>
      <w:r w:rsidRPr="00D57DA0">
        <w:rPr>
          <w:rFonts w:ascii="Times New Roman" w:eastAsia="Arial" w:hAnsi="Times New Roman" w:cs="Times New Roman"/>
          <w:bCs/>
          <w:spacing w:val="-2"/>
          <w:sz w:val="20"/>
          <w:szCs w:val="20"/>
        </w:rPr>
        <w:tab/>
      </w:r>
      <w:r w:rsidRPr="00D57DA0">
        <w:rPr>
          <w:rFonts w:ascii="Times New Roman" w:eastAsia="Arial" w:hAnsi="Times New Roman" w:cs="Times New Roman"/>
          <w:bCs/>
          <w:spacing w:val="-2"/>
          <w:sz w:val="20"/>
          <w:szCs w:val="20"/>
        </w:rPr>
        <w:tab/>
      </w:r>
      <w:r w:rsidRPr="00D57DA0">
        <w:rPr>
          <w:rFonts w:ascii="Times New Roman" w:eastAsia="Arial" w:hAnsi="Times New Roman" w:cs="Times New Roman"/>
          <w:bCs/>
          <w:spacing w:val="-2"/>
          <w:sz w:val="20"/>
          <w:szCs w:val="20"/>
        </w:rPr>
        <w:tab/>
      </w:r>
      <w:r w:rsidRPr="00D57DA0">
        <w:rPr>
          <w:rFonts w:ascii="Times New Roman" w:eastAsia="Arial" w:hAnsi="Times New Roman" w:cs="Times New Roman"/>
          <w:bCs/>
          <w:spacing w:val="-2"/>
          <w:sz w:val="20"/>
          <w:szCs w:val="20"/>
        </w:rPr>
        <w:tab/>
      </w:r>
      <w:r w:rsidRPr="00D57DA0">
        <w:rPr>
          <w:rFonts w:ascii="Times New Roman" w:eastAsia="Arial" w:hAnsi="Times New Roman" w:cs="Times New Roman"/>
          <w:bCs/>
          <w:spacing w:val="-2"/>
          <w:sz w:val="20"/>
          <w:szCs w:val="20"/>
        </w:rPr>
        <w:tab/>
        <w:t xml:space="preserve">       (adresa stanovanja)</w:t>
      </w:r>
    </w:p>
    <w:p w14:paraId="2099F804" w14:textId="77777777" w:rsidR="00D57DA0" w:rsidRPr="00D57DA0" w:rsidRDefault="00D57DA0" w:rsidP="00D57DA0">
      <w:pPr>
        <w:ind w:left="855" w:right="6"/>
        <w:jc w:val="both"/>
        <w:rPr>
          <w:rFonts w:ascii="Times New Roman" w:eastAsia="Arial" w:hAnsi="Times New Roman" w:cs="Times New Roman"/>
          <w:bCs/>
          <w:spacing w:val="-2"/>
          <w:sz w:val="24"/>
          <w:szCs w:val="24"/>
        </w:rPr>
      </w:pPr>
    </w:p>
    <w:p w14:paraId="4DCC7AA8" w14:textId="77777777" w:rsidR="00D57DA0" w:rsidRPr="00D57DA0" w:rsidRDefault="00D57DA0" w:rsidP="00D57DA0">
      <w:pPr>
        <w:ind w:left="855" w:right="6"/>
        <w:jc w:val="both"/>
        <w:rPr>
          <w:rFonts w:ascii="Times New Roman" w:eastAsia="Arial" w:hAnsi="Times New Roman" w:cs="Times New Roman"/>
          <w:bCs/>
          <w:spacing w:val="-2"/>
          <w:sz w:val="24"/>
          <w:szCs w:val="24"/>
        </w:rPr>
      </w:pPr>
      <w:r w:rsidRPr="00D57DA0">
        <w:rPr>
          <w:rFonts w:ascii="Times New Roman" w:eastAsia="Arial" w:hAnsi="Times New Roman" w:cs="Times New Roman"/>
          <w:bCs/>
          <w:spacing w:val="-2"/>
          <w:sz w:val="24"/>
          <w:szCs w:val="24"/>
        </w:rPr>
        <w:t xml:space="preserve">broj osobne iskaznice _______________ izdane od __________________________________ </w:t>
      </w:r>
      <w:r w:rsidRPr="00D57DA0">
        <w:rPr>
          <w:rFonts w:ascii="Times New Roman" w:eastAsia="Arial" w:hAnsi="Times New Roman" w:cs="Times New Roman"/>
          <w:bCs/>
          <w:spacing w:val="-2"/>
          <w:sz w:val="24"/>
          <w:szCs w:val="24"/>
        </w:rPr>
        <w:tab/>
      </w:r>
    </w:p>
    <w:p w14:paraId="388A6AA1" w14:textId="77777777" w:rsidR="00D57DA0" w:rsidRPr="00D57DA0" w:rsidRDefault="00D57DA0" w:rsidP="00D57DA0">
      <w:pPr>
        <w:ind w:left="855" w:right="6"/>
        <w:jc w:val="both"/>
        <w:rPr>
          <w:rFonts w:ascii="Times New Roman" w:eastAsia="Arial" w:hAnsi="Times New Roman" w:cs="Times New Roman"/>
          <w:bCs/>
          <w:spacing w:val="-2"/>
          <w:sz w:val="24"/>
          <w:szCs w:val="24"/>
        </w:rPr>
      </w:pPr>
    </w:p>
    <w:p w14:paraId="31297609" w14:textId="77777777" w:rsidR="00D57DA0" w:rsidRPr="00D57DA0" w:rsidRDefault="00D57DA0" w:rsidP="00D57DA0">
      <w:pPr>
        <w:ind w:left="855" w:right="6"/>
        <w:jc w:val="both"/>
        <w:rPr>
          <w:rFonts w:ascii="Times New Roman" w:eastAsia="Arial" w:hAnsi="Times New Roman" w:cs="Times New Roman"/>
          <w:bCs/>
          <w:spacing w:val="-2"/>
          <w:sz w:val="24"/>
          <w:szCs w:val="24"/>
        </w:rPr>
      </w:pPr>
      <w:r w:rsidRPr="00D57DA0">
        <w:rPr>
          <w:rFonts w:ascii="Times New Roman" w:eastAsia="Arial" w:hAnsi="Times New Roman" w:cs="Times New Roman"/>
          <w:bCs/>
          <w:spacing w:val="-2"/>
          <w:sz w:val="24"/>
          <w:szCs w:val="24"/>
        </w:rPr>
        <w:t>kao ovlaštena osoba za zastupanje gospodarskog subjekta</w:t>
      </w:r>
    </w:p>
    <w:p w14:paraId="1EA1FF0E" w14:textId="77777777" w:rsidR="00D57DA0" w:rsidRPr="00D57DA0" w:rsidRDefault="00D57DA0" w:rsidP="00D57DA0">
      <w:pPr>
        <w:ind w:left="855" w:right="6"/>
        <w:jc w:val="both"/>
        <w:rPr>
          <w:rFonts w:ascii="Times New Roman" w:eastAsia="Arial" w:hAnsi="Times New Roman" w:cs="Times New Roman"/>
          <w:bCs/>
          <w:spacing w:val="-2"/>
          <w:sz w:val="24"/>
          <w:szCs w:val="24"/>
        </w:rPr>
      </w:pPr>
    </w:p>
    <w:p w14:paraId="47C27003" w14:textId="77777777" w:rsidR="00D57DA0" w:rsidRPr="00D57DA0" w:rsidRDefault="00D57DA0" w:rsidP="00D57DA0">
      <w:pPr>
        <w:ind w:left="855" w:right="6"/>
        <w:jc w:val="both"/>
        <w:rPr>
          <w:rFonts w:ascii="Times New Roman" w:eastAsia="Arial" w:hAnsi="Times New Roman" w:cs="Times New Roman"/>
          <w:bCs/>
          <w:spacing w:val="-2"/>
          <w:sz w:val="24"/>
          <w:szCs w:val="24"/>
        </w:rPr>
      </w:pPr>
      <w:r w:rsidRPr="00D57DA0">
        <w:rPr>
          <w:rFonts w:ascii="Times New Roman" w:eastAsia="Arial" w:hAnsi="Times New Roman" w:cs="Times New Roman"/>
          <w:bCs/>
          <w:spacing w:val="-2"/>
          <w:sz w:val="24"/>
          <w:szCs w:val="24"/>
        </w:rPr>
        <w:t>___________________________________________________________________________</w:t>
      </w:r>
    </w:p>
    <w:p w14:paraId="094FF836" w14:textId="77777777" w:rsidR="00D57DA0" w:rsidRPr="00D57DA0" w:rsidRDefault="00D57DA0" w:rsidP="00D57DA0">
      <w:pPr>
        <w:ind w:left="3015" w:right="6" w:firstLine="585"/>
        <w:jc w:val="both"/>
        <w:rPr>
          <w:rFonts w:ascii="Times New Roman" w:eastAsia="Arial" w:hAnsi="Times New Roman" w:cs="Times New Roman"/>
          <w:bCs/>
          <w:spacing w:val="-2"/>
          <w:sz w:val="20"/>
          <w:szCs w:val="20"/>
        </w:rPr>
      </w:pPr>
      <w:r w:rsidRPr="00D57DA0">
        <w:rPr>
          <w:rFonts w:ascii="Times New Roman" w:eastAsia="Arial" w:hAnsi="Times New Roman" w:cs="Times New Roman"/>
          <w:bCs/>
          <w:spacing w:val="-2"/>
          <w:sz w:val="20"/>
          <w:szCs w:val="20"/>
        </w:rPr>
        <w:t>(naziv i sjedište gospodarskog subjekta, OIB)</w:t>
      </w:r>
    </w:p>
    <w:p w14:paraId="5BF1F047" w14:textId="77777777" w:rsidR="00D57DA0" w:rsidRPr="00D57DA0" w:rsidRDefault="00D57DA0" w:rsidP="00D57DA0">
      <w:pPr>
        <w:ind w:left="855" w:right="6"/>
        <w:jc w:val="both"/>
        <w:rPr>
          <w:rFonts w:ascii="Times New Roman" w:eastAsia="Arial" w:hAnsi="Times New Roman" w:cs="Times New Roman"/>
          <w:bCs/>
          <w:spacing w:val="-2"/>
          <w:sz w:val="24"/>
          <w:szCs w:val="24"/>
        </w:rPr>
      </w:pPr>
    </w:p>
    <w:p w14:paraId="6B9BCAA0" w14:textId="77777777" w:rsidR="00D57DA0" w:rsidRPr="00D57DA0" w:rsidRDefault="00D57DA0" w:rsidP="00D57DA0">
      <w:pPr>
        <w:ind w:left="855" w:right="6"/>
        <w:jc w:val="both"/>
        <w:rPr>
          <w:rFonts w:ascii="Times New Roman" w:eastAsia="Arial" w:hAnsi="Times New Roman" w:cs="Times New Roman"/>
          <w:bCs/>
          <w:spacing w:val="-2"/>
          <w:sz w:val="24"/>
          <w:szCs w:val="24"/>
        </w:rPr>
      </w:pPr>
      <w:r w:rsidRPr="00D57DA0">
        <w:rPr>
          <w:rFonts w:ascii="Times New Roman" w:eastAsia="Arial" w:hAnsi="Times New Roman" w:cs="Times New Roman"/>
          <w:bCs/>
          <w:spacing w:val="-2"/>
          <w:sz w:val="24"/>
          <w:szCs w:val="24"/>
        </w:rPr>
        <w:t xml:space="preserve">izjavljujem da navedena tvrtka nudi jamstvo za otklanjanje nedostataka u jamstvenom roku u trajanju </w:t>
      </w:r>
    </w:p>
    <w:p w14:paraId="52B95F79" w14:textId="77777777" w:rsidR="00D57DA0" w:rsidRPr="00D57DA0" w:rsidRDefault="00D57DA0" w:rsidP="00D57DA0">
      <w:pPr>
        <w:ind w:left="855" w:right="6"/>
        <w:jc w:val="both"/>
        <w:rPr>
          <w:rFonts w:ascii="Times New Roman" w:eastAsia="Arial" w:hAnsi="Times New Roman" w:cs="Times New Roman"/>
          <w:bCs/>
          <w:spacing w:val="-2"/>
          <w:sz w:val="24"/>
          <w:szCs w:val="24"/>
        </w:rPr>
      </w:pPr>
    </w:p>
    <w:p w14:paraId="2C908ED5" w14:textId="61DD1972" w:rsidR="00D57DA0" w:rsidRPr="00D57DA0" w:rsidRDefault="00D57DA0" w:rsidP="00D57DA0">
      <w:pPr>
        <w:ind w:left="855" w:right="6"/>
        <w:jc w:val="both"/>
        <w:rPr>
          <w:rFonts w:ascii="Times New Roman" w:eastAsia="Arial" w:hAnsi="Times New Roman" w:cs="Times New Roman"/>
          <w:bCs/>
          <w:spacing w:val="-2"/>
          <w:sz w:val="24"/>
          <w:szCs w:val="24"/>
        </w:rPr>
      </w:pPr>
      <w:r w:rsidRPr="00D57DA0">
        <w:rPr>
          <w:rFonts w:ascii="Times New Roman" w:eastAsia="Arial" w:hAnsi="Times New Roman" w:cs="Times New Roman"/>
          <w:bCs/>
          <w:spacing w:val="-2"/>
          <w:sz w:val="24"/>
          <w:szCs w:val="24"/>
        </w:rPr>
        <w:t>od ___</w:t>
      </w:r>
      <w:r>
        <w:rPr>
          <w:rFonts w:ascii="Times New Roman" w:eastAsia="Arial" w:hAnsi="Times New Roman" w:cs="Times New Roman"/>
          <w:bCs/>
          <w:spacing w:val="-2"/>
          <w:sz w:val="24"/>
          <w:szCs w:val="24"/>
        </w:rPr>
        <w:t>_</w:t>
      </w:r>
      <w:r w:rsidRPr="00D57DA0">
        <w:rPr>
          <w:rFonts w:ascii="Times New Roman" w:eastAsia="Arial" w:hAnsi="Times New Roman" w:cs="Times New Roman"/>
          <w:bCs/>
          <w:spacing w:val="-2"/>
          <w:sz w:val="24"/>
          <w:szCs w:val="24"/>
        </w:rPr>
        <w:t xml:space="preserve">__ mjeseci na sve izvedene radove računajući od dana primopredaje radova </w:t>
      </w:r>
    </w:p>
    <w:p w14:paraId="40C44E1B" w14:textId="77777777" w:rsidR="00D57DA0" w:rsidRDefault="00D57DA0" w:rsidP="00D57DA0">
      <w:pPr>
        <w:ind w:left="855" w:right="6"/>
        <w:jc w:val="both"/>
        <w:rPr>
          <w:rFonts w:ascii="Times New Roman" w:eastAsia="Arial" w:hAnsi="Times New Roman" w:cs="Times New Roman"/>
          <w:bCs/>
          <w:spacing w:val="-2"/>
          <w:sz w:val="24"/>
          <w:szCs w:val="24"/>
        </w:rPr>
      </w:pPr>
    </w:p>
    <w:p w14:paraId="20B48C53" w14:textId="77777777" w:rsidR="00D57DA0" w:rsidRDefault="00D57DA0" w:rsidP="00D57DA0">
      <w:pPr>
        <w:ind w:left="855" w:right="6"/>
        <w:jc w:val="both"/>
        <w:rPr>
          <w:rFonts w:ascii="Times New Roman" w:eastAsia="Arial" w:hAnsi="Times New Roman" w:cs="Times New Roman"/>
          <w:bCs/>
          <w:spacing w:val="-2"/>
          <w:sz w:val="24"/>
          <w:szCs w:val="24"/>
        </w:rPr>
      </w:pPr>
    </w:p>
    <w:p w14:paraId="1C76CB13" w14:textId="77777777" w:rsidR="00D57DA0" w:rsidRPr="00D57DA0" w:rsidRDefault="00D57DA0" w:rsidP="00D57DA0">
      <w:pPr>
        <w:ind w:left="855" w:right="6"/>
        <w:jc w:val="both"/>
        <w:rPr>
          <w:rFonts w:ascii="Times New Roman" w:eastAsia="Arial" w:hAnsi="Times New Roman" w:cs="Times New Roman"/>
          <w:bCs/>
          <w:spacing w:val="-2"/>
          <w:sz w:val="24"/>
          <w:szCs w:val="24"/>
        </w:rPr>
      </w:pPr>
    </w:p>
    <w:p w14:paraId="45F53BA6" w14:textId="77777777" w:rsidR="00D57DA0" w:rsidRPr="00D57DA0" w:rsidRDefault="00D57DA0" w:rsidP="00D57DA0">
      <w:pPr>
        <w:ind w:left="855" w:right="6"/>
        <w:jc w:val="both"/>
        <w:rPr>
          <w:rFonts w:ascii="Times New Roman" w:eastAsia="Arial" w:hAnsi="Times New Roman" w:cs="Times New Roman"/>
          <w:bCs/>
          <w:spacing w:val="-2"/>
          <w:sz w:val="24"/>
          <w:szCs w:val="24"/>
        </w:rPr>
      </w:pPr>
    </w:p>
    <w:p w14:paraId="6BFE20F9" w14:textId="77777777" w:rsidR="00D57DA0" w:rsidRPr="00D57DA0" w:rsidRDefault="00D57DA0" w:rsidP="00D57DA0">
      <w:pPr>
        <w:ind w:left="855" w:right="6"/>
        <w:jc w:val="both"/>
        <w:rPr>
          <w:rFonts w:ascii="Times New Roman" w:eastAsia="Arial" w:hAnsi="Times New Roman" w:cs="Times New Roman"/>
          <w:bCs/>
          <w:spacing w:val="-2"/>
          <w:sz w:val="24"/>
          <w:szCs w:val="24"/>
        </w:rPr>
      </w:pPr>
      <w:r w:rsidRPr="00D57DA0">
        <w:rPr>
          <w:rFonts w:ascii="Times New Roman" w:eastAsia="Arial" w:hAnsi="Times New Roman" w:cs="Times New Roman"/>
          <w:bCs/>
          <w:spacing w:val="-2"/>
          <w:sz w:val="24"/>
          <w:szCs w:val="24"/>
        </w:rPr>
        <w:t>U ______________, _____________.</w:t>
      </w:r>
    </w:p>
    <w:p w14:paraId="0F43F037" w14:textId="77777777" w:rsidR="00D57DA0" w:rsidRPr="00D57DA0" w:rsidRDefault="00D57DA0" w:rsidP="00D57DA0">
      <w:pPr>
        <w:ind w:left="855" w:right="6"/>
        <w:jc w:val="both"/>
        <w:rPr>
          <w:rFonts w:ascii="Times New Roman" w:eastAsia="Arial" w:hAnsi="Times New Roman" w:cs="Times New Roman"/>
          <w:bCs/>
          <w:spacing w:val="-2"/>
          <w:sz w:val="24"/>
          <w:szCs w:val="24"/>
        </w:rPr>
      </w:pPr>
    </w:p>
    <w:p w14:paraId="442E718F" w14:textId="77777777" w:rsidR="00D57DA0" w:rsidRDefault="00D57DA0" w:rsidP="00D57DA0">
      <w:pPr>
        <w:ind w:left="855" w:right="6"/>
        <w:jc w:val="both"/>
        <w:rPr>
          <w:rFonts w:ascii="Times New Roman" w:eastAsia="Arial" w:hAnsi="Times New Roman" w:cs="Times New Roman"/>
          <w:bCs/>
          <w:spacing w:val="-2"/>
          <w:sz w:val="24"/>
          <w:szCs w:val="24"/>
        </w:rPr>
      </w:pPr>
      <w:r w:rsidRPr="00D57DA0">
        <w:rPr>
          <w:rFonts w:ascii="Times New Roman" w:eastAsia="Arial" w:hAnsi="Times New Roman" w:cs="Times New Roman"/>
          <w:bCs/>
          <w:spacing w:val="-2"/>
          <w:sz w:val="24"/>
          <w:szCs w:val="24"/>
        </w:rPr>
        <w:tab/>
      </w:r>
    </w:p>
    <w:p w14:paraId="30C43BC2" w14:textId="77777777" w:rsidR="00D57DA0" w:rsidRDefault="00D57DA0" w:rsidP="00D57DA0">
      <w:pPr>
        <w:ind w:left="855" w:right="6"/>
        <w:jc w:val="both"/>
        <w:rPr>
          <w:rFonts w:ascii="Times New Roman" w:eastAsia="Arial" w:hAnsi="Times New Roman" w:cs="Times New Roman"/>
          <w:bCs/>
          <w:spacing w:val="-2"/>
          <w:sz w:val="24"/>
          <w:szCs w:val="24"/>
        </w:rPr>
      </w:pPr>
    </w:p>
    <w:p w14:paraId="3C6315EB" w14:textId="44C766EC" w:rsidR="00D57DA0" w:rsidRPr="00D57DA0" w:rsidRDefault="00D57DA0" w:rsidP="00D57DA0">
      <w:pPr>
        <w:ind w:left="855" w:right="6"/>
        <w:jc w:val="both"/>
        <w:rPr>
          <w:rFonts w:ascii="Times New Roman" w:eastAsia="Arial" w:hAnsi="Times New Roman" w:cs="Times New Roman"/>
          <w:bCs/>
          <w:spacing w:val="-2"/>
          <w:sz w:val="24"/>
          <w:szCs w:val="24"/>
        </w:rPr>
      </w:pPr>
      <w:r w:rsidRPr="00D57DA0">
        <w:rPr>
          <w:rFonts w:ascii="Times New Roman" w:eastAsia="Arial" w:hAnsi="Times New Roman" w:cs="Times New Roman"/>
          <w:bCs/>
          <w:spacing w:val="-2"/>
          <w:sz w:val="24"/>
          <w:szCs w:val="24"/>
        </w:rPr>
        <w:tab/>
      </w:r>
      <w:r w:rsidRPr="00D57DA0">
        <w:rPr>
          <w:rFonts w:ascii="Times New Roman" w:eastAsia="Arial" w:hAnsi="Times New Roman" w:cs="Times New Roman"/>
          <w:bCs/>
          <w:spacing w:val="-2"/>
          <w:sz w:val="24"/>
          <w:szCs w:val="24"/>
        </w:rPr>
        <w:tab/>
      </w:r>
      <w:r w:rsidRPr="00D57DA0">
        <w:rPr>
          <w:rFonts w:ascii="Times New Roman" w:eastAsia="Arial" w:hAnsi="Times New Roman" w:cs="Times New Roman"/>
          <w:bCs/>
          <w:spacing w:val="-2"/>
          <w:sz w:val="24"/>
          <w:szCs w:val="24"/>
        </w:rPr>
        <w:tab/>
      </w:r>
      <w:r w:rsidRPr="00D57DA0">
        <w:rPr>
          <w:rFonts w:ascii="Times New Roman" w:eastAsia="Arial" w:hAnsi="Times New Roman" w:cs="Times New Roman"/>
          <w:bCs/>
          <w:spacing w:val="-2"/>
          <w:sz w:val="24"/>
          <w:szCs w:val="24"/>
        </w:rPr>
        <w:tab/>
      </w:r>
      <w:r w:rsidRPr="00D57DA0">
        <w:rPr>
          <w:rFonts w:ascii="Times New Roman" w:eastAsia="Arial" w:hAnsi="Times New Roman" w:cs="Times New Roman"/>
          <w:bCs/>
          <w:spacing w:val="-2"/>
          <w:sz w:val="24"/>
          <w:szCs w:val="24"/>
        </w:rPr>
        <w:tab/>
      </w:r>
      <w:r w:rsidRPr="00D57DA0">
        <w:rPr>
          <w:rFonts w:ascii="Times New Roman" w:eastAsia="Arial" w:hAnsi="Times New Roman" w:cs="Times New Roman"/>
          <w:bCs/>
          <w:spacing w:val="-2"/>
          <w:sz w:val="24"/>
          <w:szCs w:val="24"/>
        </w:rPr>
        <w:tab/>
      </w:r>
      <w:r w:rsidRPr="00D57DA0">
        <w:rPr>
          <w:rFonts w:ascii="Times New Roman" w:eastAsia="Arial" w:hAnsi="Times New Roman" w:cs="Times New Roman"/>
          <w:bCs/>
          <w:spacing w:val="-2"/>
          <w:sz w:val="24"/>
          <w:szCs w:val="24"/>
        </w:rPr>
        <w:tab/>
      </w:r>
      <w:r w:rsidRPr="00D57DA0">
        <w:rPr>
          <w:rFonts w:ascii="Times New Roman" w:eastAsia="Arial" w:hAnsi="Times New Roman" w:cs="Times New Roman"/>
          <w:bCs/>
          <w:spacing w:val="-2"/>
          <w:sz w:val="24"/>
          <w:szCs w:val="24"/>
        </w:rPr>
        <w:tab/>
      </w:r>
    </w:p>
    <w:p w14:paraId="404CAB18" w14:textId="77777777" w:rsidR="00D57DA0" w:rsidRPr="00D57DA0" w:rsidRDefault="00D57DA0" w:rsidP="00D57DA0">
      <w:pPr>
        <w:ind w:left="6615" w:right="6" w:firstLine="585"/>
        <w:jc w:val="both"/>
        <w:rPr>
          <w:rFonts w:ascii="Times New Roman" w:eastAsia="Arial" w:hAnsi="Times New Roman" w:cs="Times New Roman"/>
          <w:bCs/>
          <w:spacing w:val="-2"/>
          <w:sz w:val="24"/>
          <w:szCs w:val="24"/>
        </w:rPr>
      </w:pPr>
      <w:r w:rsidRPr="00D57DA0">
        <w:rPr>
          <w:rFonts w:ascii="Times New Roman" w:eastAsia="Arial" w:hAnsi="Times New Roman" w:cs="Times New Roman"/>
          <w:bCs/>
          <w:spacing w:val="-2"/>
          <w:sz w:val="24"/>
          <w:szCs w:val="24"/>
        </w:rPr>
        <w:t>ZA PONUDITELJA:</w:t>
      </w:r>
    </w:p>
    <w:p w14:paraId="584C7F93" w14:textId="77777777" w:rsidR="00D57DA0" w:rsidRPr="00D57DA0" w:rsidRDefault="00D57DA0" w:rsidP="00D57DA0">
      <w:pPr>
        <w:ind w:left="855" w:right="6"/>
        <w:jc w:val="both"/>
        <w:rPr>
          <w:rFonts w:ascii="Times New Roman" w:eastAsia="Arial" w:hAnsi="Times New Roman" w:cs="Times New Roman"/>
          <w:bCs/>
          <w:spacing w:val="-2"/>
          <w:sz w:val="24"/>
          <w:szCs w:val="24"/>
        </w:rPr>
      </w:pPr>
      <w:r w:rsidRPr="00D57DA0">
        <w:rPr>
          <w:rFonts w:ascii="Times New Roman" w:eastAsia="Arial" w:hAnsi="Times New Roman" w:cs="Times New Roman"/>
          <w:bCs/>
          <w:spacing w:val="-2"/>
          <w:sz w:val="24"/>
          <w:szCs w:val="24"/>
        </w:rPr>
        <w:tab/>
      </w:r>
      <w:r w:rsidRPr="00D57DA0">
        <w:rPr>
          <w:rFonts w:ascii="Times New Roman" w:eastAsia="Arial" w:hAnsi="Times New Roman" w:cs="Times New Roman"/>
          <w:bCs/>
          <w:spacing w:val="-2"/>
          <w:sz w:val="24"/>
          <w:szCs w:val="24"/>
        </w:rPr>
        <w:tab/>
      </w:r>
      <w:r w:rsidRPr="00D57DA0">
        <w:rPr>
          <w:rFonts w:ascii="Times New Roman" w:eastAsia="Arial" w:hAnsi="Times New Roman" w:cs="Times New Roman"/>
          <w:bCs/>
          <w:spacing w:val="-2"/>
          <w:sz w:val="24"/>
          <w:szCs w:val="24"/>
        </w:rPr>
        <w:tab/>
        <w:t xml:space="preserve">                                      </w:t>
      </w:r>
    </w:p>
    <w:p w14:paraId="09C70BAA" w14:textId="4A8C7C2C" w:rsidR="00D57DA0" w:rsidRPr="00D57DA0" w:rsidRDefault="00D57DA0" w:rsidP="00D57DA0">
      <w:pPr>
        <w:ind w:left="855" w:right="6"/>
        <w:jc w:val="both"/>
        <w:rPr>
          <w:rFonts w:ascii="Times New Roman" w:eastAsia="Arial" w:hAnsi="Times New Roman" w:cs="Times New Roman"/>
          <w:bCs/>
          <w:spacing w:val="-2"/>
          <w:sz w:val="24"/>
          <w:szCs w:val="24"/>
        </w:rPr>
      </w:pPr>
      <w:r w:rsidRPr="00D57DA0">
        <w:rPr>
          <w:rFonts w:ascii="Times New Roman" w:eastAsia="Arial" w:hAnsi="Times New Roman" w:cs="Times New Roman"/>
          <w:bCs/>
          <w:spacing w:val="-2"/>
          <w:sz w:val="24"/>
          <w:szCs w:val="24"/>
        </w:rPr>
        <w:t xml:space="preserve">   </w:t>
      </w:r>
      <w:r>
        <w:rPr>
          <w:rFonts w:ascii="Times New Roman" w:eastAsia="Arial" w:hAnsi="Times New Roman" w:cs="Times New Roman"/>
          <w:bCs/>
          <w:spacing w:val="-2"/>
          <w:sz w:val="24"/>
          <w:szCs w:val="24"/>
        </w:rPr>
        <w:tab/>
      </w:r>
      <w:r>
        <w:rPr>
          <w:rFonts w:ascii="Times New Roman" w:eastAsia="Arial" w:hAnsi="Times New Roman" w:cs="Times New Roman"/>
          <w:bCs/>
          <w:spacing w:val="-2"/>
          <w:sz w:val="24"/>
          <w:szCs w:val="24"/>
        </w:rPr>
        <w:tab/>
      </w:r>
      <w:r>
        <w:rPr>
          <w:rFonts w:ascii="Times New Roman" w:eastAsia="Arial" w:hAnsi="Times New Roman" w:cs="Times New Roman"/>
          <w:bCs/>
          <w:spacing w:val="-2"/>
          <w:sz w:val="24"/>
          <w:szCs w:val="24"/>
        </w:rPr>
        <w:tab/>
      </w:r>
      <w:r>
        <w:rPr>
          <w:rFonts w:ascii="Times New Roman" w:eastAsia="Arial" w:hAnsi="Times New Roman" w:cs="Times New Roman"/>
          <w:bCs/>
          <w:spacing w:val="-2"/>
          <w:sz w:val="24"/>
          <w:szCs w:val="24"/>
        </w:rPr>
        <w:tab/>
      </w:r>
      <w:r>
        <w:rPr>
          <w:rFonts w:ascii="Times New Roman" w:eastAsia="Arial" w:hAnsi="Times New Roman" w:cs="Times New Roman"/>
          <w:bCs/>
          <w:spacing w:val="-2"/>
          <w:sz w:val="24"/>
          <w:szCs w:val="24"/>
        </w:rPr>
        <w:tab/>
      </w:r>
      <w:r>
        <w:rPr>
          <w:rFonts w:ascii="Times New Roman" w:eastAsia="Arial" w:hAnsi="Times New Roman" w:cs="Times New Roman"/>
          <w:bCs/>
          <w:spacing w:val="-2"/>
          <w:sz w:val="24"/>
          <w:szCs w:val="24"/>
        </w:rPr>
        <w:tab/>
      </w:r>
      <w:r>
        <w:rPr>
          <w:rFonts w:ascii="Times New Roman" w:eastAsia="Arial" w:hAnsi="Times New Roman" w:cs="Times New Roman"/>
          <w:bCs/>
          <w:spacing w:val="-2"/>
          <w:sz w:val="24"/>
          <w:szCs w:val="24"/>
        </w:rPr>
        <w:tab/>
      </w:r>
      <w:r>
        <w:rPr>
          <w:rFonts w:ascii="Times New Roman" w:eastAsia="Arial" w:hAnsi="Times New Roman" w:cs="Times New Roman"/>
          <w:bCs/>
          <w:spacing w:val="-2"/>
          <w:sz w:val="24"/>
          <w:szCs w:val="24"/>
        </w:rPr>
        <w:tab/>
      </w:r>
      <w:r w:rsidRPr="00D57DA0">
        <w:rPr>
          <w:rFonts w:ascii="Times New Roman" w:eastAsia="Arial" w:hAnsi="Times New Roman" w:cs="Times New Roman"/>
          <w:bCs/>
          <w:spacing w:val="-2"/>
          <w:sz w:val="24"/>
          <w:szCs w:val="24"/>
        </w:rPr>
        <w:t>______________________________</w:t>
      </w:r>
    </w:p>
    <w:p w14:paraId="34172365" w14:textId="5E4AD430" w:rsidR="00D57DA0" w:rsidRPr="00D57DA0" w:rsidRDefault="00D57DA0" w:rsidP="00D57DA0">
      <w:pPr>
        <w:ind w:left="855" w:right="6"/>
        <w:jc w:val="both"/>
        <w:rPr>
          <w:rFonts w:ascii="Times New Roman" w:eastAsia="Arial" w:hAnsi="Times New Roman" w:cs="Times New Roman"/>
          <w:bCs/>
          <w:spacing w:val="-2"/>
          <w:sz w:val="20"/>
          <w:szCs w:val="20"/>
        </w:rPr>
      </w:pPr>
      <w:r w:rsidRPr="00D57DA0">
        <w:rPr>
          <w:rFonts w:ascii="Times New Roman" w:eastAsia="Arial" w:hAnsi="Times New Roman" w:cs="Times New Roman"/>
          <w:bCs/>
          <w:spacing w:val="-2"/>
          <w:sz w:val="20"/>
          <w:szCs w:val="20"/>
        </w:rPr>
        <w:tab/>
      </w:r>
      <w:r w:rsidRPr="00D57DA0">
        <w:rPr>
          <w:rFonts w:ascii="Times New Roman" w:eastAsia="Arial" w:hAnsi="Times New Roman" w:cs="Times New Roman"/>
          <w:bCs/>
          <w:spacing w:val="-2"/>
          <w:sz w:val="20"/>
          <w:szCs w:val="20"/>
        </w:rPr>
        <w:tab/>
      </w:r>
      <w:r w:rsidRPr="00D57DA0">
        <w:rPr>
          <w:rFonts w:ascii="Times New Roman" w:eastAsia="Arial" w:hAnsi="Times New Roman" w:cs="Times New Roman"/>
          <w:bCs/>
          <w:spacing w:val="-2"/>
          <w:sz w:val="20"/>
          <w:szCs w:val="20"/>
        </w:rPr>
        <w:tab/>
      </w:r>
      <w:r w:rsidRPr="00D57DA0">
        <w:rPr>
          <w:rFonts w:ascii="Times New Roman" w:eastAsia="Arial" w:hAnsi="Times New Roman" w:cs="Times New Roman"/>
          <w:bCs/>
          <w:spacing w:val="-2"/>
          <w:sz w:val="20"/>
          <w:szCs w:val="20"/>
        </w:rPr>
        <w:tab/>
      </w:r>
      <w:r w:rsidRPr="00D57DA0">
        <w:rPr>
          <w:rFonts w:ascii="Times New Roman" w:eastAsia="Arial" w:hAnsi="Times New Roman" w:cs="Times New Roman"/>
          <w:bCs/>
          <w:spacing w:val="-2"/>
          <w:sz w:val="20"/>
          <w:szCs w:val="20"/>
        </w:rPr>
        <w:tab/>
      </w:r>
      <w:r w:rsidRPr="00D57DA0">
        <w:rPr>
          <w:rFonts w:ascii="Times New Roman" w:eastAsia="Arial" w:hAnsi="Times New Roman" w:cs="Times New Roman"/>
          <w:bCs/>
          <w:spacing w:val="-2"/>
          <w:sz w:val="20"/>
          <w:szCs w:val="20"/>
        </w:rPr>
        <w:tab/>
      </w:r>
      <w:r w:rsidRPr="00D57DA0">
        <w:rPr>
          <w:rFonts w:ascii="Times New Roman" w:eastAsia="Arial" w:hAnsi="Times New Roman" w:cs="Times New Roman"/>
          <w:bCs/>
          <w:spacing w:val="-2"/>
          <w:sz w:val="20"/>
          <w:szCs w:val="20"/>
        </w:rPr>
        <w:tab/>
        <w:t xml:space="preserve">       </w:t>
      </w:r>
      <w:r>
        <w:rPr>
          <w:rFonts w:ascii="Times New Roman" w:eastAsia="Arial" w:hAnsi="Times New Roman" w:cs="Times New Roman"/>
          <w:bCs/>
          <w:spacing w:val="-2"/>
          <w:sz w:val="20"/>
          <w:szCs w:val="20"/>
        </w:rPr>
        <w:tab/>
        <w:t xml:space="preserve">    </w:t>
      </w:r>
      <w:r w:rsidRPr="00D57DA0">
        <w:rPr>
          <w:rFonts w:ascii="Times New Roman" w:eastAsia="Arial" w:hAnsi="Times New Roman" w:cs="Times New Roman"/>
          <w:bCs/>
          <w:spacing w:val="-2"/>
          <w:sz w:val="20"/>
          <w:szCs w:val="20"/>
        </w:rPr>
        <w:t>(ime, prezime, potpis ovlaštene osobe)</w:t>
      </w:r>
    </w:p>
    <w:p w14:paraId="76B59ABA" w14:textId="77777777" w:rsidR="00D57DA0" w:rsidRPr="00D57DA0" w:rsidRDefault="00D57DA0" w:rsidP="00D57DA0">
      <w:pPr>
        <w:ind w:left="855" w:right="6"/>
        <w:jc w:val="both"/>
        <w:rPr>
          <w:rFonts w:ascii="Times New Roman" w:eastAsia="Arial" w:hAnsi="Times New Roman" w:cs="Times New Roman"/>
          <w:bCs/>
          <w:spacing w:val="-2"/>
          <w:sz w:val="24"/>
          <w:szCs w:val="24"/>
        </w:rPr>
      </w:pPr>
    </w:p>
    <w:p w14:paraId="34BDA0C3" w14:textId="77777777" w:rsidR="00DA5F1C" w:rsidRDefault="00DA5F1C" w:rsidP="0032415B">
      <w:pPr>
        <w:ind w:left="855" w:right="6"/>
        <w:jc w:val="both"/>
        <w:rPr>
          <w:rFonts w:ascii="Times New Roman" w:eastAsia="Arial" w:hAnsi="Times New Roman" w:cs="Times New Roman"/>
          <w:bCs/>
          <w:spacing w:val="-2"/>
          <w:sz w:val="24"/>
          <w:szCs w:val="24"/>
        </w:rPr>
      </w:pPr>
    </w:p>
    <w:p w14:paraId="2E7C7414" w14:textId="77777777" w:rsidR="00FF1A08" w:rsidRDefault="00FF1A08" w:rsidP="0032415B">
      <w:pPr>
        <w:ind w:left="855" w:right="6"/>
        <w:jc w:val="both"/>
        <w:rPr>
          <w:rFonts w:ascii="Times New Roman" w:eastAsia="Arial" w:hAnsi="Times New Roman" w:cs="Times New Roman"/>
          <w:bCs/>
          <w:spacing w:val="-2"/>
          <w:sz w:val="24"/>
          <w:szCs w:val="24"/>
        </w:rPr>
      </w:pPr>
    </w:p>
    <w:p w14:paraId="47EAEAE9" w14:textId="77777777" w:rsidR="00FF1A08" w:rsidRDefault="00FF1A08" w:rsidP="0032415B">
      <w:pPr>
        <w:ind w:left="855" w:right="6"/>
        <w:jc w:val="both"/>
        <w:rPr>
          <w:rFonts w:ascii="Times New Roman" w:eastAsia="Arial" w:hAnsi="Times New Roman" w:cs="Times New Roman"/>
          <w:bCs/>
          <w:spacing w:val="-2"/>
          <w:sz w:val="24"/>
          <w:szCs w:val="24"/>
        </w:rPr>
      </w:pPr>
    </w:p>
    <w:p w14:paraId="10212513" w14:textId="77777777" w:rsidR="00FF1A08" w:rsidRDefault="00FF1A08" w:rsidP="0032415B">
      <w:pPr>
        <w:ind w:left="855" w:right="6"/>
        <w:jc w:val="both"/>
        <w:rPr>
          <w:rFonts w:ascii="Times New Roman" w:eastAsia="Arial" w:hAnsi="Times New Roman" w:cs="Times New Roman"/>
          <w:bCs/>
          <w:spacing w:val="-2"/>
          <w:sz w:val="24"/>
          <w:szCs w:val="24"/>
        </w:rPr>
      </w:pPr>
    </w:p>
    <w:p w14:paraId="7BD1E48E" w14:textId="77777777" w:rsidR="00FF1A08" w:rsidRDefault="00FF1A08" w:rsidP="0032415B">
      <w:pPr>
        <w:ind w:left="855" w:right="6"/>
        <w:jc w:val="both"/>
        <w:rPr>
          <w:rFonts w:ascii="Times New Roman" w:eastAsia="Arial" w:hAnsi="Times New Roman" w:cs="Times New Roman"/>
          <w:bCs/>
          <w:spacing w:val="-2"/>
          <w:sz w:val="24"/>
          <w:szCs w:val="24"/>
        </w:rPr>
      </w:pPr>
    </w:p>
    <w:p w14:paraId="538E657B" w14:textId="77777777" w:rsidR="00FF1A08" w:rsidRPr="00D57DA0" w:rsidRDefault="00FF1A08" w:rsidP="0032415B">
      <w:pPr>
        <w:ind w:left="855" w:right="6"/>
        <w:jc w:val="both"/>
        <w:rPr>
          <w:rFonts w:ascii="Times New Roman" w:eastAsia="Arial" w:hAnsi="Times New Roman" w:cs="Times New Roman"/>
          <w:bCs/>
          <w:spacing w:val="-2"/>
          <w:sz w:val="24"/>
          <w:szCs w:val="24"/>
        </w:rPr>
      </w:pPr>
    </w:p>
    <w:p w14:paraId="6C2E9A30" w14:textId="77777777" w:rsidR="00603533" w:rsidRDefault="00603533" w:rsidP="0032415B">
      <w:pPr>
        <w:ind w:left="855" w:right="6"/>
        <w:jc w:val="both"/>
        <w:rPr>
          <w:rFonts w:ascii="Times New Roman" w:eastAsia="Arial" w:hAnsi="Times New Roman" w:cs="Times New Roman"/>
          <w:b/>
          <w:spacing w:val="-2"/>
          <w:sz w:val="24"/>
          <w:szCs w:val="24"/>
        </w:rPr>
      </w:pPr>
    </w:p>
    <w:p w14:paraId="4F09C702" w14:textId="1B6E31F4" w:rsidR="00FF1A08" w:rsidRPr="00FF1A08" w:rsidRDefault="00FF1A08" w:rsidP="00FF1A08">
      <w:pPr>
        <w:ind w:left="855" w:right="6"/>
        <w:jc w:val="both"/>
        <w:rPr>
          <w:rFonts w:ascii="Times New Roman" w:eastAsia="Arial" w:hAnsi="Times New Roman" w:cs="Times New Roman"/>
          <w:b/>
          <w:bCs/>
          <w:spacing w:val="-2"/>
          <w:sz w:val="24"/>
          <w:szCs w:val="24"/>
        </w:rPr>
      </w:pPr>
      <w:bookmarkStart w:id="109" w:name="_Toc142410961"/>
      <w:bookmarkStart w:id="110" w:name="_Toc145065265"/>
      <w:r w:rsidRPr="00FF1A08">
        <w:rPr>
          <w:rFonts w:ascii="Times New Roman" w:eastAsia="Arial" w:hAnsi="Times New Roman" w:cs="Times New Roman"/>
          <w:b/>
          <w:bCs/>
          <w:spacing w:val="-2"/>
          <w:sz w:val="24"/>
          <w:szCs w:val="24"/>
        </w:rPr>
        <w:lastRenderedPageBreak/>
        <w:t xml:space="preserve">Prilog 6 – </w:t>
      </w:r>
      <w:bookmarkStart w:id="111" w:name="_Toc392590965"/>
      <w:r>
        <w:rPr>
          <w:rFonts w:ascii="Times New Roman" w:eastAsia="Arial" w:hAnsi="Times New Roman" w:cs="Times New Roman"/>
          <w:b/>
          <w:bCs/>
          <w:spacing w:val="-2"/>
          <w:sz w:val="24"/>
          <w:szCs w:val="24"/>
        </w:rPr>
        <w:t>I</w:t>
      </w:r>
      <w:r w:rsidRPr="00FF1A08">
        <w:rPr>
          <w:rFonts w:ascii="Times New Roman" w:eastAsia="Arial" w:hAnsi="Times New Roman" w:cs="Times New Roman"/>
          <w:b/>
          <w:bCs/>
          <w:spacing w:val="-2"/>
          <w:sz w:val="24"/>
          <w:szCs w:val="24"/>
        </w:rPr>
        <w:t xml:space="preserve">zjava o prihvaćanju smjernica za borbu protiv korupcije i okvira za </w:t>
      </w:r>
      <w:r>
        <w:rPr>
          <w:rFonts w:ascii="Times New Roman" w:eastAsia="Arial" w:hAnsi="Times New Roman" w:cs="Times New Roman"/>
          <w:b/>
          <w:bCs/>
          <w:spacing w:val="-2"/>
          <w:sz w:val="24"/>
          <w:szCs w:val="24"/>
        </w:rPr>
        <w:t>S</w:t>
      </w:r>
      <w:r w:rsidRPr="00FF1A08">
        <w:rPr>
          <w:rFonts w:ascii="Times New Roman" w:eastAsia="Arial" w:hAnsi="Times New Roman" w:cs="Times New Roman"/>
          <w:b/>
          <w:bCs/>
          <w:spacing w:val="-2"/>
          <w:sz w:val="24"/>
          <w:szCs w:val="24"/>
        </w:rPr>
        <w:t xml:space="preserve">ankcije </w:t>
      </w:r>
      <w:r>
        <w:rPr>
          <w:rFonts w:ascii="Times New Roman" w:eastAsia="Arial" w:hAnsi="Times New Roman" w:cs="Times New Roman"/>
          <w:b/>
          <w:bCs/>
          <w:spacing w:val="-2"/>
          <w:sz w:val="24"/>
          <w:szCs w:val="24"/>
        </w:rPr>
        <w:t>S</w:t>
      </w:r>
      <w:r w:rsidRPr="00FF1A08">
        <w:rPr>
          <w:rFonts w:ascii="Times New Roman" w:eastAsia="Arial" w:hAnsi="Times New Roman" w:cs="Times New Roman"/>
          <w:b/>
          <w:bCs/>
          <w:spacing w:val="-2"/>
          <w:sz w:val="24"/>
          <w:szCs w:val="24"/>
        </w:rPr>
        <w:t>vjetske banke</w:t>
      </w:r>
      <w:r w:rsidRPr="00FF1A08">
        <w:rPr>
          <w:rFonts w:ascii="Times New Roman" w:eastAsia="Arial" w:hAnsi="Times New Roman" w:cs="Times New Roman"/>
          <w:b/>
          <w:bCs/>
          <w:spacing w:val="-2"/>
          <w:sz w:val="24"/>
          <w:szCs w:val="24"/>
          <w:vertAlign w:val="superscript"/>
        </w:rPr>
        <w:footnoteReference w:id="1"/>
      </w:r>
      <w:bookmarkEnd w:id="109"/>
      <w:bookmarkEnd w:id="110"/>
    </w:p>
    <w:p w14:paraId="45248892" w14:textId="77777777" w:rsidR="00FF1A08" w:rsidRPr="00FF1A08" w:rsidRDefault="00FF1A08" w:rsidP="00FF1A08">
      <w:pPr>
        <w:ind w:left="855" w:right="6"/>
        <w:jc w:val="both"/>
        <w:rPr>
          <w:rFonts w:ascii="Times New Roman" w:eastAsia="Arial" w:hAnsi="Times New Roman" w:cs="Times New Roman"/>
          <w:b/>
          <w:spacing w:val="-2"/>
          <w:sz w:val="24"/>
          <w:szCs w:val="24"/>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FF1A08" w:rsidRPr="00FF1A08" w14:paraId="4248A35C" w14:textId="77777777" w:rsidTr="00A06278">
        <w:trPr>
          <w:trHeight w:val="340"/>
          <w:jc w:val="right"/>
        </w:trPr>
        <w:tc>
          <w:tcPr>
            <w:tcW w:w="3020" w:type="dxa"/>
          </w:tcPr>
          <w:p w14:paraId="259811A6" w14:textId="77777777" w:rsidR="00FF1A08" w:rsidRPr="00FF1A08" w:rsidRDefault="00FF1A08" w:rsidP="00FF1A08">
            <w:pPr>
              <w:ind w:left="855" w:right="6"/>
              <w:jc w:val="both"/>
              <w:rPr>
                <w:rFonts w:ascii="Times New Roman" w:eastAsia="Arial" w:hAnsi="Times New Roman" w:cs="Times New Roman"/>
                <w:bCs/>
                <w:spacing w:val="-2"/>
                <w:sz w:val="24"/>
                <w:szCs w:val="24"/>
              </w:rPr>
            </w:pPr>
          </w:p>
        </w:tc>
        <w:tc>
          <w:tcPr>
            <w:tcW w:w="3020" w:type="dxa"/>
          </w:tcPr>
          <w:p w14:paraId="55E9C127" w14:textId="77777777" w:rsidR="00FF1A08" w:rsidRPr="00FF1A08" w:rsidRDefault="00FF1A08" w:rsidP="00FF1A08">
            <w:pPr>
              <w:ind w:left="855" w:right="6"/>
              <w:jc w:val="both"/>
              <w:rPr>
                <w:rFonts w:ascii="Times New Roman" w:eastAsia="Arial" w:hAnsi="Times New Roman" w:cs="Times New Roman"/>
                <w:bCs/>
                <w:spacing w:val="-2"/>
                <w:sz w:val="24"/>
                <w:szCs w:val="24"/>
              </w:rPr>
            </w:pPr>
            <w:r w:rsidRPr="00FF1A08">
              <w:rPr>
                <w:rFonts w:ascii="Times New Roman" w:eastAsia="Arial" w:hAnsi="Times New Roman" w:cs="Times New Roman"/>
                <w:bCs/>
                <w:spacing w:val="-2"/>
                <w:sz w:val="24"/>
                <w:szCs w:val="24"/>
              </w:rPr>
              <w:t xml:space="preserve">Datum:  </w:t>
            </w:r>
          </w:p>
        </w:tc>
        <w:tc>
          <w:tcPr>
            <w:tcW w:w="3020" w:type="dxa"/>
            <w:tcBorders>
              <w:bottom w:val="single" w:sz="4" w:space="0" w:color="auto"/>
            </w:tcBorders>
          </w:tcPr>
          <w:p w14:paraId="03A3E9AF" w14:textId="77777777" w:rsidR="00FF1A08" w:rsidRPr="00FF1A08" w:rsidRDefault="00FF1A08" w:rsidP="00FF1A08">
            <w:pPr>
              <w:ind w:left="855" w:right="6"/>
              <w:jc w:val="both"/>
              <w:rPr>
                <w:rFonts w:ascii="Times New Roman" w:eastAsia="Arial" w:hAnsi="Times New Roman" w:cs="Times New Roman"/>
                <w:bCs/>
                <w:spacing w:val="-2"/>
                <w:sz w:val="24"/>
                <w:szCs w:val="24"/>
              </w:rPr>
            </w:pPr>
          </w:p>
        </w:tc>
      </w:tr>
      <w:tr w:rsidR="00FF1A08" w:rsidRPr="00FF1A08" w14:paraId="6B991C8C" w14:textId="77777777" w:rsidTr="00A06278">
        <w:trPr>
          <w:trHeight w:val="340"/>
          <w:jc w:val="right"/>
        </w:trPr>
        <w:tc>
          <w:tcPr>
            <w:tcW w:w="3020" w:type="dxa"/>
          </w:tcPr>
          <w:p w14:paraId="77AFD084" w14:textId="77777777" w:rsidR="00FF1A08" w:rsidRPr="00FF1A08" w:rsidRDefault="00FF1A08" w:rsidP="00FF1A08">
            <w:pPr>
              <w:ind w:left="855" w:right="6"/>
              <w:jc w:val="both"/>
              <w:rPr>
                <w:rFonts w:ascii="Times New Roman" w:eastAsia="Arial" w:hAnsi="Times New Roman" w:cs="Times New Roman"/>
                <w:bCs/>
                <w:spacing w:val="-2"/>
                <w:sz w:val="24"/>
                <w:szCs w:val="24"/>
              </w:rPr>
            </w:pPr>
          </w:p>
        </w:tc>
        <w:tc>
          <w:tcPr>
            <w:tcW w:w="3020" w:type="dxa"/>
          </w:tcPr>
          <w:p w14:paraId="2EDF5ED3" w14:textId="77777777" w:rsidR="00FF1A08" w:rsidRPr="00FF1A08" w:rsidRDefault="00FF1A08" w:rsidP="00FF1A08">
            <w:pPr>
              <w:ind w:left="855" w:right="6"/>
              <w:jc w:val="both"/>
              <w:rPr>
                <w:rFonts w:ascii="Times New Roman" w:eastAsia="Arial" w:hAnsi="Times New Roman" w:cs="Times New Roman"/>
                <w:bCs/>
                <w:spacing w:val="-2"/>
                <w:sz w:val="24"/>
                <w:szCs w:val="24"/>
              </w:rPr>
            </w:pPr>
            <w:r w:rsidRPr="00FF1A08">
              <w:rPr>
                <w:rFonts w:ascii="Times New Roman" w:eastAsia="Arial" w:hAnsi="Times New Roman" w:cs="Times New Roman"/>
                <w:bCs/>
                <w:spacing w:val="-2"/>
                <w:sz w:val="24"/>
                <w:szCs w:val="24"/>
              </w:rPr>
              <w:t>Ugovor br #</w:t>
            </w:r>
          </w:p>
        </w:tc>
        <w:tc>
          <w:tcPr>
            <w:tcW w:w="3020" w:type="dxa"/>
            <w:tcBorders>
              <w:top w:val="single" w:sz="4" w:space="0" w:color="auto"/>
              <w:bottom w:val="single" w:sz="4" w:space="0" w:color="auto"/>
            </w:tcBorders>
          </w:tcPr>
          <w:p w14:paraId="4A459CB1" w14:textId="77777777" w:rsidR="00FF1A08" w:rsidRPr="00FF1A08" w:rsidRDefault="00FF1A08" w:rsidP="00FF1A08">
            <w:pPr>
              <w:ind w:left="855" w:right="6"/>
              <w:jc w:val="both"/>
              <w:rPr>
                <w:rFonts w:ascii="Times New Roman" w:eastAsia="Arial" w:hAnsi="Times New Roman" w:cs="Times New Roman"/>
                <w:bCs/>
                <w:spacing w:val="-2"/>
                <w:sz w:val="24"/>
                <w:szCs w:val="24"/>
              </w:rPr>
            </w:pPr>
          </w:p>
        </w:tc>
      </w:tr>
      <w:tr w:rsidR="00FF1A08" w:rsidRPr="00FF1A08" w14:paraId="1C8B3BAA" w14:textId="77777777" w:rsidTr="00A06278">
        <w:trPr>
          <w:trHeight w:val="340"/>
          <w:jc w:val="right"/>
        </w:trPr>
        <w:tc>
          <w:tcPr>
            <w:tcW w:w="3020" w:type="dxa"/>
          </w:tcPr>
          <w:p w14:paraId="6BE9166D" w14:textId="77777777" w:rsidR="00FF1A08" w:rsidRPr="00FF1A08" w:rsidRDefault="00FF1A08" w:rsidP="00FF1A08">
            <w:pPr>
              <w:ind w:left="855" w:right="6"/>
              <w:jc w:val="both"/>
              <w:rPr>
                <w:rFonts w:ascii="Times New Roman" w:eastAsia="Arial" w:hAnsi="Times New Roman" w:cs="Times New Roman"/>
                <w:bCs/>
                <w:spacing w:val="-2"/>
                <w:sz w:val="24"/>
                <w:szCs w:val="24"/>
              </w:rPr>
            </w:pPr>
          </w:p>
        </w:tc>
        <w:tc>
          <w:tcPr>
            <w:tcW w:w="3020" w:type="dxa"/>
          </w:tcPr>
          <w:p w14:paraId="680E3F44" w14:textId="77777777" w:rsidR="00FF1A08" w:rsidRPr="00FF1A08" w:rsidRDefault="00FF1A08" w:rsidP="00FF1A08">
            <w:pPr>
              <w:ind w:left="855" w:right="6"/>
              <w:jc w:val="both"/>
              <w:rPr>
                <w:rFonts w:ascii="Times New Roman" w:eastAsia="Arial" w:hAnsi="Times New Roman" w:cs="Times New Roman"/>
                <w:bCs/>
                <w:spacing w:val="-2"/>
                <w:sz w:val="24"/>
                <w:szCs w:val="24"/>
              </w:rPr>
            </w:pPr>
            <w:r w:rsidRPr="00FF1A08">
              <w:rPr>
                <w:rFonts w:ascii="Times New Roman" w:eastAsia="Arial" w:hAnsi="Times New Roman" w:cs="Times New Roman"/>
                <w:bCs/>
                <w:spacing w:val="-2"/>
                <w:sz w:val="24"/>
                <w:szCs w:val="24"/>
              </w:rPr>
              <w:t xml:space="preserve">Naziv Ugovora:  </w:t>
            </w:r>
          </w:p>
        </w:tc>
        <w:tc>
          <w:tcPr>
            <w:tcW w:w="3020" w:type="dxa"/>
            <w:tcBorders>
              <w:top w:val="single" w:sz="4" w:space="0" w:color="auto"/>
              <w:bottom w:val="single" w:sz="4" w:space="0" w:color="auto"/>
            </w:tcBorders>
          </w:tcPr>
          <w:p w14:paraId="059E14A9" w14:textId="77777777" w:rsidR="00FF1A08" w:rsidRPr="00FF1A08" w:rsidRDefault="00FF1A08" w:rsidP="00FF1A08">
            <w:pPr>
              <w:ind w:left="855" w:right="6"/>
              <w:jc w:val="both"/>
              <w:rPr>
                <w:rFonts w:ascii="Times New Roman" w:eastAsia="Arial" w:hAnsi="Times New Roman" w:cs="Times New Roman"/>
                <w:bCs/>
                <w:spacing w:val="-2"/>
                <w:sz w:val="24"/>
                <w:szCs w:val="24"/>
              </w:rPr>
            </w:pPr>
          </w:p>
        </w:tc>
      </w:tr>
      <w:tr w:rsidR="00FF1A08" w:rsidRPr="00FF1A08" w14:paraId="43AD50CB" w14:textId="77777777" w:rsidTr="00A06278">
        <w:trPr>
          <w:trHeight w:val="340"/>
          <w:jc w:val="right"/>
        </w:trPr>
        <w:tc>
          <w:tcPr>
            <w:tcW w:w="3020" w:type="dxa"/>
          </w:tcPr>
          <w:p w14:paraId="247C98F0" w14:textId="77777777" w:rsidR="00FF1A08" w:rsidRPr="00FF1A08" w:rsidRDefault="00FF1A08" w:rsidP="00FF1A08">
            <w:pPr>
              <w:ind w:left="855" w:right="6"/>
              <w:jc w:val="both"/>
              <w:rPr>
                <w:rFonts w:ascii="Times New Roman" w:eastAsia="Arial" w:hAnsi="Times New Roman" w:cs="Times New Roman"/>
                <w:bCs/>
                <w:spacing w:val="-2"/>
                <w:sz w:val="24"/>
                <w:szCs w:val="24"/>
              </w:rPr>
            </w:pPr>
          </w:p>
        </w:tc>
        <w:tc>
          <w:tcPr>
            <w:tcW w:w="6040" w:type="dxa"/>
            <w:gridSpan w:val="2"/>
            <w:tcBorders>
              <w:bottom w:val="single" w:sz="4" w:space="0" w:color="auto"/>
            </w:tcBorders>
          </w:tcPr>
          <w:p w14:paraId="5B040128" w14:textId="77777777" w:rsidR="00FF1A08" w:rsidRPr="00FF1A08" w:rsidRDefault="00FF1A08" w:rsidP="00FF1A08">
            <w:pPr>
              <w:ind w:left="855" w:right="6"/>
              <w:jc w:val="both"/>
              <w:rPr>
                <w:rFonts w:ascii="Times New Roman" w:eastAsia="Arial" w:hAnsi="Times New Roman" w:cs="Times New Roman"/>
                <w:bCs/>
                <w:spacing w:val="-2"/>
                <w:sz w:val="24"/>
                <w:szCs w:val="24"/>
              </w:rPr>
            </w:pPr>
          </w:p>
        </w:tc>
      </w:tr>
      <w:tr w:rsidR="00FF1A08" w:rsidRPr="00FF1A08" w14:paraId="22A928BF" w14:textId="77777777" w:rsidTr="00A06278">
        <w:trPr>
          <w:trHeight w:val="340"/>
          <w:jc w:val="right"/>
        </w:trPr>
        <w:tc>
          <w:tcPr>
            <w:tcW w:w="3020" w:type="dxa"/>
          </w:tcPr>
          <w:p w14:paraId="6B015FD9" w14:textId="77777777" w:rsidR="00FF1A08" w:rsidRPr="00FF1A08" w:rsidRDefault="00FF1A08" w:rsidP="00FF1A08">
            <w:pPr>
              <w:ind w:left="855" w:right="6"/>
              <w:jc w:val="both"/>
              <w:rPr>
                <w:rFonts w:ascii="Times New Roman" w:eastAsia="Arial" w:hAnsi="Times New Roman" w:cs="Times New Roman"/>
                <w:bCs/>
                <w:spacing w:val="-2"/>
                <w:sz w:val="24"/>
                <w:szCs w:val="24"/>
              </w:rPr>
            </w:pPr>
          </w:p>
        </w:tc>
        <w:tc>
          <w:tcPr>
            <w:tcW w:w="6040" w:type="dxa"/>
            <w:gridSpan w:val="2"/>
            <w:tcBorders>
              <w:top w:val="single" w:sz="4" w:space="0" w:color="auto"/>
              <w:bottom w:val="single" w:sz="4" w:space="0" w:color="auto"/>
            </w:tcBorders>
          </w:tcPr>
          <w:p w14:paraId="2EC6FB73" w14:textId="77777777" w:rsidR="00FF1A08" w:rsidRPr="00FF1A08" w:rsidRDefault="00FF1A08" w:rsidP="00FF1A08">
            <w:pPr>
              <w:ind w:left="855" w:right="6"/>
              <w:jc w:val="both"/>
              <w:rPr>
                <w:rFonts w:ascii="Times New Roman" w:eastAsia="Arial" w:hAnsi="Times New Roman" w:cs="Times New Roman"/>
                <w:bCs/>
                <w:spacing w:val="-2"/>
                <w:sz w:val="24"/>
                <w:szCs w:val="24"/>
              </w:rPr>
            </w:pPr>
          </w:p>
        </w:tc>
      </w:tr>
    </w:tbl>
    <w:p w14:paraId="4E8CE32E" w14:textId="77777777" w:rsidR="00FF1A08" w:rsidRPr="00FF1A08" w:rsidRDefault="00FF1A08" w:rsidP="00FF1A08">
      <w:pPr>
        <w:ind w:left="855" w:right="6"/>
        <w:jc w:val="both"/>
        <w:rPr>
          <w:rFonts w:ascii="Times New Roman" w:eastAsia="Arial" w:hAnsi="Times New Roman" w:cs="Times New Roman"/>
          <w:bCs/>
          <w:spacing w:val="-2"/>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0"/>
        <w:gridCol w:w="7222"/>
      </w:tblGrid>
      <w:tr w:rsidR="00FF1A08" w:rsidRPr="00FF1A08" w14:paraId="1827F06D" w14:textId="77777777" w:rsidTr="00A06278">
        <w:trPr>
          <w:trHeight w:val="397"/>
        </w:trPr>
        <w:tc>
          <w:tcPr>
            <w:tcW w:w="1838" w:type="dxa"/>
          </w:tcPr>
          <w:p w14:paraId="0DF4339B" w14:textId="4360C84A" w:rsidR="00FF1A08" w:rsidRPr="00FF1A08" w:rsidRDefault="00FF1A08" w:rsidP="00FF1A08">
            <w:pPr>
              <w:ind w:left="855" w:right="6"/>
              <w:jc w:val="both"/>
              <w:rPr>
                <w:rFonts w:ascii="Times New Roman" w:eastAsia="Arial" w:hAnsi="Times New Roman" w:cs="Times New Roman"/>
                <w:bCs/>
                <w:spacing w:val="-2"/>
                <w:sz w:val="24"/>
                <w:szCs w:val="24"/>
              </w:rPr>
            </w:pPr>
            <w:r w:rsidRPr="00FF1A08">
              <w:rPr>
                <w:rFonts w:ascii="Times New Roman" w:eastAsia="Arial" w:hAnsi="Times New Roman" w:cs="Times New Roman"/>
                <w:bCs/>
                <w:spacing w:val="-2"/>
                <w:sz w:val="24"/>
                <w:szCs w:val="24"/>
              </w:rPr>
              <w:t xml:space="preserve">Naziv </w:t>
            </w:r>
            <w:r>
              <w:rPr>
                <w:rFonts w:ascii="Times New Roman" w:eastAsia="Arial" w:hAnsi="Times New Roman" w:cs="Times New Roman"/>
                <w:bCs/>
                <w:spacing w:val="-2"/>
                <w:sz w:val="24"/>
                <w:szCs w:val="24"/>
              </w:rPr>
              <w:t>š</w:t>
            </w:r>
            <w:r w:rsidRPr="00FF1A08">
              <w:rPr>
                <w:rFonts w:ascii="Times New Roman" w:eastAsia="Arial" w:hAnsi="Times New Roman" w:cs="Times New Roman"/>
                <w:bCs/>
                <w:spacing w:val="-2"/>
                <w:sz w:val="24"/>
                <w:szCs w:val="24"/>
              </w:rPr>
              <w:t>kole:</w:t>
            </w:r>
          </w:p>
        </w:tc>
        <w:tc>
          <w:tcPr>
            <w:tcW w:w="7222" w:type="dxa"/>
            <w:tcBorders>
              <w:bottom w:val="single" w:sz="4" w:space="0" w:color="auto"/>
            </w:tcBorders>
          </w:tcPr>
          <w:p w14:paraId="6C6C7741" w14:textId="77777777" w:rsidR="00FF1A08" w:rsidRPr="00FF1A08" w:rsidRDefault="00FF1A08" w:rsidP="00FF1A08">
            <w:pPr>
              <w:ind w:left="855" w:right="6"/>
              <w:jc w:val="both"/>
              <w:rPr>
                <w:rFonts w:ascii="Times New Roman" w:eastAsia="Arial" w:hAnsi="Times New Roman" w:cs="Times New Roman"/>
                <w:bCs/>
                <w:spacing w:val="-2"/>
                <w:sz w:val="24"/>
                <w:szCs w:val="24"/>
              </w:rPr>
            </w:pPr>
          </w:p>
        </w:tc>
      </w:tr>
      <w:tr w:rsidR="00FF1A08" w:rsidRPr="00FF1A08" w14:paraId="667EB2DC" w14:textId="77777777" w:rsidTr="00A06278">
        <w:trPr>
          <w:trHeight w:val="397"/>
        </w:trPr>
        <w:tc>
          <w:tcPr>
            <w:tcW w:w="1838" w:type="dxa"/>
          </w:tcPr>
          <w:p w14:paraId="4F3F4A28" w14:textId="77777777" w:rsidR="00FF1A08" w:rsidRPr="00FF1A08" w:rsidRDefault="00FF1A08" w:rsidP="00FF1A08">
            <w:pPr>
              <w:ind w:left="855" w:right="6"/>
              <w:jc w:val="both"/>
              <w:rPr>
                <w:rFonts w:ascii="Times New Roman" w:eastAsia="Arial" w:hAnsi="Times New Roman" w:cs="Times New Roman"/>
                <w:bCs/>
                <w:spacing w:val="-2"/>
                <w:sz w:val="24"/>
                <w:szCs w:val="24"/>
              </w:rPr>
            </w:pPr>
            <w:r w:rsidRPr="00FF1A08">
              <w:rPr>
                <w:rFonts w:ascii="Times New Roman" w:eastAsia="Arial" w:hAnsi="Times New Roman" w:cs="Times New Roman"/>
                <w:bCs/>
                <w:spacing w:val="-2"/>
                <w:sz w:val="24"/>
                <w:szCs w:val="24"/>
              </w:rPr>
              <w:t>Osnivač škole:</w:t>
            </w:r>
          </w:p>
        </w:tc>
        <w:tc>
          <w:tcPr>
            <w:tcW w:w="7222" w:type="dxa"/>
            <w:tcBorders>
              <w:top w:val="single" w:sz="4" w:space="0" w:color="auto"/>
              <w:bottom w:val="single" w:sz="4" w:space="0" w:color="auto"/>
            </w:tcBorders>
          </w:tcPr>
          <w:p w14:paraId="4A0CC216" w14:textId="77777777" w:rsidR="00FF1A08" w:rsidRPr="00FF1A08" w:rsidRDefault="00FF1A08" w:rsidP="00FF1A08">
            <w:pPr>
              <w:ind w:left="855" w:right="6"/>
              <w:jc w:val="both"/>
              <w:rPr>
                <w:rFonts w:ascii="Times New Roman" w:eastAsia="Arial" w:hAnsi="Times New Roman" w:cs="Times New Roman"/>
                <w:bCs/>
                <w:spacing w:val="-2"/>
                <w:sz w:val="24"/>
                <w:szCs w:val="24"/>
              </w:rPr>
            </w:pPr>
          </w:p>
        </w:tc>
      </w:tr>
    </w:tbl>
    <w:p w14:paraId="25A09F34" w14:textId="77777777" w:rsidR="00FF1A08" w:rsidRPr="00FF1A08" w:rsidRDefault="00FF1A08" w:rsidP="00FF1A08">
      <w:pPr>
        <w:ind w:left="855" w:right="6"/>
        <w:jc w:val="both"/>
        <w:rPr>
          <w:rFonts w:ascii="Times New Roman" w:eastAsia="Arial" w:hAnsi="Times New Roman" w:cs="Times New Roman"/>
          <w:b/>
          <w:spacing w:val="-2"/>
          <w:sz w:val="24"/>
          <w:szCs w:val="24"/>
        </w:rPr>
      </w:pPr>
    </w:p>
    <w:p w14:paraId="1E085C58" w14:textId="77777777" w:rsidR="00FF1A08" w:rsidRPr="00FF1A08" w:rsidRDefault="00FF1A08" w:rsidP="00FF1A08">
      <w:pPr>
        <w:ind w:left="855" w:right="6"/>
        <w:jc w:val="both"/>
        <w:rPr>
          <w:rFonts w:ascii="Times New Roman" w:eastAsia="Arial" w:hAnsi="Times New Roman" w:cs="Times New Roman"/>
          <w:bCs/>
          <w:spacing w:val="-2"/>
          <w:sz w:val="24"/>
          <w:szCs w:val="24"/>
        </w:rPr>
      </w:pPr>
      <w:r w:rsidRPr="00FF1A08">
        <w:rPr>
          <w:rFonts w:ascii="Times New Roman" w:eastAsia="Arial" w:hAnsi="Times New Roman" w:cs="Times New Roman"/>
          <w:bCs/>
          <w:spacing w:val="-2"/>
          <w:sz w:val="24"/>
          <w:szCs w:val="24"/>
        </w:rPr>
        <w:t>Mi, kao i naši podizvođači, podkonzultanti, pružatelji usluga, dobavljači, predstavnici (imenovani ili neimenovani), konzultanti i zaposlenici, prihvaćamo i pristajemo pridržavati se politike Svjetske banke koja se odnosi na prijevare i korupciju (koruptivne, prijevarne i prisilne prakse i tajno dogovaranje), kako su utvrđene i definirane u Smjernicama Svjetske banke za borbu protiv korupcije</w:t>
      </w:r>
      <w:r w:rsidRPr="00FF1A08">
        <w:rPr>
          <w:rFonts w:ascii="Times New Roman" w:eastAsia="Arial" w:hAnsi="Times New Roman" w:cs="Times New Roman"/>
          <w:bCs/>
          <w:spacing w:val="-2"/>
          <w:sz w:val="24"/>
          <w:szCs w:val="24"/>
          <w:vertAlign w:val="superscript"/>
        </w:rPr>
        <w:footnoteReference w:id="2"/>
      </w:r>
      <w:r w:rsidRPr="00FF1A08">
        <w:rPr>
          <w:rFonts w:ascii="Times New Roman" w:eastAsia="Arial" w:hAnsi="Times New Roman" w:cs="Times New Roman"/>
          <w:bCs/>
          <w:spacing w:val="-2"/>
          <w:sz w:val="24"/>
          <w:szCs w:val="24"/>
        </w:rPr>
        <w:t xml:space="preserve"> u vezi s nabavom i izvršavanjem prethodno opisanog ugovora („Ugovor”), uključujući njegove eventualne izmjene.</w:t>
      </w:r>
    </w:p>
    <w:p w14:paraId="41CB5643" w14:textId="77777777" w:rsidR="00FF1A08" w:rsidRPr="00FF1A08" w:rsidRDefault="00FF1A08" w:rsidP="00FF1A08">
      <w:pPr>
        <w:ind w:left="855" w:right="6"/>
        <w:jc w:val="both"/>
        <w:rPr>
          <w:rFonts w:ascii="Times New Roman" w:eastAsia="Arial" w:hAnsi="Times New Roman" w:cs="Times New Roman"/>
          <w:bCs/>
          <w:spacing w:val="-2"/>
          <w:sz w:val="24"/>
          <w:szCs w:val="24"/>
        </w:rPr>
      </w:pPr>
      <w:r w:rsidRPr="00FF1A08">
        <w:rPr>
          <w:rFonts w:ascii="Times New Roman" w:eastAsia="Arial" w:hAnsi="Times New Roman" w:cs="Times New Roman"/>
          <w:bCs/>
          <w:spacing w:val="-2"/>
          <w:sz w:val="24"/>
          <w:szCs w:val="24"/>
        </w:rPr>
        <w:t xml:space="preserve">Izjavljujemo i jamčimo da mi, kao i naši podizvođači, podkonzultanti, pružatelji usluga, dobavljači, predstavnici (imenovani ili neimenovani), konzultanti i zaposlenici, nismo predmet, i nismo pod kontrolom subjekta ili pojedinca koji je predmet privremene suspenzije, preliminarne privremene suspenzije ili isključenja koje je odredila članica Grupacije Svjetske banke, uključujući među ostalim pripadnost mreži isključenih subjekata koju je Grupacija Svjetske banke uspostavila s drugim međunarodnim financijskim institucijama (uključujući multilateralne razvojne banke), ili primjenom nalaza Grupacije Svjetske banke o nepostojanju odgovornosti u pogledu prijevare i korupcije u vezi s korporativnom nabavom Grupacije Svjetske banke. </w:t>
      </w:r>
    </w:p>
    <w:p w14:paraId="30B92E52" w14:textId="77777777" w:rsidR="00FF1A08" w:rsidRPr="00FF1A08" w:rsidRDefault="00FF1A08" w:rsidP="00FF1A08">
      <w:pPr>
        <w:ind w:left="855" w:right="6"/>
        <w:jc w:val="both"/>
        <w:rPr>
          <w:rFonts w:ascii="Times New Roman" w:eastAsia="Arial" w:hAnsi="Times New Roman" w:cs="Times New Roman"/>
          <w:bCs/>
          <w:spacing w:val="-2"/>
          <w:sz w:val="24"/>
          <w:szCs w:val="24"/>
        </w:rPr>
      </w:pPr>
      <w:r w:rsidRPr="00FF1A08">
        <w:rPr>
          <w:rFonts w:ascii="Times New Roman" w:eastAsia="Arial" w:hAnsi="Times New Roman" w:cs="Times New Roman"/>
          <w:bCs/>
          <w:spacing w:val="-2"/>
          <w:sz w:val="24"/>
          <w:szCs w:val="24"/>
        </w:rPr>
        <w:t>Potvrđujemo da razumijemo posljedice nepridržavanja Smjernica Svjetske banke za borbu protiv korupcije, koje mogu uključivati sankcije prema Smjernicama Svjetske banke za borbu protiv korupcije i u skladu s uobičajenim politikama i postupcima okvira za sankcije Banke. To može uključivati javno proglašavanje poduzeća neprihvatljivim, bilo na neodređeno ili određeno vremensko razdoblje, (i) da mu se dodijeli ili da na drugi način ima korist od ugovora koji financira Svjetska banka, financijski ili na bilo koji drugi način;</w:t>
      </w:r>
      <w:r w:rsidRPr="00FF1A08">
        <w:rPr>
          <w:rFonts w:ascii="Times New Roman" w:eastAsia="Arial" w:hAnsi="Times New Roman" w:cs="Times New Roman"/>
          <w:bCs/>
          <w:spacing w:val="-2"/>
          <w:sz w:val="24"/>
          <w:szCs w:val="24"/>
          <w:vertAlign w:val="superscript"/>
        </w:rPr>
        <w:footnoteReference w:id="3"/>
      </w:r>
      <w:r w:rsidRPr="00FF1A08">
        <w:rPr>
          <w:rFonts w:ascii="Times New Roman" w:eastAsia="Arial" w:hAnsi="Times New Roman" w:cs="Times New Roman"/>
          <w:bCs/>
          <w:spacing w:val="-2"/>
          <w:sz w:val="24"/>
          <w:szCs w:val="24"/>
        </w:rPr>
        <w:t xml:space="preserve"> (ii) da bude imenovani</w:t>
      </w:r>
      <w:r w:rsidRPr="00FF1A08">
        <w:rPr>
          <w:rFonts w:ascii="Times New Roman" w:eastAsia="Arial" w:hAnsi="Times New Roman" w:cs="Times New Roman"/>
          <w:bCs/>
          <w:spacing w:val="-2"/>
          <w:sz w:val="24"/>
          <w:szCs w:val="24"/>
          <w:vertAlign w:val="superscript"/>
        </w:rPr>
        <w:footnoteReference w:id="4"/>
      </w:r>
      <w:r w:rsidRPr="00FF1A08">
        <w:rPr>
          <w:rFonts w:ascii="Times New Roman" w:eastAsia="Arial" w:hAnsi="Times New Roman" w:cs="Times New Roman"/>
          <w:bCs/>
          <w:spacing w:val="-2"/>
          <w:sz w:val="24"/>
          <w:szCs w:val="24"/>
        </w:rPr>
        <w:t xml:space="preserve"> podizvođač, konzultant, proizvođač ili dobavljač, ili pružatelj usluge drugog prihvatljivog poduzeća kojem se </w:t>
      </w:r>
      <w:r w:rsidRPr="00FF1A08">
        <w:rPr>
          <w:rFonts w:ascii="Times New Roman" w:eastAsia="Arial" w:hAnsi="Times New Roman" w:cs="Times New Roman"/>
          <w:bCs/>
          <w:spacing w:val="-2"/>
          <w:sz w:val="24"/>
          <w:szCs w:val="24"/>
        </w:rPr>
        <w:lastRenderedPageBreak/>
        <w:t>dodjeljuje ugovor koji financira Svjetska banka; i (iii) da primi prihode od bilo kojeg zajma Svjetske banke ili na bilo koji drugi način sudjeluje u daljnjoj pripremi ili provedbi bilo kojeg projekta koji financira Svjetska banka.</w:t>
      </w:r>
    </w:p>
    <w:p w14:paraId="4B32BB6E" w14:textId="77777777" w:rsidR="00FF1A08" w:rsidRPr="00FF1A08" w:rsidRDefault="00FF1A08" w:rsidP="00FF1A08">
      <w:pPr>
        <w:ind w:left="855" w:right="6"/>
        <w:jc w:val="both"/>
        <w:rPr>
          <w:rFonts w:ascii="Times New Roman" w:eastAsia="Arial" w:hAnsi="Times New Roman" w:cs="Times New Roman"/>
          <w:bCs/>
          <w:spacing w:val="-2"/>
          <w:sz w:val="24"/>
          <w:szCs w:val="24"/>
        </w:rPr>
      </w:pPr>
    </w:p>
    <w:p w14:paraId="744D5B47" w14:textId="77777777" w:rsidR="00FF1A08" w:rsidRPr="00FF1A08" w:rsidRDefault="00FF1A08" w:rsidP="00FF1A08">
      <w:pPr>
        <w:ind w:left="855" w:right="6"/>
        <w:jc w:val="both"/>
        <w:rPr>
          <w:rFonts w:ascii="Times New Roman" w:eastAsia="Arial" w:hAnsi="Times New Roman" w:cs="Times New Roman"/>
          <w:bCs/>
          <w:spacing w:val="-2"/>
          <w:sz w:val="24"/>
          <w:szCs w:val="24"/>
        </w:rPr>
      </w:pPr>
      <w:r w:rsidRPr="00FF1A08">
        <w:rPr>
          <w:rFonts w:ascii="Times New Roman" w:eastAsia="Arial" w:hAnsi="Times New Roman" w:cs="Times New Roman"/>
          <w:bCs/>
          <w:spacing w:val="-2"/>
          <w:sz w:val="24"/>
          <w:szCs w:val="24"/>
        </w:rPr>
        <w:t>Razumijemo da možemo biti proglašeni neprihvatljivima u skladu s prethodno navedenim na temelju:</w:t>
      </w:r>
    </w:p>
    <w:p w14:paraId="56B39758" w14:textId="77777777" w:rsidR="00FF1A08" w:rsidRPr="00FF1A08" w:rsidRDefault="00FF1A08" w:rsidP="00FF1A08">
      <w:pPr>
        <w:numPr>
          <w:ilvl w:val="0"/>
          <w:numId w:val="41"/>
        </w:numPr>
        <w:ind w:right="6"/>
        <w:jc w:val="both"/>
        <w:rPr>
          <w:rFonts w:ascii="Times New Roman" w:eastAsia="Arial" w:hAnsi="Times New Roman" w:cs="Times New Roman"/>
          <w:bCs/>
          <w:spacing w:val="-2"/>
          <w:sz w:val="24"/>
          <w:szCs w:val="24"/>
        </w:rPr>
      </w:pPr>
      <w:r w:rsidRPr="00FF1A08">
        <w:rPr>
          <w:rFonts w:ascii="Times New Roman" w:eastAsia="Arial" w:hAnsi="Times New Roman" w:cs="Times New Roman"/>
          <w:bCs/>
          <w:spacing w:val="-2"/>
          <w:sz w:val="24"/>
          <w:szCs w:val="24"/>
        </w:rPr>
        <w:t>dovršenog postupka Grupacije Svjetske banke za određivanje sankcija u skladu s njezinim uobičajenim postupcima u području sankcija</w:t>
      </w:r>
    </w:p>
    <w:p w14:paraId="42C2022E" w14:textId="77777777" w:rsidR="00FF1A08" w:rsidRPr="00FF1A08" w:rsidRDefault="00FF1A08" w:rsidP="00FF1A08">
      <w:pPr>
        <w:numPr>
          <w:ilvl w:val="0"/>
          <w:numId w:val="41"/>
        </w:numPr>
        <w:ind w:right="6"/>
        <w:jc w:val="both"/>
        <w:rPr>
          <w:rFonts w:ascii="Times New Roman" w:eastAsia="Arial" w:hAnsi="Times New Roman" w:cs="Times New Roman"/>
          <w:bCs/>
          <w:spacing w:val="-2"/>
          <w:sz w:val="24"/>
          <w:szCs w:val="24"/>
        </w:rPr>
      </w:pPr>
      <w:r w:rsidRPr="00FF1A08">
        <w:rPr>
          <w:rFonts w:ascii="Times New Roman" w:eastAsia="Arial" w:hAnsi="Times New Roman" w:cs="Times New Roman"/>
          <w:bCs/>
          <w:spacing w:val="-2"/>
          <w:sz w:val="24"/>
          <w:szCs w:val="24"/>
        </w:rPr>
        <w:t>isključenja u dogovoru s drugim međunarodnim financijskim institucijama (uključujući multilateralne razvojne banke)</w:t>
      </w:r>
    </w:p>
    <w:p w14:paraId="27DA782D" w14:textId="77777777" w:rsidR="00FF1A08" w:rsidRPr="00FF1A08" w:rsidRDefault="00FF1A08" w:rsidP="00FF1A08">
      <w:pPr>
        <w:numPr>
          <w:ilvl w:val="0"/>
          <w:numId w:val="41"/>
        </w:numPr>
        <w:ind w:right="6"/>
        <w:jc w:val="both"/>
        <w:rPr>
          <w:rFonts w:ascii="Times New Roman" w:eastAsia="Arial" w:hAnsi="Times New Roman" w:cs="Times New Roman"/>
          <w:bCs/>
          <w:spacing w:val="-2"/>
          <w:sz w:val="24"/>
          <w:szCs w:val="24"/>
        </w:rPr>
      </w:pPr>
      <w:r w:rsidRPr="00FF1A08">
        <w:rPr>
          <w:rFonts w:ascii="Times New Roman" w:eastAsia="Arial" w:hAnsi="Times New Roman" w:cs="Times New Roman"/>
          <w:bCs/>
          <w:spacing w:val="-2"/>
          <w:sz w:val="24"/>
          <w:szCs w:val="24"/>
        </w:rPr>
        <w:t xml:space="preserve">primjene nalaza Grupacije Svjetske banke o nepostojanju odgovornosti u pogledu prijevare i korupcije u vezi s korporativnom nabavom Grupacije Svjetske banke ili </w:t>
      </w:r>
    </w:p>
    <w:p w14:paraId="03412B8C" w14:textId="77777777" w:rsidR="00FF1A08" w:rsidRPr="00FF1A08" w:rsidRDefault="00FF1A08" w:rsidP="00FF1A08">
      <w:pPr>
        <w:numPr>
          <w:ilvl w:val="0"/>
          <w:numId w:val="41"/>
        </w:numPr>
        <w:ind w:right="6"/>
        <w:jc w:val="both"/>
        <w:rPr>
          <w:rFonts w:ascii="Times New Roman" w:eastAsia="Arial" w:hAnsi="Times New Roman" w:cs="Times New Roman"/>
          <w:bCs/>
          <w:spacing w:val="-2"/>
          <w:sz w:val="24"/>
          <w:szCs w:val="24"/>
        </w:rPr>
      </w:pPr>
      <w:r w:rsidRPr="00FF1A08">
        <w:rPr>
          <w:rFonts w:ascii="Times New Roman" w:eastAsia="Arial" w:hAnsi="Times New Roman" w:cs="Times New Roman"/>
          <w:bCs/>
          <w:spacing w:val="-2"/>
          <w:sz w:val="24"/>
          <w:szCs w:val="24"/>
        </w:rPr>
        <w:t>privremene suspenzije ili preliminarne privremene suspenzije u vezi s tekućim postupkom Grupacije Svjetske banke za određivanje sankcija.</w:t>
      </w:r>
    </w:p>
    <w:p w14:paraId="76303B20" w14:textId="77777777" w:rsidR="00FF1A08" w:rsidRPr="00FF1A08" w:rsidRDefault="00FF1A08" w:rsidP="00FF1A08">
      <w:pPr>
        <w:ind w:left="855" w:right="6"/>
        <w:jc w:val="both"/>
        <w:rPr>
          <w:rFonts w:ascii="Times New Roman" w:eastAsia="Arial" w:hAnsi="Times New Roman" w:cs="Times New Roman"/>
          <w:bCs/>
          <w:spacing w:val="-2"/>
          <w:sz w:val="24"/>
          <w:szCs w:val="24"/>
        </w:rPr>
      </w:pPr>
    </w:p>
    <w:p w14:paraId="33592D58" w14:textId="77777777" w:rsidR="00FF1A08" w:rsidRPr="00FF1A08" w:rsidRDefault="00FF1A08" w:rsidP="00FF1A08">
      <w:pPr>
        <w:ind w:left="855" w:right="6"/>
        <w:jc w:val="both"/>
        <w:rPr>
          <w:rFonts w:ascii="Times New Roman" w:eastAsia="Arial" w:hAnsi="Times New Roman" w:cs="Times New Roman"/>
          <w:bCs/>
          <w:spacing w:val="-2"/>
          <w:sz w:val="24"/>
          <w:szCs w:val="24"/>
        </w:rPr>
      </w:pPr>
      <w:r w:rsidRPr="00FF1A08">
        <w:rPr>
          <w:rFonts w:ascii="Times New Roman" w:eastAsia="Arial" w:hAnsi="Times New Roman" w:cs="Times New Roman"/>
          <w:bCs/>
          <w:spacing w:val="-2"/>
          <w:sz w:val="24"/>
          <w:szCs w:val="24"/>
        </w:rPr>
        <w:t>Dozvoljavamo i od svojih podizvođača, podkonzultanata, posrednika (imenovanih ili neimenovanih), zaposlenika, konzultanata, pružatelja usluga ili dobavljača zahtijevamo da dozvole Banci da istraži</w:t>
      </w:r>
      <w:r w:rsidRPr="00FF1A08">
        <w:rPr>
          <w:rFonts w:ascii="Times New Roman" w:eastAsia="Arial" w:hAnsi="Times New Roman" w:cs="Times New Roman"/>
          <w:bCs/>
          <w:spacing w:val="-2"/>
          <w:sz w:val="24"/>
          <w:szCs w:val="24"/>
          <w:vertAlign w:val="superscript"/>
        </w:rPr>
        <w:footnoteReference w:id="5"/>
      </w:r>
      <w:r w:rsidRPr="00FF1A08">
        <w:rPr>
          <w:rFonts w:ascii="Times New Roman" w:eastAsia="Arial" w:hAnsi="Times New Roman" w:cs="Times New Roman"/>
          <w:bCs/>
          <w:spacing w:val="-2"/>
          <w:sz w:val="24"/>
          <w:szCs w:val="24"/>
        </w:rPr>
        <w:t xml:space="preserve"> sve račune, zapise i druge dokumente povezane s postupkom nabave i/ili izvršenjem Ugovora; te da imenuje revizore koji će provesti reviziju njihova poduzeća. </w:t>
      </w:r>
    </w:p>
    <w:p w14:paraId="7F2D56F7" w14:textId="77777777" w:rsidR="00FF1A08" w:rsidRPr="00FF1A08" w:rsidRDefault="00FF1A08" w:rsidP="00FF1A08">
      <w:pPr>
        <w:ind w:left="855" w:right="6"/>
        <w:jc w:val="both"/>
        <w:rPr>
          <w:rFonts w:ascii="Times New Roman" w:eastAsia="Arial" w:hAnsi="Times New Roman" w:cs="Times New Roman"/>
          <w:bCs/>
          <w:spacing w:val="-2"/>
          <w:sz w:val="24"/>
          <w:szCs w:val="24"/>
        </w:rPr>
      </w:pPr>
      <w:r w:rsidRPr="00FF1A08">
        <w:rPr>
          <w:rFonts w:ascii="Times New Roman" w:eastAsia="Arial" w:hAnsi="Times New Roman" w:cs="Times New Roman"/>
          <w:bCs/>
          <w:spacing w:val="-2"/>
          <w:sz w:val="24"/>
          <w:szCs w:val="24"/>
        </w:rPr>
        <w:t>Pristajemo čuvati sve račune, zapise i druge dokumente (bilo u fizičkom obliku ili elektroničkom formatu) povezane s nabavom i izvršenjem Ugovora.</w:t>
      </w:r>
    </w:p>
    <w:p w14:paraId="096E454F" w14:textId="77777777" w:rsidR="00FF1A08" w:rsidRPr="00FF1A08" w:rsidRDefault="00FF1A08" w:rsidP="00FF1A08">
      <w:pPr>
        <w:ind w:left="855" w:right="6"/>
        <w:jc w:val="both"/>
        <w:rPr>
          <w:rFonts w:ascii="Times New Roman" w:eastAsia="Arial" w:hAnsi="Times New Roman" w:cs="Times New Roman"/>
          <w:bCs/>
          <w:spacing w:val="-2"/>
          <w:sz w:val="24"/>
          <w:szCs w:val="24"/>
        </w:rPr>
      </w:pPr>
    </w:p>
    <w:p w14:paraId="666599AD" w14:textId="77777777" w:rsidR="00FF1A08" w:rsidRDefault="00FF1A08" w:rsidP="00FF1A08">
      <w:pPr>
        <w:ind w:left="855" w:right="6"/>
        <w:jc w:val="both"/>
        <w:rPr>
          <w:rFonts w:ascii="Times New Roman" w:eastAsia="Arial" w:hAnsi="Times New Roman" w:cs="Times New Roman"/>
          <w:bCs/>
          <w:spacing w:val="-2"/>
          <w:sz w:val="24"/>
          <w:szCs w:val="24"/>
        </w:rPr>
      </w:pPr>
      <w:r w:rsidRPr="00FF1A08">
        <w:rPr>
          <w:rFonts w:ascii="Times New Roman" w:eastAsia="Arial" w:hAnsi="Times New Roman" w:cs="Times New Roman"/>
          <w:bCs/>
          <w:spacing w:val="-2"/>
          <w:sz w:val="24"/>
          <w:szCs w:val="24"/>
        </w:rPr>
        <w:t xml:space="preserve">Naziv Izvođača: </w:t>
      </w:r>
    </w:p>
    <w:p w14:paraId="75DE94B7" w14:textId="77777777" w:rsidR="00FF1A08" w:rsidRPr="00FF1A08" w:rsidRDefault="00FF1A08" w:rsidP="00FF1A08">
      <w:pPr>
        <w:ind w:left="855" w:right="6"/>
        <w:jc w:val="both"/>
        <w:rPr>
          <w:rFonts w:ascii="Times New Roman" w:eastAsia="Arial" w:hAnsi="Times New Roman" w:cs="Times New Roman"/>
          <w:bCs/>
          <w:spacing w:val="-2"/>
          <w:sz w:val="24"/>
          <w:szCs w:val="24"/>
        </w:rPr>
      </w:pPr>
    </w:p>
    <w:p w14:paraId="62C5619B" w14:textId="77777777" w:rsidR="00FF1A08" w:rsidRDefault="00FF1A08" w:rsidP="00FF1A08">
      <w:pPr>
        <w:ind w:left="855" w:right="6"/>
        <w:jc w:val="both"/>
        <w:rPr>
          <w:rFonts w:ascii="Times New Roman" w:eastAsia="Arial" w:hAnsi="Times New Roman" w:cs="Times New Roman"/>
          <w:bCs/>
          <w:spacing w:val="-2"/>
          <w:sz w:val="24"/>
          <w:szCs w:val="24"/>
        </w:rPr>
      </w:pPr>
      <w:r w:rsidRPr="00FF1A08">
        <w:rPr>
          <w:rFonts w:ascii="Times New Roman" w:eastAsia="Arial" w:hAnsi="Times New Roman" w:cs="Times New Roman"/>
          <w:bCs/>
          <w:spacing w:val="-2"/>
          <w:sz w:val="24"/>
          <w:szCs w:val="24"/>
        </w:rPr>
        <w:t xml:space="preserve">Ime osobe ovlaštene za potpisivanje Ugovora: </w:t>
      </w:r>
    </w:p>
    <w:p w14:paraId="43660103" w14:textId="77777777" w:rsidR="00FF1A08" w:rsidRPr="00FF1A08" w:rsidRDefault="00FF1A08" w:rsidP="00FF1A08">
      <w:pPr>
        <w:ind w:left="855" w:right="6"/>
        <w:jc w:val="both"/>
        <w:rPr>
          <w:rFonts w:ascii="Times New Roman" w:eastAsia="Arial" w:hAnsi="Times New Roman" w:cs="Times New Roman"/>
          <w:bCs/>
          <w:spacing w:val="-2"/>
          <w:sz w:val="24"/>
          <w:szCs w:val="24"/>
        </w:rPr>
      </w:pPr>
    </w:p>
    <w:p w14:paraId="493E5664" w14:textId="77777777" w:rsidR="00FF1A08" w:rsidRPr="00FF1A08" w:rsidRDefault="00FF1A08" w:rsidP="00FF1A08">
      <w:pPr>
        <w:ind w:left="855" w:right="6"/>
        <w:jc w:val="both"/>
        <w:rPr>
          <w:rFonts w:ascii="Times New Roman" w:eastAsia="Arial" w:hAnsi="Times New Roman" w:cs="Times New Roman"/>
          <w:bCs/>
          <w:spacing w:val="-2"/>
          <w:sz w:val="24"/>
          <w:szCs w:val="24"/>
        </w:rPr>
      </w:pPr>
      <w:r w:rsidRPr="00FF1A08">
        <w:rPr>
          <w:rFonts w:ascii="Times New Roman" w:eastAsia="Arial" w:hAnsi="Times New Roman" w:cs="Times New Roman"/>
          <w:bCs/>
          <w:spacing w:val="-2"/>
          <w:sz w:val="24"/>
          <w:szCs w:val="24"/>
        </w:rPr>
        <w:t xml:space="preserve">Funkcija osobe koja potpisuje Izjavu: </w:t>
      </w:r>
      <w:bookmarkEnd w:id="111"/>
    </w:p>
    <w:sectPr w:rsidR="00FF1A08" w:rsidRPr="00FF1A08" w:rsidSect="002756AE">
      <w:footerReference w:type="default" r:id="rId14"/>
      <w:headerReference w:type="first" r:id="rId15"/>
      <w:pgSz w:w="11910" w:h="16840" w:code="9"/>
      <w:pgMar w:top="289" w:right="992" w:bottom="1021" w:left="567" w:header="731" w:footer="82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A9F06" w14:textId="77777777" w:rsidR="00D97291" w:rsidRDefault="00D97291">
      <w:r>
        <w:separator/>
      </w:r>
    </w:p>
  </w:endnote>
  <w:endnote w:type="continuationSeparator" w:id="0">
    <w:p w14:paraId="3D638902" w14:textId="77777777" w:rsidR="00D97291" w:rsidRDefault="00D97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8817222"/>
      <w:docPartObj>
        <w:docPartGallery w:val="Page Numbers (Bottom of Page)"/>
        <w:docPartUnique/>
      </w:docPartObj>
    </w:sdtPr>
    <w:sdtContent>
      <w:p w14:paraId="378C2ACB" w14:textId="754E0A44" w:rsidR="002E436E" w:rsidRDefault="002E436E">
        <w:pPr>
          <w:pStyle w:val="Footer"/>
          <w:jc w:val="right"/>
        </w:pPr>
        <w:r>
          <w:fldChar w:fldCharType="begin"/>
        </w:r>
        <w:r>
          <w:instrText>PAGE   \* MERGEFORMAT</w:instrText>
        </w:r>
        <w:r>
          <w:fldChar w:fldCharType="separate"/>
        </w:r>
        <w:r>
          <w:rPr>
            <w:noProof/>
          </w:rPr>
          <w:t>3</w:t>
        </w:r>
        <w:r>
          <w:fldChar w:fldCharType="end"/>
        </w:r>
      </w:p>
    </w:sdtContent>
  </w:sdt>
  <w:p w14:paraId="783CF7CA" w14:textId="6B2767E4" w:rsidR="002E436E" w:rsidRDefault="002E436E">
    <w:pPr>
      <w:spacing w:line="14" w:lineRule="auto"/>
      <w:rPr>
        <w:sz w:val="20"/>
        <w:szCs w:val="20"/>
      </w:rPr>
    </w:pPr>
  </w:p>
  <w:p w14:paraId="61C97B6E" w14:textId="0991107E" w:rsidR="00C423D6" w:rsidRDefault="00C423D6">
    <w:pPr>
      <w:spacing w:line="14" w:lineRule="auto"/>
      <w:rPr>
        <w:sz w:val="20"/>
        <w:szCs w:val="20"/>
      </w:rPr>
    </w:pPr>
  </w:p>
  <w:p w14:paraId="1D3269F9" w14:textId="0ACAF2A1" w:rsidR="00C423D6" w:rsidRDefault="00C423D6">
    <w:pPr>
      <w:spacing w:line="14" w:lineRule="auto"/>
      <w:rPr>
        <w:sz w:val="20"/>
        <w:szCs w:val="20"/>
      </w:rPr>
    </w:pPr>
  </w:p>
  <w:p w14:paraId="26CAB832" w14:textId="252CC9D0" w:rsidR="00C423D6" w:rsidRDefault="00C423D6">
    <w:pPr>
      <w:spacing w:line="14" w:lineRule="auto"/>
      <w:rPr>
        <w:sz w:val="20"/>
        <w:szCs w:val="20"/>
      </w:rPr>
    </w:pPr>
  </w:p>
  <w:p w14:paraId="4246FEF0" w14:textId="0FF9F898" w:rsidR="00C423D6" w:rsidRDefault="00C423D6">
    <w:pPr>
      <w:spacing w:line="14" w:lineRule="auto"/>
      <w:rPr>
        <w:sz w:val="20"/>
        <w:szCs w:val="20"/>
      </w:rPr>
    </w:pPr>
  </w:p>
  <w:p w14:paraId="03C28656" w14:textId="0C1B77A0" w:rsidR="00C423D6" w:rsidRDefault="00C423D6">
    <w:pPr>
      <w:spacing w:line="14" w:lineRule="auto"/>
      <w:rPr>
        <w:sz w:val="20"/>
        <w:szCs w:val="20"/>
      </w:rPr>
    </w:pPr>
  </w:p>
  <w:p w14:paraId="14C8E023" w14:textId="2E10AFB2" w:rsidR="00C423D6" w:rsidRDefault="00C423D6">
    <w:pPr>
      <w:spacing w:line="14" w:lineRule="auto"/>
      <w:rPr>
        <w:sz w:val="20"/>
        <w:szCs w:val="20"/>
      </w:rPr>
    </w:pPr>
  </w:p>
  <w:p w14:paraId="513119BA" w14:textId="634773BA" w:rsidR="00C423D6" w:rsidRDefault="00C423D6">
    <w:pPr>
      <w:spacing w:line="14" w:lineRule="auto"/>
      <w:rPr>
        <w:sz w:val="20"/>
        <w:szCs w:val="20"/>
      </w:rPr>
    </w:pPr>
  </w:p>
  <w:p w14:paraId="472F8E1F" w14:textId="74851AC1" w:rsidR="00C423D6" w:rsidRDefault="00C423D6">
    <w:pPr>
      <w:spacing w:line="14" w:lineRule="auto"/>
      <w:rPr>
        <w:sz w:val="20"/>
        <w:szCs w:val="20"/>
      </w:rPr>
    </w:pPr>
  </w:p>
  <w:p w14:paraId="17198B09" w14:textId="77777777" w:rsidR="00C423D6" w:rsidRDefault="00C423D6">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1EA6A" w14:textId="77777777" w:rsidR="00D97291" w:rsidRDefault="00D97291">
      <w:r>
        <w:separator/>
      </w:r>
    </w:p>
  </w:footnote>
  <w:footnote w:type="continuationSeparator" w:id="0">
    <w:p w14:paraId="63AF173E" w14:textId="77777777" w:rsidR="00D97291" w:rsidRDefault="00D97291">
      <w:r>
        <w:continuationSeparator/>
      </w:r>
    </w:p>
  </w:footnote>
  <w:footnote w:id="1">
    <w:p w14:paraId="4D01AF82" w14:textId="77777777" w:rsidR="00FF1A08" w:rsidRPr="00FF1A08" w:rsidRDefault="00FF1A08" w:rsidP="00FF1A08">
      <w:pPr>
        <w:pStyle w:val="FootnoteText"/>
        <w:rPr>
          <w:rFonts w:ascii="Times New Roman" w:hAnsi="Times New Roman" w:cs="Times New Roman"/>
          <w:b/>
          <w:i/>
        </w:rPr>
      </w:pPr>
      <w:r w:rsidRPr="00FF1A08">
        <w:rPr>
          <w:rStyle w:val="FootnoteReference"/>
          <w:rFonts w:ascii="Times New Roman" w:eastAsia="SimSun" w:hAnsi="Times New Roman" w:cs="Times New Roman"/>
          <w:i/>
        </w:rPr>
        <w:footnoteRef/>
      </w:r>
      <w:r w:rsidRPr="00FF1A08">
        <w:rPr>
          <w:rFonts w:ascii="Times New Roman" w:hAnsi="Times New Roman" w:cs="Times New Roman"/>
          <w:i/>
        </w:rPr>
        <w:t>[</w:t>
      </w:r>
      <w:r w:rsidRPr="00FF1A08">
        <w:rPr>
          <w:rFonts w:ascii="Times New Roman" w:hAnsi="Times New Roman" w:cs="Times New Roman"/>
          <w:i/>
          <w:u w:val="single"/>
        </w:rPr>
        <w:t>Napomena za sastavljanje</w:t>
      </w:r>
      <w:r w:rsidRPr="00FF1A08">
        <w:rPr>
          <w:rFonts w:ascii="Times New Roman" w:hAnsi="Times New Roman" w:cs="Times New Roman"/>
          <w:i/>
        </w:rPr>
        <w:t xml:space="preserve">: Ovaj dokument potpisuje izvođač/konzultant/dobavljač, a zadržava ga Zajmoprimac u okviru projektne dokumentacije. </w:t>
      </w:r>
    </w:p>
  </w:footnote>
  <w:footnote w:id="2">
    <w:p w14:paraId="54B6F614" w14:textId="77777777" w:rsidR="00FF1A08" w:rsidRPr="00FF1A08" w:rsidRDefault="00FF1A08" w:rsidP="00FF1A08">
      <w:pPr>
        <w:pStyle w:val="FootnoteText"/>
        <w:jc w:val="both"/>
        <w:rPr>
          <w:rFonts w:ascii="Times New Roman" w:hAnsi="Times New Roman" w:cs="Times New Roman"/>
          <w:b/>
          <w:i/>
          <w:szCs w:val="18"/>
        </w:rPr>
      </w:pPr>
      <w:r w:rsidRPr="00FF1A08">
        <w:rPr>
          <w:rStyle w:val="FootnoteReference"/>
          <w:rFonts w:ascii="Times New Roman" w:eastAsia="SimSun" w:hAnsi="Times New Roman" w:cs="Times New Roman"/>
          <w:i/>
          <w:szCs w:val="18"/>
        </w:rPr>
        <w:footnoteRef/>
      </w:r>
      <w:r w:rsidRPr="00FF1A08">
        <w:rPr>
          <w:rFonts w:ascii="Times New Roman" w:hAnsi="Times New Roman" w:cs="Times New Roman"/>
          <w:i/>
        </w:rPr>
        <w:t xml:space="preserve">Smjernice o sprječavanju i borbi protiv prijevara i korupcije u projektima koji se financiraju zajmovima Međunarodne banke za obnovu i razvoj te kreditima i zajmovima Međunarodnog udruženja za razvoj, od 15. listopada 2006., revidirane u siječnju 2011. i srpnju 2016., uz eventualne buduće revizije. </w:t>
      </w:r>
    </w:p>
  </w:footnote>
  <w:footnote w:id="3">
    <w:p w14:paraId="0A0B2DAB" w14:textId="77777777" w:rsidR="00FF1A08" w:rsidRPr="00FF1A08" w:rsidRDefault="00FF1A08" w:rsidP="00FF1A08">
      <w:pPr>
        <w:pStyle w:val="FootnoteText"/>
        <w:jc w:val="both"/>
        <w:rPr>
          <w:rFonts w:ascii="Times New Roman" w:hAnsi="Times New Roman" w:cs="Times New Roman"/>
          <w:b/>
          <w:i/>
          <w:color w:val="000000"/>
          <w:szCs w:val="18"/>
        </w:rPr>
      </w:pPr>
      <w:r w:rsidRPr="00FF1A08">
        <w:rPr>
          <w:rStyle w:val="FootnoteReference"/>
          <w:rFonts w:ascii="Times New Roman" w:eastAsia="SimSun" w:hAnsi="Times New Roman" w:cs="Times New Roman"/>
          <w:i/>
        </w:rPr>
        <w:footnoteRef/>
      </w:r>
      <w:r w:rsidRPr="00FF1A08">
        <w:rPr>
          <w:rFonts w:ascii="Times New Roman" w:hAnsi="Times New Roman" w:cs="Times New Roman"/>
          <w:i/>
        </w:rPr>
        <w:t xml:space="preserve"> Radi otklanjanja sumnje, neprihvatljivost sankcionirane strane da joj se dodijeli ugovor uključuje, bez ograničenja, (i) prijavljivanje za pretkvalifikaciju </w:t>
      </w:r>
      <w:r w:rsidRPr="00FF1A08">
        <w:rPr>
          <w:rFonts w:ascii="Times New Roman" w:hAnsi="Times New Roman" w:cs="Times New Roman"/>
          <w:i/>
          <w:color w:val="000000"/>
        </w:rPr>
        <w:t>(ili predodabir), izražavanje interesa za konzultantske usluge i sudjelovanje u nadmetanju, bilo izravno ili kao imenovani podizvođač, imenovani konzultant, imenovani proizvođač ili dobavljač, ili imenovani pružatelj usluge u vezi takvog ugovora, i (ii) zaključivanje dodatka ili izmjene kojim se uvodi bitna izmjena postojećeg ugovora.</w:t>
      </w:r>
    </w:p>
  </w:footnote>
  <w:footnote w:id="4">
    <w:p w14:paraId="69E3A8C6" w14:textId="77777777" w:rsidR="00FF1A08" w:rsidRPr="00FF1A08" w:rsidRDefault="00FF1A08" w:rsidP="00FF1A08">
      <w:pPr>
        <w:pStyle w:val="FootnoteText"/>
        <w:jc w:val="both"/>
        <w:rPr>
          <w:rFonts w:ascii="Times New Roman" w:hAnsi="Times New Roman" w:cs="Times New Roman"/>
          <w:b/>
          <w:i/>
          <w:color w:val="000000"/>
          <w:szCs w:val="18"/>
        </w:rPr>
      </w:pPr>
      <w:r w:rsidRPr="00FF1A08">
        <w:rPr>
          <w:rStyle w:val="FootnoteReference"/>
          <w:rFonts w:ascii="Times New Roman" w:eastAsia="SimSun" w:hAnsi="Times New Roman" w:cs="Times New Roman"/>
          <w:i/>
          <w:color w:val="000000"/>
        </w:rPr>
        <w:footnoteRef/>
      </w:r>
      <w:r w:rsidRPr="00FF1A08">
        <w:rPr>
          <w:rFonts w:ascii="Times New Roman" w:hAnsi="Times New Roman" w:cs="Times New Roman"/>
          <w:i/>
          <w:color w:val="000000"/>
        </w:rPr>
        <w:t>Imenovani podizvođač, imenovani konzultant, imenovani proizvođač ili dobavljač, ili imenovani pružatelj usluge (upotrebljavaju se različiti nazivi ovisno o dokumentaciji o nadmetanju) jest onaj: (i) kojega je ponuditelj naznačio u svojem zahtjevu za pretkvalifikaciju ili predodabir ili ponudi jer</w:t>
      </w:r>
      <w:r w:rsidRPr="00FF1A08">
        <w:rPr>
          <w:rFonts w:ascii="Times New Roman" w:hAnsi="Times New Roman" w:cs="Times New Roman"/>
          <w:color w:val="000000"/>
        </w:rPr>
        <w:t xml:space="preserve"> </w:t>
      </w:r>
      <w:r w:rsidRPr="00FF1A08">
        <w:rPr>
          <w:rFonts w:ascii="Times New Roman" w:hAnsi="Times New Roman" w:cs="Times New Roman"/>
          <w:i/>
          <w:color w:val="000000"/>
        </w:rPr>
        <w:t>pridonosi specifičnim i ključnim iskustvom</w:t>
      </w:r>
      <w:r w:rsidRPr="00FF1A08">
        <w:rPr>
          <w:rFonts w:ascii="Times New Roman" w:hAnsi="Times New Roman" w:cs="Times New Roman"/>
          <w:color w:val="000000"/>
        </w:rPr>
        <w:t xml:space="preserve"> </w:t>
      </w:r>
      <w:r w:rsidRPr="00FF1A08">
        <w:rPr>
          <w:rFonts w:ascii="Times New Roman" w:hAnsi="Times New Roman" w:cs="Times New Roman"/>
          <w:i/>
          <w:color w:val="000000"/>
        </w:rPr>
        <w:t xml:space="preserve">i znanjem koji tom ponuditelju omogućuju ispunjavanje nužnih zahtjeva za konkretno nadmetanje; ili (ii) kojega je imenovao Zajmoprimac. </w:t>
      </w:r>
    </w:p>
    <w:p w14:paraId="5DCEA1D9" w14:textId="77777777" w:rsidR="00FF1A08" w:rsidRPr="00745A80" w:rsidRDefault="00FF1A08" w:rsidP="00FF1A08">
      <w:pPr>
        <w:pStyle w:val="FootnoteText"/>
        <w:jc w:val="both"/>
        <w:rPr>
          <w:b/>
          <w:i/>
          <w:color w:val="000000"/>
          <w:szCs w:val="18"/>
        </w:rPr>
      </w:pPr>
      <w:r w:rsidRPr="00745A80">
        <w:rPr>
          <w:i/>
          <w:color w:val="000000"/>
        </w:rPr>
        <w:t xml:space="preserve"> </w:t>
      </w:r>
    </w:p>
  </w:footnote>
  <w:footnote w:id="5">
    <w:p w14:paraId="5B23ED94" w14:textId="77777777" w:rsidR="00FF1A08" w:rsidRPr="00FF1A08" w:rsidRDefault="00FF1A08" w:rsidP="00FF1A08">
      <w:pPr>
        <w:pStyle w:val="FootnoteText"/>
        <w:jc w:val="both"/>
        <w:rPr>
          <w:rFonts w:ascii="Times New Roman" w:hAnsi="Times New Roman" w:cs="Times New Roman"/>
          <w:b/>
          <w:i/>
        </w:rPr>
      </w:pPr>
      <w:r w:rsidRPr="00FF1A08">
        <w:rPr>
          <w:rStyle w:val="FootnoteReference"/>
          <w:rFonts w:ascii="Times New Roman" w:eastAsia="SimSun" w:hAnsi="Times New Roman" w:cs="Times New Roman"/>
          <w:i/>
        </w:rPr>
        <w:footnoteRef/>
      </w:r>
      <w:r w:rsidRPr="00FF1A08">
        <w:rPr>
          <w:rFonts w:ascii="Times New Roman" w:hAnsi="Times New Roman" w:cs="Times New Roman"/>
          <w:i/>
        </w:rPr>
        <w:t>Inspekcije su u tom kontekstu obično istraživačke (odnosno forenzičke) prirode, a uključuju aktivnosti Banke ili osobe koju je imenovala Banka u svrhu prikupljanja činjenica kako bi istražila određena pitanja povezana s istragama/revizijama, kao što je provjera istinitosti navoda o mogućoj prijevari i korupciji primjenom odgovarajućih mehanizama. Takve aktivnosti uključuju, ali nisu ograničene na pristupanje i pregled financijskih izvještaja i informacija poduzeća ili pojedinca te izrada njihovih preslika kada je to relevantno; pristupanje i pregled bilo kojih drugih dokumenata, podataka i informacija (bilo u fizičkom obliku ili elektroničkom formatu) koji se smatraju relevantnima za istragu/reviziju te izrada njihovih preslika kada je to relevantno; intervjuiranje zaposlenika i drugih relevantnih pojedinaca; provedba fizičkih inspekcija i posjeta na lokaciji; angažiranje trećih strana za provjeru informacija.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26D68" w14:textId="77777777" w:rsidR="002C69BA" w:rsidRPr="008A3182" w:rsidRDefault="002C69BA" w:rsidP="002C69BA">
    <w:pPr>
      <w:pStyle w:val="Title"/>
      <w:rPr>
        <w:b w:val="0"/>
        <w:bCs w:val="0"/>
        <w:sz w:val="24"/>
      </w:rPr>
    </w:pPr>
    <w:r>
      <w:rPr>
        <w:b w:val="0"/>
        <w:bCs w:val="0"/>
        <w:sz w:val="24"/>
      </w:rPr>
      <w:t>Izvođenje ra</w:t>
    </w:r>
    <w:r w:rsidRPr="008A3182">
      <w:rPr>
        <w:b w:val="0"/>
        <w:bCs w:val="0"/>
        <w:sz w:val="24"/>
      </w:rPr>
      <w:t>dov</w:t>
    </w:r>
    <w:r>
      <w:rPr>
        <w:b w:val="0"/>
        <w:bCs w:val="0"/>
        <w:sz w:val="24"/>
      </w:rPr>
      <w:t>a</w:t>
    </w:r>
    <w:r w:rsidRPr="008A3182">
      <w:rPr>
        <w:b w:val="0"/>
        <w:bCs w:val="0"/>
        <w:sz w:val="24"/>
      </w:rPr>
      <w:t xml:space="preserve"> na uređenju školske kuhinje u OŠ Novigrad</w:t>
    </w:r>
  </w:p>
  <w:p w14:paraId="5F2332C7" w14:textId="6F4BEEE5" w:rsidR="002E436E" w:rsidRPr="00474CF6" w:rsidRDefault="008A3182" w:rsidP="008A3182">
    <w:pPr>
      <w:pStyle w:val="Header"/>
      <w:jc w:val="center"/>
      <w:rPr>
        <w:rFonts w:ascii="Times New Roman" w:hAnsi="Times New Roman" w:cs="Times New Roman"/>
        <w:sz w:val="24"/>
      </w:rPr>
    </w:pPr>
    <w:r w:rsidRPr="008A3182">
      <w:rPr>
        <w:rFonts w:ascii="Times New Roman" w:hAnsi="Times New Roman" w:cs="Times New Roman"/>
        <w:sz w:val="24"/>
        <w:szCs w:val="24"/>
      </w:rPr>
      <w:t xml:space="preserve"> Evidencijski broj: 77-24-JN-SB</w:t>
    </w:r>
    <w:r>
      <w:rPr>
        <w:rFonts w:ascii="Times New Roman" w:hAnsi="Times New Roman" w:cs="Times New Roman"/>
        <w:sz w:val="24"/>
      </w:rPr>
      <w:t xml:space="preserve"> </w:t>
    </w:r>
    <w:r w:rsidR="002E436E">
      <w:rPr>
        <w:rFonts w:ascii="Times New Roman" w:hAnsi="Times New Roman" w:cs="Times New Roman"/>
        <w:sz w:val="24"/>
      </w:rPr>
      <w:t>___________________________________________________________________________________</w:t>
    </w:r>
  </w:p>
  <w:p w14:paraId="7802FFA6" w14:textId="77777777" w:rsidR="002E436E" w:rsidRDefault="002E43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03DA6" w14:textId="760688A3" w:rsidR="008A3182" w:rsidRPr="008A3182" w:rsidRDefault="002C69BA" w:rsidP="008A3182">
    <w:pPr>
      <w:pStyle w:val="Title"/>
      <w:rPr>
        <w:b w:val="0"/>
        <w:bCs w:val="0"/>
        <w:sz w:val="24"/>
      </w:rPr>
    </w:pPr>
    <w:r>
      <w:rPr>
        <w:b w:val="0"/>
        <w:bCs w:val="0"/>
        <w:sz w:val="24"/>
      </w:rPr>
      <w:t>Izvođenje ra</w:t>
    </w:r>
    <w:r w:rsidR="008A3182" w:rsidRPr="008A3182">
      <w:rPr>
        <w:b w:val="0"/>
        <w:bCs w:val="0"/>
        <w:sz w:val="24"/>
      </w:rPr>
      <w:t>dov</w:t>
    </w:r>
    <w:r>
      <w:rPr>
        <w:b w:val="0"/>
        <w:bCs w:val="0"/>
        <w:sz w:val="24"/>
      </w:rPr>
      <w:t>a</w:t>
    </w:r>
    <w:r w:rsidR="008A3182" w:rsidRPr="008A3182">
      <w:rPr>
        <w:b w:val="0"/>
        <w:bCs w:val="0"/>
        <w:sz w:val="24"/>
      </w:rPr>
      <w:t xml:space="preserve"> na uređenju školske kuhinje u OŠ Novigrad</w:t>
    </w:r>
  </w:p>
  <w:p w14:paraId="3AB0C024" w14:textId="7D19E298" w:rsidR="002E436E" w:rsidRPr="00474CF6" w:rsidRDefault="008A3182" w:rsidP="008A3182">
    <w:pPr>
      <w:pStyle w:val="Header"/>
      <w:jc w:val="center"/>
      <w:rPr>
        <w:rFonts w:ascii="Times New Roman" w:hAnsi="Times New Roman" w:cs="Times New Roman"/>
        <w:sz w:val="24"/>
      </w:rPr>
    </w:pPr>
    <w:r w:rsidRPr="008A3182">
      <w:rPr>
        <w:rFonts w:ascii="Times New Roman" w:hAnsi="Times New Roman" w:cs="Times New Roman"/>
        <w:sz w:val="24"/>
        <w:szCs w:val="24"/>
      </w:rPr>
      <w:t xml:space="preserve"> Evidencijski broj: 77-24-JN-SB</w:t>
    </w:r>
    <w:r>
      <w:rPr>
        <w:rFonts w:ascii="Times New Roman" w:hAnsi="Times New Roman" w:cs="Times New Roman"/>
        <w:sz w:val="24"/>
      </w:rPr>
      <w:t xml:space="preserve"> </w:t>
    </w:r>
    <w:r w:rsidR="002E436E">
      <w:rPr>
        <w:rFonts w:ascii="Times New Roman" w:hAnsi="Times New Roman" w:cs="Times New Roman"/>
        <w:sz w:val="24"/>
      </w:rPr>
      <w:t>___________________________________________________________________________________</w:t>
    </w:r>
  </w:p>
  <w:p w14:paraId="695950EE" w14:textId="77777777" w:rsidR="002E436E" w:rsidRPr="00FA2188" w:rsidRDefault="002E436E" w:rsidP="00FA21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062A3"/>
    <w:multiLevelType w:val="hybridMultilevel"/>
    <w:tmpl w:val="1400C1BA"/>
    <w:name w:val="TD-ITT-Headings222222"/>
    <w:lvl w:ilvl="0" w:tplc="041A0001">
      <w:start w:val="1"/>
      <w:numFmt w:val="bullet"/>
      <w:lvlText w:val=""/>
      <w:lvlJc w:val="left"/>
      <w:pPr>
        <w:ind w:left="1005" w:hanging="360"/>
      </w:pPr>
      <w:rPr>
        <w:rFonts w:ascii="Symbol" w:hAnsi="Symbol" w:hint="default"/>
      </w:rPr>
    </w:lvl>
    <w:lvl w:ilvl="1" w:tplc="A43AB9A8">
      <w:start w:val="1"/>
      <w:numFmt w:val="bullet"/>
      <w:lvlText w:val="-"/>
      <w:lvlJc w:val="left"/>
      <w:pPr>
        <w:ind w:left="1725" w:hanging="360"/>
      </w:pPr>
      <w:rPr>
        <w:rFonts w:ascii="Arial" w:eastAsia="Times New Roman" w:hAnsi="Arial" w:cs="Arial" w:hint="default"/>
      </w:rPr>
    </w:lvl>
    <w:lvl w:ilvl="2" w:tplc="041A0005" w:tentative="1">
      <w:start w:val="1"/>
      <w:numFmt w:val="bullet"/>
      <w:lvlText w:val=""/>
      <w:lvlJc w:val="left"/>
      <w:pPr>
        <w:ind w:left="2445" w:hanging="360"/>
      </w:pPr>
      <w:rPr>
        <w:rFonts w:ascii="Wingdings" w:hAnsi="Wingdings" w:hint="default"/>
      </w:rPr>
    </w:lvl>
    <w:lvl w:ilvl="3" w:tplc="041A0001">
      <w:start w:val="1"/>
      <w:numFmt w:val="bullet"/>
      <w:lvlText w:val=""/>
      <w:lvlJc w:val="left"/>
      <w:pPr>
        <w:ind w:left="3165" w:hanging="360"/>
      </w:pPr>
      <w:rPr>
        <w:rFonts w:ascii="Symbol" w:hAnsi="Symbol" w:hint="default"/>
      </w:rPr>
    </w:lvl>
    <w:lvl w:ilvl="4" w:tplc="041A0003">
      <w:start w:val="1"/>
      <w:numFmt w:val="bullet"/>
      <w:lvlText w:val="o"/>
      <w:lvlJc w:val="left"/>
      <w:pPr>
        <w:ind w:left="3885" w:hanging="360"/>
      </w:pPr>
      <w:rPr>
        <w:rFonts w:ascii="Courier New" w:hAnsi="Courier New" w:cs="Courier New" w:hint="default"/>
      </w:rPr>
    </w:lvl>
    <w:lvl w:ilvl="5" w:tplc="041A0005" w:tentative="1">
      <w:start w:val="1"/>
      <w:numFmt w:val="bullet"/>
      <w:lvlText w:val=""/>
      <w:lvlJc w:val="left"/>
      <w:pPr>
        <w:ind w:left="4605" w:hanging="360"/>
      </w:pPr>
      <w:rPr>
        <w:rFonts w:ascii="Wingdings" w:hAnsi="Wingdings" w:hint="default"/>
      </w:rPr>
    </w:lvl>
    <w:lvl w:ilvl="6" w:tplc="041A0001" w:tentative="1">
      <w:start w:val="1"/>
      <w:numFmt w:val="bullet"/>
      <w:lvlText w:val=""/>
      <w:lvlJc w:val="left"/>
      <w:pPr>
        <w:ind w:left="5325" w:hanging="360"/>
      </w:pPr>
      <w:rPr>
        <w:rFonts w:ascii="Symbol" w:hAnsi="Symbol" w:hint="default"/>
      </w:rPr>
    </w:lvl>
    <w:lvl w:ilvl="7" w:tplc="041A0003" w:tentative="1">
      <w:start w:val="1"/>
      <w:numFmt w:val="bullet"/>
      <w:lvlText w:val="o"/>
      <w:lvlJc w:val="left"/>
      <w:pPr>
        <w:ind w:left="6045" w:hanging="360"/>
      </w:pPr>
      <w:rPr>
        <w:rFonts w:ascii="Courier New" w:hAnsi="Courier New" w:cs="Courier New" w:hint="default"/>
      </w:rPr>
    </w:lvl>
    <w:lvl w:ilvl="8" w:tplc="041A0005" w:tentative="1">
      <w:start w:val="1"/>
      <w:numFmt w:val="bullet"/>
      <w:lvlText w:val=""/>
      <w:lvlJc w:val="left"/>
      <w:pPr>
        <w:ind w:left="6765" w:hanging="360"/>
      </w:pPr>
      <w:rPr>
        <w:rFonts w:ascii="Wingdings" w:hAnsi="Wingdings" w:hint="default"/>
      </w:rPr>
    </w:lvl>
  </w:abstractNum>
  <w:abstractNum w:abstractNumId="1" w15:restartNumberingAfterBreak="0">
    <w:nsid w:val="04487FA6"/>
    <w:multiLevelType w:val="multilevel"/>
    <w:tmpl w:val="C860A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850792"/>
    <w:multiLevelType w:val="multilevel"/>
    <w:tmpl w:val="386E2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D47709"/>
    <w:multiLevelType w:val="hybridMultilevel"/>
    <w:tmpl w:val="CF380E4A"/>
    <w:lvl w:ilvl="0" w:tplc="9CE6A822">
      <w:start w:val="1"/>
      <w:numFmt w:val="bullet"/>
      <w:lvlText w:val="-"/>
      <w:lvlJc w:val="left"/>
      <w:pPr>
        <w:ind w:left="1215" w:hanging="360"/>
      </w:pPr>
      <w:rPr>
        <w:rFonts w:ascii="Times New Roman" w:eastAsia="Arial"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51517F6"/>
    <w:multiLevelType w:val="hybridMultilevel"/>
    <w:tmpl w:val="E840748A"/>
    <w:lvl w:ilvl="0" w:tplc="041A000F">
      <w:start w:val="1"/>
      <w:numFmt w:val="decimal"/>
      <w:lvlText w:val="%1."/>
      <w:lvlJc w:val="left"/>
      <w:pPr>
        <w:ind w:left="1570" w:hanging="360"/>
      </w:pPr>
    </w:lvl>
    <w:lvl w:ilvl="1" w:tplc="041A0019" w:tentative="1">
      <w:start w:val="1"/>
      <w:numFmt w:val="lowerLetter"/>
      <w:lvlText w:val="%2."/>
      <w:lvlJc w:val="left"/>
      <w:pPr>
        <w:ind w:left="2290" w:hanging="360"/>
      </w:pPr>
    </w:lvl>
    <w:lvl w:ilvl="2" w:tplc="041A001B" w:tentative="1">
      <w:start w:val="1"/>
      <w:numFmt w:val="lowerRoman"/>
      <w:lvlText w:val="%3."/>
      <w:lvlJc w:val="right"/>
      <w:pPr>
        <w:ind w:left="3010" w:hanging="180"/>
      </w:pPr>
    </w:lvl>
    <w:lvl w:ilvl="3" w:tplc="041A000F" w:tentative="1">
      <w:start w:val="1"/>
      <w:numFmt w:val="decimal"/>
      <w:lvlText w:val="%4."/>
      <w:lvlJc w:val="left"/>
      <w:pPr>
        <w:ind w:left="3730" w:hanging="360"/>
      </w:pPr>
    </w:lvl>
    <w:lvl w:ilvl="4" w:tplc="041A0019" w:tentative="1">
      <w:start w:val="1"/>
      <w:numFmt w:val="lowerLetter"/>
      <w:lvlText w:val="%5."/>
      <w:lvlJc w:val="left"/>
      <w:pPr>
        <w:ind w:left="4450" w:hanging="360"/>
      </w:pPr>
    </w:lvl>
    <w:lvl w:ilvl="5" w:tplc="041A001B" w:tentative="1">
      <w:start w:val="1"/>
      <w:numFmt w:val="lowerRoman"/>
      <w:lvlText w:val="%6."/>
      <w:lvlJc w:val="right"/>
      <w:pPr>
        <w:ind w:left="5170" w:hanging="180"/>
      </w:pPr>
    </w:lvl>
    <w:lvl w:ilvl="6" w:tplc="041A000F" w:tentative="1">
      <w:start w:val="1"/>
      <w:numFmt w:val="decimal"/>
      <w:lvlText w:val="%7."/>
      <w:lvlJc w:val="left"/>
      <w:pPr>
        <w:ind w:left="5890" w:hanging="360"/>
      </w:pPr>
    </w:lvl>
    <w:lvl w:ilvl="7" w:tplc="041A0019" w:tentative="1">
      <w:start w:val="1"/>
      <w:numFmt w:val="lowerLetter"/>
      <w:lvlText w:val="%8."/>
      <w:lvlJc w:val="left"/>
      <w:pPr>
        <w:ind w:left="6610" w:hanging="360"/>
      </w:pPr>
    </w:lvl>
    <w:lvl w:ilvl="8" w:tplc="041A001B" w:tentative="1">
      <w:start w:val="1"/>
      <w:numFmt w:val="lowerRoman"/>
      <w:lvlText w:val="%9."/>
      <w:lvlJc w:val="right"/>
      <w:pPr>
        <w:ind w:left="7330" w:hanging="180"/>
      </w:pPr>
    </w:lvl>
  </w:abstractNum>
  <w:abstractNum w:abstractNumId="5" w15:restartNumberingAfterBreak="0">
    <w:nsid w:val="08695D10"/>
    <w:multiLevelType w:val="multilevel"/>
    <w:tmpl w:val="2AC29FD4"/>
    <w:lvl w:ilvl="0">
      <w:start w:val="1"/>
      <w:numFmt w:val="bullet"/>
      <w:lvlText w:val="-"/>
      <w:lvlJc w:val="left"/>
      <w:pPr>
        <w:tabs>
          <w:tab w:val="num" w:pos="720"/>
        </w:tabs>
        <w:ind w:left="720" w:hanging="360"/>
      </w:pPr>
      <w:rPr>
        <w:rFonts w:ascii="Times New Roman" w:eastAsia="Arial"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3F5B63"/>
    <w:multiLevelType w:val="hybridMultilevel"/>
    <w:tmpl w:val="62328FAA"/>
    <w:lvl w:ilvl="0" w:tplc="73CCB5A0">
      <w:numFmt w:val="bullet"/>
      <w:lvlText w:val="-"/>
      <w:lvlJc w:val="left"/>
      <w:pPr>
        <w:ind w:left="1570" w:hanging="360"/>
      </w:pPr>
      <w:rPr>
        <w:rFonts w:ascii="Times New Roman" w:eastAsia="Times New Roman" w:hAnsi="Times New Roman" w:cs="Times New Roman" w:hint="default"/>
      </w:rPr>
    </w:lvl>
    <w:lvl w:ilvl="1" w:tplc="041A0003">
      <w:start w:val="1"/>
      <w:numFmt w:val="bullet"/>
      <w:lvlText w:val="o"/>
      <w:lvlJc w:val="left"/>
      <w:pPr>
        <w:ind w:left="2290" w:hanging="360"/>
      </w:pPr>
      <w:rPr>
        <w:rFonts w:ascii="Courier New" w:hAnsi="Courier New" w:cs="Courier New" w:hint="default"/>
      </w:rPr>
    </w:lvl>
    <w:lvl w:ilvl="2" w:tplc="041A0005" w:tentative="1">
      <w:start w:val="1"/>
      <w:numFmt w:val="bullet"/>
      <w:lvlText w:val=""/>
      <w:lvlJc w:val="left"/>
      <w:pPr>
        <w:ind w:left="3010" w:hanging="360"/>
      </w:pPr>
      <w:rPr>
        <w:rFonts w:ascii="Wingdings" w:hAnsi="Wingdings" w:hint="default"/>
      </w:rPr>
    </w:lvl>
    <w:lvl w:ilvl="3" w:tplc="041A0001" w:tentative="1">
      <w:start w:val="1"/>
      <w:numFmt w:val="bullet"/>
      <w:lvlText w:val=""/>
      <w:lvlJc w:val="left"/>
      <w:pPr>
        <w:ind w:left="3730" w:hanging="360"/>
      </w:pPr>
      <w:rPr>
        <w:rFonts w:ascii="Symbol" w:hAnsi="Symbol" w:hint="default"/>
      </w:rPr>
    </w:lvl>
    <w:lvl w:ilvl="4" w:tplc="041A0003" w:tentative="1">
      <w:start w:val="1"/>
      <w:numFmt w:val="bullet"/>
      <w:lvlText w:val="o"/>
      <w:lvlJc w:val="left"/>
      <w:pPr>
        <w:ind w:left="4450" w:hanging="360"/>
      </w:pPr>
      <w:rPr>
        <w:rFonts w:ascii="Courier New" w:hAnsi="Courier New" w:cs="Courier New" w:hint="default"/>
      </w:rPr>
    </w:lvl>
    <w:lvl w:ilvl="5" w:tplc="041A0005" w:tentative="1">
      <w:start w:val="1"/>
      <w:numFmt w:val="bullet"/>
      <w:lvlText w:val=""/>
      <w:lvlJc w:val="left"/>
      <w:pPr>
        <w:ind w:left="5170" w:hanging="360"/>
      </w:pPr>
      <w:rPr>
        <w:rFonts w:ascii="Wingdings" w:hAnsi="Wingdings" w:hint="default"/>
      </w:rPr>
    </w:lvl>
    <w:lvl w:ilvl="6" w:tplc="041A0001" w:tentative="1">
      <w:start w:val="1"/>
      <w:numFmt w:val="bullet"/>
      <w:lvlText w:val=""/>
      <w:lvlJc w:val="left"/>
      <w:pPr>
        <w:ind w:left="5890" w:hanging="360"/>
      </w:pPr>
      <w:rPr>
        <w:rFonts w:ascii="Symbol" w:hAnsi="Symbol" w:hint="default"/>
      </w:rPr>
    </w:lvl>
    <w:lvl w:ilvl="7" w:tplc="041A0003" w:tentative="1">
      <w:start w:val="1"/>
      <w:numFmt w:val="bullet"/>
      <w:lvlText w:val="o"/>
      <w:lvlJc w:val="left"/>
      <w:pPr>
        <w:ind w:left="6610" w:hanging="360"/>
      </w:pPr>
      <w:rPr>
        <w:rFonts w:ascii="Courier New" w:hAnsi="Courier New" w:cs="Courier New" w:hint="default"/>
      </w:rPr>
    </w:lvl>
    <w:lvl w:ilvl="8" w:tplc="041A0005" w:tentative="1">
      <w:start w:val="1"/>
      <w:numFmt w:val="bullet"/>
      <w:lvlText w:val=""/>
      <w:lvlJc w:val="left"/>
      <w:pPr>
        <w:ind w:left="7330" w:hanging="360"/>
      </w:pPr>
      <w:rPr>
        <w:rFonts w:ascii="Wingdings" w:hAnsi="Wingdings" w:hint="default"/>
      </w:rPr>
    </w:lvl>
  </w:abstractNum>
  <w:abstractNum w:abstractNumId="7" w15:restartNumberingAfterBreak="0">
    <w:nsid w:val="0BA86E81"/>
    <w:multiLevelType w:val="hybridMultilevel"/>
    <w:tmpl w:val="15BAF664"/>
    <w:lvl w:ilvl="0" w:tplc="EB525E00">
      <w:numFmt w:val="bullet"/>
      <w:lvlText w:val="-"/>
      <w:lvlJc w:val="left"/>
      <w:pPr>
        <w:ind w:left="2060" w:hanging="360"/>
      </w:pPr>
      <w:rPr>
        <w:rFonts w:ascii="Times New Roman" w:eastAsia="SimSun" w:hAnsi="Times New Roman" w:cs="Times New Roman" w:hint="default"/>
      </w:rPr>
    </w:lvl>
    <w:lvl w:ilvl="1" w:tplc="041A0003" w:tentative="1">
      <w:start w:val="1"/>
      <w:numFmt w:val="bullet"/>
      <w:lvlText w:val="o"/>
      <w:lvlJc w:val="left"/>
      <w:pPr>
        <w:ind w:left="2290" w:hanging="360"/>
      </w:pPr>
      <w:rPr>
        <w:rFonts w:ascii="Courier New" w:hAnsi="Courier New" w:cs="Courier New" w:hint="default"/>
      </w:rPr>
    </w:lvl>
    <w:lvl w:ilvl="2" w:tplc="041A0005" w:tentative="1">
      <w:start w:val="1"/>
      <w:numFmt w:val="bullet"/>
      <w:lvlText w:val=""/>
      <w:lvlJc w:val="left"/>
      <w:pPr>
        <w:ind w:left="3010" w:hanging="360"/>
      </w:pPr>
      <w:rPr>
        <w:rFonts w:ascii="Wingdings" w:hAnsi="Wingdings" w:hint="default"/>
      </w:rPr>
    </w:lvl>
    <w:lvl w:ilvl="3" w:tplc="041A0001" w:tentative="1">
      <w:start w:val="1"/>
      <w:numFmt w:val="bullet"/>
      <w:lvlText w:val=""/>
      <w:lvlJc w:val="left"/>
      <w:pPr>
        <w:ind w:left="3730" w:hanging="360"/>
      </w:pPr>
      <w:rPr>
        <w:rFonts w:ascii="Symbol" w:hAnsi="Symbol" w:hint="default"/>
      </w:rPr>
    </w:lvl>
    <w:lvl w:ilvl="4" w:tplc="041A0003" w:tentative="1">
      <w:start w:val="1"/>
      <w:numFmt w:val="bullet"/>
      <w:lvlText w:val="o"/>
      <w:lvlJc w:val="left"/>
      <w:pPr>
        <w:ind w:left="4450" w:hanging="360"/>
      </w:pPr>
      <w:rPr>
        <w:rFonts w:ascii="Courier New" w:hAnsi="Courier New" w:cs="Courier New" w:hint="default"/>
      </w:rPr>
    </w:lvl>
    <w:lvl w:ilvl="5" w:tplc="041A0005" w:tentative="1">
      <w:start w:val="1"/>
      <w:numFmt w:val="bullet"/>
      <w:lvlText w:val=""/>
      <w:lvlJc w:val="left"/>
      <w:pPr>
        <w:ind w:left="5170" w:hanging="360"/>
      </w:pPr>
      <w:rPr>
        <w:rFonts w:ascii="Wingdings" w:hAnsi="Wingdings" w:hint="default"/>
      </w:rPr>
    </w:lvl>
    <w:lvl w:ilvl="6" w:tplc="041A0001" w:tentative="1">
      <w:start w:val="1"/>
      <w:numFmt w:val="bullet"/>
      <w:lvlText w:val=""/>
      <w:lvlJc w:val="left"/>
      <w:pPr>
        <w:ind w:left="5890" w:hanging="360"/>
      </w:pPr>
      <w:rPr>
        <w:rFonts w:ascii="Symbol" w:hAnsi="Symbol" w:hint="default"/>
      </w:rPr>
    </w:lvl>
    <w:lvl w:ilvl="7" w:tplc="041A0003" w:tentative="1">
      <w:start w:val="1"/>
      <w:numFmt w:val="bullet"/>
      <w:lvlText w:val="o"/>
      <w:lvlJc w:val="left"/>
      <w:pPr>
        <w:ind w:left="6610" w:hanging="360"/>
      </w:pPr>
      <w:rPr>
        <w:rFonts w:ascii="Courier New" w:hAnsi="Courier New" w:cs="Courier New" w:hint="default"/>
      </w:rPr>
    </w:lvl>
    <w:lvl w:ilvl="8" w:tplc="041A0005" w:tentative="1">
      <w:start w:val="1"/>
      <w:numFmt w:val="bullet"/>
      <w:lvlText w:val=""/>
      <w:lvlJc w:val="left"/>
      <w:pPr>
        <w:ind w:left="7330" w:hanging="360"/>
      </w:pPr>
      <w:rPr>
        <w:rFonts w:ascii="Wingdings" w:hAnsi="Wingdings" w:hint="default"/>
      </w:rPr>
    </w:lvl>
  </w:abstractNum>
  <w:abstractNum w:abstractNumId="8" w15:restartNumberingAfterBreak="0">
    <w:nsid w:val="0CB47894"/>
    <w:multiLevelType w:val="hybridMultilevel"/>
    <w:tmpl w:val="53C656C6"/>
    <w:lvl w:ilvl="0" w:tplc="309AE8B6">
      <w:start w:val="1"/>
      <w:numFmt w:val="bullet"/>
      <w:lvlText w:val="-"/>
      <w:lvlJc w:val="left"/>
      <w:pPr>
        <w:ind w:left="1215" w:hanging="360"/>
      </w:pPr>
      <w:rPr>
        <w:rFonts w:ascii="Times New Roman" w:eastAsia="Arial" w:hAnsi="Times New Roman" w:cs="Times New Roman" w:hint="default"/>
      </w:rPr>
    </w:lvl>
    <w:lvl w:ilvl="1" w:tplc="041A0003" w:tentative="1">
      <w:start w:val="1"/>
      <w:numFmt w:val="bullet"/>
      <w:lvlText w:val="o"/>
      <w:lvlJc w:val="left"/>
      <w:pPr>
        <w:ind w:left="1935" w:hanging="360"/>
      </w:pPr>
      <w:rPr>
        <w:rFonts w:ascii="Courier New" w:hAnsi="Courier New" w:cs="Courier New" w:hint="default"/>
      </w:rPr>
    </w:lvl>
    <w:lvl w:ilvl="2" w:tplc="041A0005" w:tentative="1">
      <w:start w:val="1"/>
      <w:numFmt w:val="bullet"/>
      <w:lvlText w:val=""/>
      <w:lvlJc w:val="left"/>
      <w:pPr>
        <w:ind w:left="2655" w:hanging="360"/>
      </w:pPr>
      <w:rPr>
        <w:rFonts w:ascii="Wingdings" w:hAnsi="Wingdings" w:hint="default"/>
      </w:rPr>
    </w:lvl>
    <w:lvl w:ilvl="3" w:tplc="041A0001" w:tentative="1">
      <w:start w:val="1"/>
      <w:numFmt w:val="bullet"/>
      <w:lvlText w:val=""/>
      <w:lvlJc w:val="left"/>
      <w:pPr>
        <w:ind w:left="3375" w:hanging="360"/>
      </w:pPr>
      <w:rPr>
        <w:rFonts w:ascii="Symbol" w:hAnsi="Symbol" w:hint="default"/>
      </w:rPr>
    </w:lvl>
    <w:lvl w:ilvl="4" w:tplc="041A0003" w:tentative="1">
      <w:start w:val="1"/>
      <w:numFmt w:val="bullet"/>
      <w:lvlText w:val="o"/>
      <w:lvlJc w:val="left"/>
      <w:pPr>
        <w:ind w:left="4095" w:hanging="360"/>
      </w:pPr>
      <w:rPr>
        <w:rFonts w:ascii="Courier New" w:hAnsi="Courier New" w:cs="Courier New" w:hint="default"/>
      </w:rPr>
    </w:lvl>
    <w:lvl w:ilvl="5" w:tplc="041A0005" w:tentative="1">
      <w:start w:val="1"/>
      <w:numFmt w:val="bullet"/>
      <w:lvlText w:val=""/>
      <w:lvlJc w:val="left"/>
      <w:pPr>
        <w:ind w:left="4815" w:hanging="360"/>
      </w:pPr>
      <w:rPr>
        <w:rFonts w:ascii="Wingdings" w:hAnsi="Wingdings" w:hint="default"/>
      </w:rPr>
    </w:lvl>
    <w:lvl w:ilvl="6" w:tplc="041A0001" w:tentative="1">
      <w:start w:val="1"/>
      <w:numFmt w:val="bullet"/>
      <w:lvlText w:val=""/>
      <w:lvlJc w:val="left"/>
      <w:pPr>
        <w:ind w:left="5535" w:hanging="360"/>
      </w:pPr>
      <w:rPr>
        <w:rFonts w:ascii="Symbol" w:hAnsi="Symbol" w:hint="default"/>
      </w:rPr>
    </w:lvl>
    <w:lvl w:ilvl="7" w:tplc="041A0003" w:tentative="1">
      <w:start w:val="1"/>
      <w:numFmt w:val="bullet"/>
      <w:lvlText w:val="o"/>
      <w:lvlJc w:val="left"/>
      <w:pPr>
        <w:ind w:left="6255" w:hanging="360"/>
      </w:pPr>
      <w:rPr>
        <w:rFonts w:ascii="Courier New" w:hAnsi="Courier New" w:cs="Courier New" w:hint="default"/>
      </w:rPr>
    </w:lvl>
    <w:lvl w:ilvl="8" w:tplc="041A0005" w:tentative="1">
      <w:start w:val="1"/>
      <w:numFmt w:val="bullet"/>
      <w:lvlText w:val=""/>
      <w:lvlJc w:val="left"/>
      <w:pPr>
        <w:ind w:left="6975" w:hanging="360"/>
      </w:pPr>
      <w:rPr>
        <w:rFonts w:ascii="Wingdings" w:hAnsi="Wingdings" w:hint="default"/>
      </w:rPr>
    </w:lvl>
  </w:abstractNum>
  <w:abstractNum w:abstractNumId="9" w15:restartNumberingAfterBreak="0">
    <w:nsid w:val="0F7E16DB"/>
    <w:multiLevelType w:val="hybridMultilevel"/>
    <w:tmpl w:val="F9DCFABA"/>
    <w:lvl w:ilvl="0" w:tplc="03485C90">
      <w:numFmt w:val="bullet"/>
      <w:lvlText w:val="-"/>
      <w:lvlJc w:val="left"/>
      <w:pPr>
        <w:ind w:left="2291" w:hanging="360"/>
      </w:pPr>
      <w:rPr>
        <w:rFonts w:ascii="Times New Roman" w:eastAsia="Times New Roman" w:hAnsi="Times New Roman" w:cs="Times New Roman" w:hint="default"/>
      </w:rPr>
    </w:lvl>
    <w:lvl w:ilvl="1" w:tplc="041A0003" w:tentative="1">
      <w:start w:val="1"/>
      <w:numFmt w:val="bullet"/>
      <w:lvlText w:val="o"/>
      <w:lvlJc w:val="left"/>
      <w:pPr>
        <w:ind w:left="3011" w:hanging="360"/>
      </w:pPr>
      <w:rPr>
        <w:rFonts w:ascii="Courier New" w:hAnsi="Courier New" w:cs="Courier New" w:hint="default"/>
      </w:rPr>
    </w:lvl>
    <w:lvl w:ilvl="2" w:tplc="041A0005" w:tentative="1">
      <w:start w:val="1"/>
      <w:numFmt w:val="bullet"/>
      <w:lvlText w:val=""/>
      <w:lvlJc w:val="left"/>
      <w:pPr>
        <w:ind w:left="3731" w:hanging="360"/>
      </w:pPr>
      <w:rPr>
        <w:rFonts w:ascii="Wingdings" w:hAnsi="Wingdings" w:hint="default"/>
      </w:rPr>
    </w:lvl>
    <w:lvl w:ilvl="3" w:tplc="041A0001" w:tentative="1">
      <w:start w:val="1"/>
      <w:numFmt w:val="bullet"/>
      <w:lvlText w:val=""/>
      <w:lvlJc w:val="left"/>
      <w:pPr>
        <w:ind w:left="4451" w:hanging="360"/>
      </w:pPr>
      <w:rPr>
        <w:rFonts w:ascii="Symbol" w:hAnsi="Symbol" w:hint="default"/>
      </w:rPr>
    </w:lvl>
    <w:lvl w:ilvl="4" w:tplc="041A0003" w:tentative="1">
      <w:start w:val="1"/>
      <w:numFmt w:val="bullet"/>
      <w:lvlText w:val="o"/>
      <w:lvlJc w:val="left"/>
      <w:pPr>
        <w:ind w:left="5171" w:hanging="360"/>
      </w:pPr>
      <w:rPr>
        <w:rFonts w:ascii="Courier New" w:hAnsi="Courier New" w:cs="Courier New" w:hint="default"/>
      </w:rPr>
    </w:lvl>
    <w:lvl w:ilvl="5" w:tplc="041A0005" w:tentative="1">
      <w:start w:val="1"/>
      <w:numFmt w:val="bullet"/>
      <w:lvlText w:val=""/>
      <w:lvlJc w:val="left"/>
      <w:pPr>
        <w:ind w:left="5891" w:hanging="360"/>
      </w:pPr>
      <w:rPr>
        <w:rFonts w:ascii="Wingdings" w:hAnsi="Wingdings" w:hint="default"/>
      </w:rPr>
    </w:lvl>
    <w:lvl w:ilvl="6" w:tplc="041A0001" w:tentative="1">
      <w:start w:val="1"/>
      <w:numFmt w:val="bullet"/>
      <w:lvlText w:val=""/>
      <w:lvlJc w:val="left"/>
      <w:pPr>
        <w:ind w:left="6611" w:hanging="360"/>
      </w:pPr>
      <w:rPr>
        <w:rFonts w:ascii="Symbol" w:hAnsi="Symbol" w:hint="default"/>
      </w:rPr>
    </w:lvl>
    <w:lvl w:ilvl="7" w:tplc="041A0003" w:tentative="1">
      <w:start w:val="1"/>
      <w:numFmt w:val="bullet"/>
      <w:lvlText w:val="o"/>
      <w:lvlJc w:val="left"/>
      <w:pPr>
        <w:ind w:left="7331" w:hanging="360"/>
      </w:pPr>
      <w:rPr>
        <w:rFonts w:ascii="Courier New" w:hAnsi="Courier New" w:cs="Courier New" w:hint="default"/>
      </w:rPr>
    </w:lvl>
    <w:lvl w:ilvl="8" w:tplc="041A0005" w:tentative="1">
      <w:start w:val="1"/>
      <w:numFmt w:val="bullet"/>
      <w:lvlText w:val=""/>
      <w:lvlJc w:val="left"/>
      <w:pPr>
        <w:ind w:left="8051" w:hanging="360"/>
      </w:pPr>
      <w:rPr>
        <w:rFonts w:ascii="Wingdings" w:hAnsi="Wingdings" w:hint="default"/>
      </w:rPr>
    </w:lvl>
  </w:abstractNum>
  <w:abstractNum w:abstractNumId="10" w15:restartNumberingAfterBreak="0">
    <w:nsid w:val="113A0C4F"/>
    <w:multiLevelType w:val="hybridMultilevel"/>
    <w:tmpl w:val="D97AD67A"/>
    <w:lvl w:ilvl="0" w:tplc="6E74C9C4">
      <w:start w:val="1"/>
      <w:numFmt w:val="decimal"/>
      <w:lvlText w:val="%1."/>
      <w:lvlJc w:val="left"/>
      <w:pPr>
        <w:ind w:left="359" w:hanging="360"/>
      </w:pPr>
      <w:rPr>
        <w:rFonts w:hint="default"/>
      </w:rPr>
    </w:lvl>
    <w:lvl w:ilvl="1" w:tplc="041A0019" w:tentative="1">
      <w:start w:val="1"/>
      <w:numFmt w:val="lowerLetter"/>
      <w:lvlText w:val="%2."/>
      <w:lvlJc w:val="left"/>
      <w:pPr>
        <w:ind w:left="1079" w:hanging="360"/>
      </w:pPr>
    </w:lvl>
    <w:lvl w:ilvl="2" w:tplc="041A001B" w:tentative="1">
      <w:start w:val="1"/>
      <w:numFmt w:val="lowerRoman"/>
      <w:lvlText w:val="%3."/>
      <w:lvlJc w:val="right"/>
      <w:pPr>
        <w:ind w:left="1799" w:hanging="180"/>
      </w:pPr>
    </w:lvl>
    <w:lvl w:ilvl="3" w:tplc="041A000F" w:tentative="1">
      <w:start w:val="1"/>
      <w:numFmt w:val="decimal"/>
      <w:lvlText w:val="%4."/>
      <w:lvlJc w:val="left"/>
      <w:pPr>
        <w:ind w:left="2519" w:hanging="360"/>
      </w:pPr>
    </w:lvl>
    <w:lvl w:ilvl="4" w:tplc="041A0019" w:tentative="1">
      <w:start w:val="1"/>
      <w:numFmt w:val="lowerLetter"/>
      <w:lvlText w:val="%5."/>
      <w:lvlJc w:val="left"/>
      <w:pPr>
        <w:ind w:left="3239" w:hanging="360"/>
      </w:pPr>
    </w:lvl>
    <w:lvl w:ilvl="5" w:tplc="041A001B" w:tentative="1">
      <w:start w:val="1"/>
      <w:numFmt w:val="lowerRoman"/>
      <w:lvlText w:val="%6."/>
      <w:lvlJc w:val="right"/>
      <w:pPr>
        <w:ind w:left="3959" w:hanging="180"/>
      </w:pPr>
    </w:lvl>
    <w:lvl w:ilvl="6" w:tplc="041A000F" w:tentative="1">
      <w:start w:val="1"/>
      <w:numFmt w:val="decimal"/>
      <w:lvlText w:val="%7."/>
      <w:lvlJc w:val="left"/>
      <w:pPr>
        <w:ind w:left="4679" w:hanging="360"/>
      </w:pPr>
    </w:lvl>
    <w:lvl w:ilvl="7" w:tplc="041A0019" w:tentative="1">
      <w:start w:val="1"/>
      <w:numFmt w:val="lowerLetter"/>
      <w:lvlText w:val="%8."/>
      <w:lvlJc w:val="left"/>
      <w:pPr>
        <w:ind w:left="5399" w:hanging="360"/>
      </w:pPr>
    </w:lvl>
    <w:lvl w:ilvl="8" w:tplc="041A001B" w:tentative="1">
      <w:start w:val="1"/>
      <w:numFmt w:val="lowerRoman"/>
      <w:lvlText w:val="%9."/>
      <w:lvlJc w:val="right"/>
      <w:pPr>
        <w:ind w:left="6119" w:hanging="180"/>
      </w:pPr>
    </w:lvl>
  </w:abstractNum>
  <w:abstractNum w:abstractNumId="11" w15:restartNumberingAfterBreak="0">
    <w:nsid w:val="120755B5"/>
    <w:multiLevelType w:val="multilevel"/>
    <w:tmpl w:val="95CC2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42040FD"/>
    <w:multiLevelType w:val="multilevel"/>
    <w:tmpl w:val="F6803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5521D58"/>
    <w:multiLevelType w:val="hybridMultilevel"/>
    <w:tmpl w:val="C952D576"/>
    <w:lvl w:ilvl="0" w:tplc="03485C90">
      <w:numFmt w:val="bullet"/>
      <w:lvlText w:val="-"/>
      <w:lvlJc w:val="left"/>
      <w:pPr>
        <w:ind w:left="2295" w:hanging="360"/>
      </w:pPr>
      <w:rPr>
        <w:rFonts w:ascii="Times New Roman" w:eastAsia="Times New Roman" w:hAnsi="Times New Roman" w:cs="Times New Roman" w:hint="default"/>
      </w:rPr>
    </w:lvl>
    <w:lvl w:ilvl="1" w:tplc="041A0003" w:tentative="1">
      <w:start w:val="1"/>
      <w:numFmt w:val="bullet"/>
      <w:lvlText w:val="o"/>
      <w:lvlJc w:val="left"/>
      <w:pPr>
        <w:ind w:left="3015" w:hanging="360"/>
      </w:pPr>
      <w:rPr>
        <w:rFonts w:ascii="Courier New" w:hAnsi="Courier New" w:cs="Courier New" w:hint="default"/>
      </w:rPr>
    </w:lvl>
    <w:lvl w:ilvl="2" w:tplc="041A0005" w:tentative="1">
      <w:start w:val="1"/>
      <w:numFmt w:val="bullet"/>
      <w:lvlText w:val=""/>
      <w:lvlJc w:val="left"/>
      <w:pPr>
        <w:ind w:left="3735" w:hanging="360"/>
      </w:pPr>
      <w:rPr>
        <w:rFonts w:ascii="Wingdings" w:hAnsi="Wingdings" w:hint="default"/>
      </w:rPr>
    </w:lvl>
    <w:lvl w:ilvl="3" w:tplc="041A0001" w:tentative="1">
      <w:start w:val="1"/>
      <w:numFmt w:val="bullet"/>
      <w:lvlText w:val=""/>
      <w:lvlJc w:val="left"/>
      <w:pPr>
        <w:ind w:left="4455" w:hanging="360"/>
      </w:pPr>
      <w:rPr>
        <w:rFonts w:ascii="Symbol" w:hAnsi="Symbol" w:hint="default"/>
      </w:rPr>
    </w:lvl>
    <w:lvl w:ilvl="4" w:tplc="041A0003" w:tentative="1">
      <w:start w:val="1"/>
      <w:numFmt w:val="bullet"/>
      <w:lvlText w:val="o"/>
      <w:lvlJc w:val="left"/>
      <w:pPr>
        <w:ind w:left="5175" w:hanging="360"/>
      </w:pPr>
      <w:rPr>
        <w:rFonts w:ascii="Courier New" w:hAnsi="Courier New" w:cs="Courier New" w:hint="default"/>
      </w:rPr>
    </w:lvl>
    <w:lvl w:ilvl="5" w:tplc="041A0005" w:tentative="1">
      <w:start w:val="1"/>
      <w:numFmt w:val="bullet"/>
      <w:lvlText w:val=""/>
      <w:lvlJc w:val="left"/>
      <w:pPr>
        <w:ind w:left="5895" w:hanging="360"/>
      </w:pPr>
      <w:rPr>
        <w:rFonts w:ascii="Wingdings" w:hAnsi="Wingdings" w:hint="default"/>
      </w:rPr>
    </w:lvl>
    <w:lvl w:ilvl="6" w:tplc="041A0001" w:tentative="1">
      <w:start w:val="1"/>
      <w:numFmt w:val="bullet"/>
      <w:lvlText w:val=""/>
      <w:lvlJc w:val="left"/>
      <w:pPr>
        <w:ind w:left="6615" w:hanging="360"/>
      </w:pPr>
      <w:rPr>
        <w:rFonts w:ascii="Symbol" w:hAnsi="Symbol" w:hint="default"/>
      </w:rPr>
    </w:lvl>
    <w:lvl w:ilvl="7" w:tplc="041A0003" w:tentative="1">
      <w:start w:val="1"/>
      <w:numFmt w:val="bullet"/>
      <w:lvlText w:val="o"/>
      <w:lvlJc w:val="left"/>
      <w:pPr>
        <w:ind w:left="7335" w:hanging="360"/>
      </w:pPr>
      <w:rPr>
        <w:rFonts w:ascii="Courier New" w:hAnsi="Courier New" w:cs="Courier New" w:hint="default"/>
      </w:rPr>
    </w:lvl>
    <w:lvl w:ilvl="8" w:tplc="041A0005" w:tentative="1">
      <w:start w:val="1"/>
      <w:numFmt w:val="bullet"/>
      <w:lvlText w:val=""/>
      <w:lvlJc w:val="left"/>
      <w:pPr>
        <w:ind w:left="8055" w:hanging="360"/>
      </w:pPr>
      <w:rPr>
        <w:rFonts w:ascii="Wingdings" w:hAnsi="Wingdings" w:hint="default"/>
      </w:rPr>
    </w:lvl>
  </w:abstractNum>
  <w:abstractNum w:abstractNumId="14" w15:restartNumberingAfterBreak="0">
    <w:nsid w:val="1C466137"/>
    <w:multiLevelType w:val="hybridMultilevel"/>
    <w:tmpl w:val="6BFAEC14"/>
    <w:lvl w:ilvl="0" w:tplc="E74010EE">
      <w:start w:val="1"/>
      <w:numFmt w:val="bullet"/>
      <w:lvlText w:val=""/>
      <w:lvlJc w:val="left"/>
      <w:pPr>
        <w:ind w:left="1215" w:hanging="360"/>
      </w:pPr>
      <w:rPr>
        <w:rFonts w:ascii="Wingdings 3" w:hAnsi="Wingdings 3" w:hint="default"/>
      </w:rPr>
    </w:lvl>
    <w:lvl w:ilvl="1" w:tplc="041A0003" w:tentative="1">
      <w:start w:val="1"/>
      <w:numFmt w:val="bullet"/>
      <w:lvlText w:val="o"/>
      <w:lvlJc w:val="left"/>
      <w:pPr>
        <w:ind w:left="1935" w:hanging="360"/>
      </w:pPr>
      <w:rPr>
        <w:rFonts w:ascii="Courier New" w:hAnsi="Courier New" w:cs="Courier New" w:hint="default"/>
      </w:rPr>
    </w:lvl>
    <w:lvl w:ilvl="2" w:tplc="041A0005" w:tentative="1">
      <w:start w:val="1"/>
      <w:numFmt w:val="bullet"/>
      <w:lvlText w:val=""/>
      <w:lvlJc w:val="left"/>
      <w:pPr>
        <w:ind w:left="2655" w:hanging="360"/>
      </w:pPr>
      <w:rPr>
        <w:rFonts w:ascii="Wingdings" w:hAnsi="Wingdings" w:hint="default"/>
      </w:rPr>
    </w:lvl>
    <w:lvl w:ilvl="3" w:tplc="041A0001" w:tentative="1">
      <w:start w:val="1"/>
      <w:numFmt w:val="bullet"/>
      <w:lvlText w:val=""/>
      <w:lvlJc w:val="left"/>
      <w:pPr>
        <w:ind w:left="3375" w:hanging="360"/>
      </w:pPr>
      <w:rPr>
        <w:rFonts w:ascii="Symbol" w:hAnsi="Symbol" w:hint="default"/>
      </w:rPr>
    </w:lvl>
    <w:lvl w:ilvl="4" w:tplc="041A0003" w:tentative="1">
      <w:start w:val="1"/>
      <w:numFmt w:val="bullet"/>
      <w:lvlText w:val="o"/>
      <w:lvlJc w:val="left"/>
      <w:pPr>
        <w:ind w:left="4095" w:hanging="360"/>
      </w:pPr>
      <w:rPr>
        <w:rFonts w:ascii="Courier New" w:hAnsi="Courier New" w:cs="Courier New" w:hint="default"/>
      </w:rPr>
    </w:lvl>
    <w:lvl w:ilvl="5" w:tplc="041A0005" w:tentative="1">
      <w:start w:val="1"/>
      <w:numFmt w:val="bullet"/>
      <w:lvlText w:val=""/>
      <w:lvlJc w:val="left"/>
      <w:pPr>
        <w:ind w:left="4815" w:hanging="360"/>
      </w:pPr>
      <w:rPr>
        <w:rFonts w:ascii="Wingdings" w:hAnsi="Wingdings" w:hint="default"/>
      </w:rPr>
    </w:lvl>
    <w:lvl w:ilvl="6" w:tplc="041A0001" w:tentative="1">
      <w:start w:val="1"/>
      <w:numFmt w:val="bullet"/>
      <w:lvlText w:val=""/>
      <w:lvlJc w:val="left"/>
      <w:pPr>
        <w:ind w:left="5535" w:hanging="360"/>
      </w:pPr>
      <w:rPr>
        <w:rFonts w:ascii="Symbol" w:hAnsi="Symbol" w:hint="default"/>
      </w:rPr>
    </w:lvl>
    <w:lvl w:ilvl="7" w:tplc="041A0003" w:tentative="1">
      <w:start w:val="1"/>
      <w:numFmt w:val="bullet"/>
      <w:lvlText w:val="o"/>
      <w:lvlJc w:val="left"/>
      <w:pPr>
        <w:ind w:left="6255" w:hanging="360"/>
      </w:pPr>
      <w:rPr>
        <w:rFonts w:ascii="Courier New" w:hAnsi="Courier New" w:cs="Courier New" w:hint="default"/>
      </w:rPr>
    </w:lvl>
    <w:lvl w:ilvl="8" w:tplc="041A0005" w:tentative="1">
      <w:start w:val="1"/>
      <w:numFmt w:val="bullet"/>
      <w:lvlText w:val=""/>
      <w:lvlJc w:val="left"/>
      <w:pPr>
        <w:ind w:left="6975" w:hanging="360"/>
      </w:pPr>
      <w:rPr>
        <w:rFonts w:ascii="Wingdings" w:hAnsi="Wingdings" w:hint="default"/>
      </w:rPr>
    </w:lvl>
  </w:abstractNum>
  <w:abstractNum w:abstractNumId="15" w15:restartNumberingAfterBreak="0">
    <w:nsid w:val="276F7697"/>
    <w:multiLevelType w:val="multilevel"/>
    <w:tmpl w:val="BE8EDA88"/>
    <w:lvl w:ilvl="0">
      <w:start w:val="1"/>
      <w:numFmt w:val="decimal"/>
      <w:lvlText w:val="%1."/>
      <w:lvlJc w:val="left"/>
      <w:pPr>
        <w:ind w:left="1216" w:hanging="360"/>
      </w:pPr>
      <w:rPr>
        <w:rFonts w:hint="default"/>
        <w:u w:val="none"/>
      </w:rPr>
    </w:lvl>
    <w:lvl w:ilvl="1">
      <w:start w:val="1"/>
      <w:numFmt w:val="decimal"/>
      <w:isLgl/>
      <w:lvlText w:val="%1.%2."/>
      <w:lvlJc w:val="left"/>
      <w:pPr>
        <w:ind w:left="1211" w:hanging="360"/>
      </w:pPr>
      <w:rPr>
        <w:rFonts w:hint="default"/>
      </w:rPr>
    </w:lvl>
    <w:lvl w:ilvl="2">
      <w:start w:val="1"/>
      <w:numFmt w:val="decimal"/>
      <w:isLgl/>
      <w:lvlText w:val="%1.%2.%3."/>
      <w:lvlJc w:val="left"/>
      <w:pPr>
        <w:ind w:left="1576" w:hanging="720"/>
      </w:pPr>
      <w:rPr>
        <w:rFonts w:hint="default"/>
      </w:rPr>
    </w:lvl>
    <w:lvl w:ilvl="3">
      <w:start w:val="1"/>
      <w:numFmt w:val="decimal"/>
      <w:isLgl/>
      <w:lvlText w:val="%1.%2.%3.%4."/>
      <w:lvlJc w:val="left"/>
      <w:pPr>
        <w:ind w:left="1576" w:hanging="720"/>
      </w:pPr>
      <w:rPr>
        <w:rFonts w:hint="default"/>
      </w:rPr>
    </w:lvl>
    <w:lvl w:ilvl="4">
      <w:start w:val="1"/>
      <w:numFmt w:val="decimal"/>
      <w:isLgl/>
      <w:lvlText w:val="%1.%2.%3.%4.%5."/>
      <w:lvlJc w:val="left"/>
      <w:pPr>
        <w:ind w:left="1936" w:hanging="1080"/>
      </w:pPr>
      <w:rPr>
        <w:rFonts w:hint="default"/>
      </w:rPr>
    </w:lvl>
    <w:lvl w:ilvl="5">
      <w:start w:val="1"/>
      <w:numFmt w:val="decimal"/>
      <w:isLgl/>
      <w:lvlText w:val="%1.%2.%3.%4.%5.%6."/>
      <w:lvlJc w:val="left"/>
      <w:pPr>
        <w:ind w:left="1936" w:hanging="1080"/>
      </w:pPr>
      <w:rPr>
        <w:rFonts w:hint="default"/>
      </w:rPr>
    </w:lvl>
    <w:lvl w:ilvl="6">
      <w:start w:val="1"/>
      <w:numFmt w:val="decimal"/>
      <w:isLgl/>
      <w:lvlText w:val="%1.%2.%3.%4.%5.%6.%7."/>
      <w:lvlJc w:val="left"/>
      <w:pPr>
        <w:ind w:left="2296" w:hanging="1440"/>
      </w:pPr>
      <w:rPr>
        <w:rFonts w:hint="default"/>
      </w:rPr>
    </w:lvl>
    <w:lvl w:ilvl="7">
      <w:start w:val="1"/>
      <w:numFmt w:val="decimal"/>
      <w:isLgl/>
      <w:lvlText w:val="%1.%2.%3.%4.%5.%6.%7.%8."/>
      <w:lvlJc w:val="left"/>
      <w:pPr>
        <w:ind w:left="2296" w:hanging="1440"/>
      </w:pPr>
      <w:rPr>
        <w:rFonts w:hint="default"/>
      </w:rPr>
    </w:lvl>
    <w:lvl w:ilvl="8">
      <w:start w:val="1"/>
      <w:numFmt w:val="decimal"/>
      <w:isLgl/>
      <w:lvlText w:val="%1.%2.%3.%4.%5.%6.%7.%8.%9."/>
      <w:lvlJc w:val="left"/>
      <w:pPr>
        <w:ind w:left="2656" w:hanging="1800"/>
      </w:pPr>
      <w:rPr>
        <w:rFonts w:hint="default"/>
      </w:rPr>
    </w:lvl>
  </w:abstractNum>
  <w:abstractNum w:abstractNumId="16" w15:restartNumberingAfterBreak="0">
    <w:nsid w:val="27E7731A"/>
    <w:multiLevelType w:val="multilevel"/>
    <w:tmpl w:val="F70C1502"/>
    <w:lvl w:ilvl="0">
      <w:start w:val="45"/>
      <w:numFmt w:val="decimal"/>
      <w:lvlText w:val="%1."/>
      <w:lvlJc w:val="left"/>
      <w:pPr>
        <w:ind w:left="480" w:hanging="480"/>
      </w:pPr>
      <w:rPr>
        <w:rFonts w:eastAsia="Calibri" w:hint="default"/>
        <w:b/>
      </w:rPr>
    </w:lvl>
    <w:lvl w:ilvl="1">
      <w:start w:val="2"/>
      <w:numFmt w:val="decimal"/>
      <w:lvlText w:val="%1.%2."/>
      <w:lvlJc w:val="left"/>
      <w:pPr>
        <w:ind w:left="720" w:hanging="720"/>
      </w:pPr>
      <w:rPr>
        <w:rFonts w:eastAsia="Calibri" w:hint="default"/>
        <w:b/>
      </w:rPr>
    </w:lvl>
    <w:lvl w:ilvl="2">
      <w:start w:val="1"/>
      <w:numFmt w:val="decimal"/>
      <w:lvlText w:val="%1.%2.%3."/>
      <w:lvlJc w:val="left"/>
      <w:pPr>
        <w:ind w:left="720" w:hanging="720"/>
      </w:pPr>
      <w:rPr>
        <w:rFonts w:eastAsia="Calibri" w:hint="default"/>
        <w:b/>
      </w:rPr>
    </w:lvl>
    <w:lvl w:ilvl="3">
      <w:start w:val="1"/>
      <w:numFmt w:val="decimal"/>
      <w:lvlText w:val="%1.%2.%3.%4."/>
      <w:lvlJc w:val="left"/>
      <w:pPr>
        <w:ind w:left="1080" w:hanging="108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440" w:hanging="144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800" w:hanging="180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17" w15:restartNumberingAfterBreak="0">
    <w:nsid w:val="3275008E"/>
    <w:multiLevelType w:val="multilevel"/>
    <w:tmpl w:val="0C28B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F360D2"/>
    <w:multiLevelType w:val="hybridMultilevel"/>
    <w:tmpl w:val="48F404B8"/>
    <w:lvl w:ilvl="0" w:tplc="932A152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33CE13D1"/>
    <w:multiLevelType w:val="hybridMultilevel"/>
    <w:tmpl w:val="48A4079E"/>
    <w:lvl w:ilvl="0" w:tplc="03485C90">
      <w:numFmt w:val="bullet"/>
      <w:lvlText w:val="-"/>
      <w:lvlJc w:val="left"/>
      <w:pPr>
        <w:ind w:left="1575" w:hanging="360"/>
      </w:pPr>
      <w:rPr>
        <w:rFonts w:ascii="Times New Roman" w:eastAsia="Times New Roman" w:hAnsi="Times New Roman" w:cs="Times New Roman" w:hint="default"/>
      </w:rPr>
    </w:lvl>
    <w:lvl w:ilvl="1" w:tplc="041A0003" w:tentative="1">
      <w:start w:val="1"/>
      <w:numFmt w:val="bullet"/>
      <w:lvlText w:val="o"/>
      <w:lvlJc w:val="left"/>
      <w:pPr>
        <w:ind w:left="2295" w:hanging="360"/>
      </w:pPr>
      <w:rPr>
        <w:rFonts w:ascii="Courier New" w:hAnsi="Courier New" w:cs="Courier New" w:hint="default"/>
      </w:rPr>
    </w:lvl>
    <w:lvl w:ilvl="2" w:tplc="041A0005" w:tentative="1">
      <w:start w:val="1"/>
      <w:numFmt w:val="bullet"/>
      <w:lvlText w:val=""/>
      <w:lvlJc w:val="left"/>
      <w:pPr>
        <w:ind w:left="3015" w:hanging="360"/>
      </w:pPr>
      <w:rPr>
        <w:rFonts w:ascii="Wingdings" w:hAnsi="Wingdings" w:hint="default"/>
      </w:rPr>
    </w:lvl>
    <w:lvl w:ilvl="3" w:tplc="041A0001" w:tentative="1">
      <w:start w:val="1"/>
      <w:numFmt w:val="bullet"/>
      <w:lvlText w:val=""/>
      <w:lvlJc w:val="left"/>
      <w:pPr>
        <w:ind w:left="3735" w:hanging="360"/>
      </w:pPr>
      <w:rPr>
        <w:rFonts w:ascii="Symbol" w:hAnsi="Symbol" w:hint="default"/>
      </w:rPr>
    </w:lvl>
    <w:lvl w:ilvl="4" w:tplc="041A0003" w:tentative="1">
      <w:start w:val="1"/>
      <w:numFmt w:val="bullet"/>
      <w:lvlText w:val="o"/>
      <w:lvlJc w:val="left"/>
      <w:pPr>
        <w:ind w:left="4455" w:hanging="360"/>
      </w:pPr>
      <w:rPr>
        <w:rFonts w:ascii="Courier New" w:hAnsi="Courier New" w:cs="Courier New" w:hint="default"/>
      </w:rPr>
    </w:lvl>
    <w:lvl w:ilvl="5" w:tplc="041A0005" w:tentative="1">
      <w:start w:val="1"/>
      <w:numFmt w:val="bullet"/>
      <w:lvlText w:val=""/>
      <w:lvlJc w:val="left"/>
      <w:pPr>
        <w:ind w:left="5175" w:hanging="360"/>
      </w:pPr>
      <w:rPr>
        <w:rFonts w:ascii="Wingdings" w:hAnsi="Wingdings" w:hint="default"/>
      </w:rPr>
    </w:lvl>
    <w:lvl w:ilvl="6" w:tplc="041A0001" w:tentative="1">
      <w:start w:val="1"/>
      <w:numFmt w:val="bullet"/>
      <w:lvlText w:val=""/>
      <w:lvlJc w:val="left"/>
      <w:pPr>
        <w:ind w:left="5895" w:hanging="360"/>
      </w:pPr>
      <w:rPr>
        <w:rFonts w:ascii="Symbol" w:hAnsi="Symbol" w:hint="default"/>
      </w:rPr>
    </w:lvl>
    <w:lvl w:ilvl="7" w:tplc="041A0003" w:tentative="1">
      <w:start w:val="1"/>
      <w:numFmt w:val="bullet"/>
      <w:lvlText w:val="o"/>
      <w:lvlJc w:val="left"/>
      <w:pPr>
        <w:ind w:left="6615" w:hanging="360"/>
      </w:pPr>
      <w:rPr>
        <w:rFonts w:ascii="Courier New" w:hAnsi="Courier New" w:cs="Courier New" w:hint="default"/>
      </w:rPr>
    </w:lvl>
    <w:lvl w:ilvl="8" w:tplc="041A0005" w:tentative="1">
      <w:start w:val="1"/>
      <w:numFmt w:val="bullet"/>
      <w:lvlText w:val=""/>
      <w:lvlJc w:val="left"/>
      <w:pPr>
        <w:ind w:left="7335" w:hanging="360"/>
      </w:pPr>
      <w:rPr>
        <w:rFonts w:ascii="Wingdings" w:hAnsi="Wingdings" w:hint="default"/>
      </w:rPr>
    </w:lvl>
  </w:abstractNum>
  <w:abstractNum w:abstractNumId="20" w15:restartNumberingAfterBreak="0">
    <w:nsid w:val="3B737409"/>
    <w:multiLevelType w:val="hybridMultilevel"/>
    <w:tmpl w:val="871A7996"/>
    <w:lvl w:ilvl="0" w:tplc="C2EC8CE4">
      <w:numFmt w:val="bullet"/>
      <w:lvlText w:val="-"/>
      <w:lvlJc w:val="left"/>
      <w:pPr>
        <w:ind w:left="1214" w:hanging="360"/>
      </w:pPr>
      <w:rPr>
        <w:rFonts w:ascii="Times New Roman" w:eastAsia="Arial" w:hAnsi="Times New Roman" w:cs="Times New Roman" w:hint="default"/>
      </w:rPr>
    </w:lvl>
    <w:lvl w:ilvl="1" w:tplc="041A0003">
      <w:start w:val="1"/>
      <w:numFmt w:val="bullet"/>
      <w:lvlText w:val="o"/>
      <w:lvlJc w:val="left"/>
      <w:pPr>
        <w:ind w:left="1934" w:hanging="360"/>
      </w:pPr>
      <w:rPr>
        <w:rFonts w:ascii="Courier New" w:hAnsi="Courier New" w:cs="Courier New" w:hint="default"/>
      </w:rPr>
    </w:lvl>
    <w:lvl w:ilvl="2" w:tplc="041A0005">
      <w:start w:val="1"/>
      <w:numFmt w:val="bullet"/>
      <w:lvlText w:val=""/>
      <w:lvlJc w:val="left"/>
      <w:pPr>
        <w:ind w:left="2654" w:hanging="360"/>
      </w:pPr>
      <w:rPr>
        <w:rFonts w:ascii="Wingdings" w:hAnsi="Wingdings" w:hint="default"/>
      </w:rPr>
    </w:lvl>
    <w:lvl w:ilvl="3" w:tplc="041A0001">
      <w:start w:val="1"/>
      <w:numFmt w:val="bullet"/>
      <w:lvlText w:val=""/>
      <w:lvlJc w:val="left"/>
      <w:pPr>
        <w:ind w:left="3374" w:hanging="360"/>
      </w:pPr>
      <w:rPr>
        <w:rFonts w:ascii="Symbol" w:hAnsi="Symbol" w:hint="default"/>
      </w:rPr>
    </w:lvl>
    <w:lvl w:ilvl="4" w:tplc="041A0003">
      <w:start w:val="1"/>
      <w:numFmt w:val="bullet"/>
      <w:lvlText w:val="o"/>
      <w:lvlJc w:val="left"/>
      <w:pPr>
        <w:ind w:left="4094" w:hanging="360"/>
      </w:pPr>
      <w:rPr>
        <w:rFonts w:ascii="Courier New" w:hAnsi="Courier New" w:cs="Courier New" w:hint="default"/>
      </w:rPr>
    </w:lvl>
    <w:lvl w:ilvl="5" w:tplc="041A0005">
      <w:start w:val="1"/>
      <w:numFmt w:val="bullet"/>
      <w:lvlText w:val=""/>
      <w:lvlJc w:val="left"/>
      <w:pPr>
        <w:ind w:left="4814" w:hanging="360"/>
      </w:pPr>
      <w:rPr>
        <w:rFonts w:ascii="Wingdings" w:hAnsi="Wingdings" w:hint="default"/>
      </w:rPr>
    </w:lvl>
    <w:lvl w:ilvl="6" w:tplc="041A0001">
      <w:start w:val="1"/>
      <w:numFmt w:val="bullet"/>
      <w:lvlText w:val=""/>
      <w:lvlJc w:val="left"/>
      <w:pPr>
        <w:ind w:left="5534" w:hanging="360"/>
      </w:pPr>
      <w:rPr>
        <w:rFonts w:ascii="Symbol" w:hAnsi="Symbol" w:hint="default"/>
      </w:rPr>
    </w:lvl>
    <w:lvl w:ilvl="7" w:tplc="041A0003">
      <w:start w:val="1"/>
      <w:numFmt w:val="bullet"/>
      <w:lvlText w:val="o"/>
      <w:lvlJc w:val="left"/>
      <w:pPr>
        <w:ind w:left="6254" w:hanging="360"/>
      </w:pPr>
      <w:rPr>
        <w:rFonts w:ascii="Courier New" w:hAnsi="Courier New" w:cs="Courier New" w:hint="default"/>
      </w:rPr>
    </w:lvl>
    <w:lvl w:ilvl="8" w:tplc="041A0005">
      <w:start w:val="1"/>
      <w:numFmt w:val="bullet"/>
      <w:lvlText w:val=""/>
      <w:lvlJc w:val="left"/>
      <w:pPr>
        <w:ind w:left="6974" w:hanging="360"/>
      </w:pPr>
      <w:rPr>
        <w:rFonts w:ascii="Wingdings" w:hAnsi="Wingdings" w:hint="default"/>
      </w:rPr>
    </w:lvl>
  </w:abstractNum>
  <w:abstractNum w:abstractNumId="21" w15:restartNumberingAfterBreak="0">
    <w:nsid w:val="400E1937"/>
    <w:multiLevelType w:val="hybridMultilevel"/>
    <w:tmpl w:val="4ED82B48"/>
    <w:lvl w:ilvl="0" w:tplc="CEE02388">
      <w:start w:val="13"/>
      <w:numFmt w:val="bullet"/>
      <w:lvlText w:val="-"/>
      <w:lvlJc w:val="left"/>
      <w:pPr>
        <w:ind w:left="1215" w:hanging="360"/>
      </w:pPr>
      <w:rPr>
        <w:rFonts w:ascii="Arial" w:eastAsia="Times New Roman" w:hAnsi="Arial" w:cs="Arial" w:hint="default"/>
        <w:b w:val="0"/>
      </w:rPr>
    </w:lvl>
    <w:lvl w:ilvl="1" w:tplc="041A0003" w:tentative="1">
      <w:start w:val="1"/>
      <w:numFmt w:val="bullet"/>
      <w:lvlText w:val="o"/>
      <w:lvlJc w:val="left"/>
      <w:pPr>
        <w:ind w:left="1935" w:hanging="360"/>
      </w:pPr>
      <w:rPr>
        <w:rFonts w:ascii="Courier New" w:hAnsi="Courier New" w:cs="Courier New" w:hint="default"/>
      </w:rPr>
    </w:lvl>
    <w:lvl w:ilvl="2" w:tplc="041A0005" w:tentative="1">
      <w:start w:val="1"/>
      <w:numFmt w:val="bullet"/>
      <w:lvlText w:val=""/>
      <w:lvlJc w:val="left"/>
      <w:pPr>
        <w:ind w:left="2655" w:hanging="360"/>
      </w:pPr>
      <w:rPr>
        <w:rFonts w:ascii="Wingdings" w:hAnsi="Wingdings" w:hint="default"/>
      </w:rPr>
    </w:lvl>
    <w:lvl w:ilvl="3" w:tplc="041A0001" w:tentative="1">
      <w:start w:val="1"/>
      <w:numFmt w:val="bullet"/>
      <w:lvlText w:val=""/>
      <w:lvlJc w:val="left"/>
      <w:pPr>
        <w:ind w:left="3375" w:hanging="360"/>
      </w:pPr>
      <w:rPr>
        <w:rFonts w:ascii="Symbol" w:hAnsi="Symbol" w:hint="default"/>
      </w:rPr>
    </w:lvl>
    <w:lvl w:ilvl="4" w:tplc="041A0003" w:tentative="1">
      <w:start w:val="1"/>
      <w:numFmt w:val="bullet"/>
      <w:lvlText w:val="o"/>
      <w:lvlJc w:val="left"/>
      <w:pPr>
        <w:ind w:left="4095" w:hanging="360"/>
      </w:pPr>
      <w:rPr>
        <w:rFonts w:ascii="Courier New" w:hAnsi="Courier New" w:cs="Courier New" w:hint="default"/>
      </w:rPr>
    </w:lvl>
    <w:lvl w:ilvl="5" w:tplc="041A0005" w:tentative="1">
      <w:start w:val="1"/>
      <w:numFmt w:val="bullet"/>
      <w:lvlText w:val=""/>
      <w:lvlJc w:val="left"/>
      <w:pPr>
        <w:ind w:left="4815" w:hanging="360"/>
      </w:pPr>
      <w:rPr>
        <w:rFonts w:ascii="Wingdings" w:hAnsi="Wingdings" w:hint="default"/>
      </w:rPr>
    </w:lvl>
    <w:lvl w:ilvl="6" w:tplc="041A0001" w:tentative="1">
      <w:start w:val="1"/>
      <w:numFmt w:val="bullet"/>
      <w:lvlText w:val=""/>
      <w:lvlJc w:val="left"/>
      <w:pPr>
        <w:ind w:left="5535" w:hanging="360"/>
      </w:pPr>
      <w:rPr>
        <w:rFonts w:ascii="Symbol" w:hAnsi="Symbol" w:hint="default"/>
      </w:rPr>
    </w:lvl>
    <w:lvl w:ilvl="7" w:tplc="041A0003" w:tentative="1">
      <w:start w:val="1"/>
      <w:numFmt w:val="bullet"/>
      <w:lvlText w:val="o"/>
      <w:lvlJc w:val="left"/>
      <w:pPr>
        <w:ind w:left="6255" w:hanging="360"/>
      </w:pPr>
      <w:rPr>
        <w:rFonts w:ascii="Courier New" w:hAnsi="Courier New" w:cs="Courier New" w:hint="default"/>
      </w:rPr>
    </w:lvl>
    <w:lvl w:ilvl="8" w:tplc="041A0005" w:tentative="1">
      <w:start w:val="1"/>
      <w:numFmt w:val="bullet"/>
      <w:lvlText w:val=""/>
      <w:lvlJc w:val="left"/>
      <w:pPr>
        <w:ind w:left="6975" w:hanging="360"/>
      </w:pPr>
      <w:rPr>
        <w:rFonts w:ascii="Wingdings" w:hAnsi="Wingdings" w:hint="default"/>
      </w:rPr>
    </w:lvl>
  </w:abstractNum>
  <w:abstractNum w:abstractNumId="22" w15:restartNumberingAfterBreak="0">
    <w:nsid w:val="41535100"/>
    <w:multiLevelType w:val="multilevel"/>
    <w:tmpl w:val="5EB0E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6933FBD"/>
    <w:multiLevelType w:val="hybridMultilevel"/>
    <w:tmpl w:val="DF1605C6"/>
    <w:lvl w:ilvl="0" w:tplc="041A000D">
      <w:start w:val="1"/>
      <w:numFmt w:val="bullet"/>
      <w:lvlText w:val=""/>
      <w:lvlJc w:val="left"/>
      <w:pPr>
        <w:ind w:left="1800" w:hanging="360"/>
      </w:pPr>
      <w:rPr>
        <w:rFonts w:ascii="Wingdings" w:hAnsi="Wingdings"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24" w15:restartNumberingAfterBreak="0">
    <w:nsid w:val="4E474014"/>
    <w:multiLevelType w:val="multilevel"/>
    <w:tmpl w:val="00503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E542C6C"/>
    <w:multiLevelType w:val="hybridMultilevel"/>
    <w:tmpl w:val="A05453FE"/>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3CB636B"/>
    <w:multiLevelType w:val="hybridMultilevel"/>
    <w:tmpl w:val="B3CC4086"/>
    <w:lvl w:ilvl="0" w:tplc="A0D0C8F4">
      <w:start w:val="1"/>
      <w:numFmt w:val="decimal"/>
      <w:lvlText w:val="%1."/>
      <w:lvlJc w:val="left"/>
      <w:pPr>
        <w:ind w:left="1216" w:hanging="360"/>
      </w:pPr>
      <w:rPr>
        <w:rFonts w:hint="default"/>
      </w:rPr>
    </w:lvl>
    <w:lvl w:ilvl="1" w:tplc="041A0019" w:tentative="1">
      <w:start w:val="1"/>
      <w:numFmt w:val="lowerLetter"/>
      <w:lvlText w:val="%2."/>
      <w:lvlJc w:val="left"/>
      <w:pPr>
        <w:ind w:left="1936" w:hanging="360"/>
      </w:pPr>
    </w:lvl>
    <w:lvl w:ilvl="2" w:tplc="041A001B" w:tentative="1">
      <w:start w:val="1"/>
      <w:numFmt w:val="lowerRoman"/>
      <w:lvlText w:val="%3."/>
      <w:lvlJc w:val="right"/>
      <w:pPr>
        <w:ind w:left="2656" w:hanging="180"/>
      </w:pPr>
    </w:lvl>
    <w:lvl w:ilvl="3" w:tplc="041A000F" w:tentative="1">
      <w:start w:val="1"/>
      <w:numFmt w:val="decimal"/>
      <w:lvlText w:val="%4."/>
      <w:lvlJc w:val="left"/>
      <w:pPr>
        <w:ind w:left="3376" w:hanging="360"/>
      </w:pPr>
    </w:lvl>
    <w:lvl w:ilvl="4" w:tplc="041A0019" w:tentative="1">
      <w:start w:val="1"/>
      <w:numFmt w:val="lowerLetter"/>
      <w:lvlText w:val="%5."/>
      <w:lvlJc w:val="left"/>
      <w:pPr>
        <w:ind w:left="4096" w:hanging="360"/>
      </w:pPr>
    </w:lvl>
    <w:lvl w:ilvl="5" w:tplc="041A001B" w:tentative="1">
      <w:start w:val="1"/>
      <w:numFmt w:val="lowerRoman"/>
      <w:lvlText w:val="%6."/>
      <w:lvlJc w:val="right"/>
      <w:pPr>
        <w:ind w:left="4816" w:hanging="180"/>
      </w:pPr>
    </w:lvl>
    <w:lvl w:ilvl="6" w:tplc="041A000F" w:tentative="1">
      <w:start w:val="1"/>
      <w:numFmt w:val="decimal"/>
      <w:lvlText w:val="%7."/>
      <w:lvlJc w:val="left"/>
      <w:pPr>
        <w:ind w:left="5536" w:hanging="360"/>
      </w:pPr>
    </w:lvl>
    <w:lvl w:ilvl="7" w:tplc="041A0019" w:tentative="1">
      <w:start w:val="1"/>
      <w:numFmt w:val="lowerLetter"/>
      <w:lvlText w:val="%8."/>
      <w:lvlJc w:val="left"/>
      <w:pPr>
        <w:ind w:left="6256" w:hanging="360"/>
      </w:pPr>
    </w:lvl>
    <w:lvl w:ilvl="8" w:tplc="041A001B" w:tentative="1">
      <w:start w:val="1"/>
      <w:numFmt w:val="lowerRoman"/>
      <w:lvlText w:val="%9."/>
      <w:lvlJc w:val="right"/>
      <w:pPr>
        <w:ind w:left="6976" w:hanging="180"/>
      </w:pPr>
    </w:lvl>
  </w:abstractNum>
  <w:abstractNum w:abstractNumId="27" w15:restartNumberingAfterBreak="0">
    <w:nsid w:val="588A721B"/>
    <w:multiLevelType w:val="hybridMultilevel"/>
    <w:tmpl w:val="7E90FA0A"/>
    <w:lvl w:ilvl="0" w:tplc="4126ACC4">
      <w:start w:val="1"/>
      <w:numFmt w:val="upperRoman"/>
      <w:lvlText w:val="%1."/>
      <w:lvlJc w:val="left"/>
      <w:pPr>
        <w:ind w:left="1575" w:hanging="720"/>
      </w:pPr>
      <w:rPr>
        <w:rFonts w:hint="default"/>
      </w:r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abstractNum w:abstractNumId="28" w15:restartNumberingAfterBreak="0">
    <w:nsid w:val="5F7559EF"/>
    <w:multiLevelType w:val="multilevel"/>
    <w:tmpl w:val="FAC4D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0A61989"/>
    <w:multiLevelType w:val="multilevel"/>
    <w:tmpl w:val="4516E0D2"/>
    <w:lvl w:ilvl="0">
      <w:start w:val="1"/>
      <w:numFmt w:val="bullet"/>
      <w:lvlText w:val="-"/>
      <w:lvlJc w:val="left"/>
      <w:pPr>
        <w:tabs>
          <w:tab w:val="num" w:pos="720"/>
        </w:tabs>
        <w:ind w:left="720" w:hanging="360"/>
      </w:pPr>
      <w:rPr>
        <w:rFonts w:ascii="Times New Roman" w:eastAsia="Arial"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1565A04"/>
    <w:multiLevelType w:val="hybridMultilevel"/>
    <w:tmpl w:val="DBD6190A"/>
    <w:lvl w:ilvl="0" w:tplc="4A7AACD4">
      <w:start w:val="1"/>
      <w:numFmt w:val="lowerLetter"/>
      <w:lvlText w:val="%1)"/>
      <w:lvlJc w:val="left"/>
      <w:pPr>
        <w:ind w:left="1570" w:hanging="360"/>
      </w:pPr>
      <w:rPr>
        <w:rFonts w:hint="default"/>
      </w:r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31" w15:restartNumberingAfterBreak="0">
    <w:nsid w:val="61583EDA"/>
    <w:multiLevelType w:val="multilevel"/>
    <w:tmpl w:val="F662D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A3967CC"/>
    <w:multiLevelType w:val="multilevel"/>
    <w:tmpl w:val="74B0E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E7845FA"/>
    <w:multiLevelType w:val="multilevel"/>
    <w:tmpl w:val="AAE83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F781321"/>
    <w:multiLevelType w:val="multilevel"/>
    <w:tmpl w:val="F57EA8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717978DB"/>
    <w:multiLevelType w:val="hybridMultilevel"/>
    <w:tmpl w:val="B0C6085A"/>
    <w:lvl w:ilvl="0" w:tplc="9CE6A822">
      <w:start w:val="1"/>
      <w:numFmt w:val="bullet"/>
      <w:lvlText w:val="-"/>
      <w:lvlJc w:val="left"/>
      <w:pPr>
        <w:ind w:left="1215" w:hanging="360"/>
      </w:pPr>
      <w:rPr>
        <w:rFonts w:ascii="Times New Roman" w:eastAsia="Arial" w:hAnsi="Times New Roman" w:cs="Times New Roman" w:hint="default"/>
      </w:rPr>
    </w:lvl>
    <w:lvl w:ilvl="1" w:tplc="041A0003">
      <w:start w:val="1"/>
      <w:numFmt w:val="bullet"/>
      <w:lvlText w:val="o"/>
      <w:lvlJc w:val="left"/>
      <w:pPr>
        <w:ind w:left="1935" w:hanging="360"/>
      </w:pPr>
      <w:rPr>
        <w:rFonts w:ascii="Courier New" w:hAnsi="Courier New" w:cs="Courier New" w:hint="default"/>
      </w:rPr>
    </w:lvl>
    <w:lvl w:ilvl="2" w:tplc="041A0005" w:tentative="1">
      <w:start w:val="1"/>
      <w:numFmt w:val="bullet"/>
      <w:lvlText w:val=""/>
      <w:lvlJc w:val="left"/>
      <w:pPr>
        <w:ind w:left="2655" w:hanging="360"/>
      </w:pPr>
      <w:rPr>
        <w:rFonts w:ascii="Wingdings" w:hAnsi="Wingdings" w:hint="default"/>
      </w:rPr>
    </w:lvl>
    <w:lvl w:ilvl="3" w:tplc="041A0001" w:tentative="1">
      <w:start w:val="1"/>
      <w:numFmt w:val="bullet"/>
      <w:lvlText w:val=""/>
      <w:lvlJc w:val="left"/>
      <w:pPr>
        <w:ind w:left="3375" w:hanging="360"/>
      </w:pPr>
      <w:rPr>
        <w:rFonts w:ascii="Symbol" w:hAnsi="Symbol" w:hint="default"/>
      </w:rPr>
    </w:lvl>
    <w:lvl w:ilvl="4" w:tplc="041A0003" w:tentative="1">
      <w:start w:val="1"/>
      <w:numFmt w:val="bullet"/>
      <w:lvlText w:val="o"/>
      <w:lvlJc w:val="left"/>
      <w:pPr>
        <w:ind w:left="4095" w:hanging="360"/>
      </w:pPr>
      <w:rPr>
        <w:rFonts w:ascii="Courier New" w:hAnsi="Courier New" w:cs="Courier New" w:hint="default"/>
      </w:rPr>
    </w:lvl>
    <w:lvl w:ilvl="5" w:tplc="041A0005" w:tentative="1">
      <w:start w:val="1"/>
      <w:numFmt w:val="bullet"/>
      <w:lvlText w:val=""/>
      <w:lvlJc w:val="left"/>
      <w:pPr>
        <w:ind w:left="4815" w:hanging="360"/>
      </w:pPr>
      <w:rPr>
        <w:rFonts w:ascii="Wingdings" w:hAnsi="Wingdings" w:hint="default"/>
      </w:rPr>
    </w:lvl>
    <w:lvl w:ilvl="6" w:tplc="041A0001" w:tentative="1">
      <w:start w:val="1"/>
      <w:numFmt w:val="bullet"/>
      <w:lvlText w:val=""/>
      <w:lvlJc w:val="left"/>
      <w:pPr>
        <w:ind w:left="5535" w:hanging="360"/>
      </w:pPr>
      <w:rPr>
        <w:rFonts w:ascii="Symbol" w:hAnsi="Symbol" w:hint="default"/>
      </w:rPr>
    </w:lvl>
    <w:lvl w:ilvl="7" w:tplc="041A0003" w:tentative="1">
      <w:start w:val="1"/>
      <w:numFmt w:val="bullet"/>
      <w:lvlText w:val="o"/>
      <w:lvlJc w:val="left"/>
      <w:pPr>
        <w:ind w:left="6255" w:hanging="360"/>
      </w:pPr>
      <w:rPr>
        <w:rFonts w:ascii="Courier New" w:hAnsi="Courier New" w:cs="Courier New" w:hint="default"/>
      </w:rPr>
    </w:lvl>
    <w:lvl w:ilvl="8" w:tplc="041A0005" w:tentative="1">
      <w:start w:val="1"/>
      <w:numFmt w:val="bullet"/>
      <w:lvlText w:val=""/>
      <w:lvlJc w:val="left"/>
      <w:pPr>
        <w:ind w:left="6975" w:hanging="360"/>
      </w:pPr>
      <w:rPr>
        <w:rFonts w:ascii="Wingdings" w:hAnsi="Wingdings" w:hint="default"/>
      </w:rPr>
    </w:lvl>
  </w:abstractNum>
  <w:abstractNum w:abstractNumId="36" w15:restartNumberingAfterBreak="0">
    <w:nsid w:val="72242C67"/>
    <w:multiLevelType w:val="multilevel"/>
    <w:tmpl w:val="37D43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7567E0B"/>
    <w:multiLevelType w:val="multilevel"/>
    <w:tmpl w:val="070C939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7AD7CA6"/>
    <w:multiLevelType w:val="hybridMultilevel"/>
    <w:tmpl w:val="212C2070"/>
    <w:lvl w:ilvl="0" w:tplc="574680B0">
      <w:start w:val="1"/>
      <w:numFmt w:val="decimal"/>
      <w:lvlText w:val="%1)"/>
      <w:lvlJc w:val="left"/>
      <w:pPr>
        <w:ind w:left="1215" w:hanging="360"/>
      </w:pPr>
      <w:rPr>
        <w:rFonts w:hint="default"/>
      </w:rPr>
    </w:lvl>
    <w:lvl w:ilvl="1" w:tplc="EA80D2D4">
      <w:start w:val="1"/>
      <w:numFmt w:val="decimal"/>
      <w:lvlText w:val="%2."/>
      <w:lvlJc w:val="left"/>
      <w:pPr>
        <w:ind w:left="1935" w:hanging="360"/>
      </w:pPr>
      <w:rPr>
        <w:rFonts w:hint="default"/>
      </w:r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abstractNum w:abstractNumId="39" w15:restartNumberingAfterBreak="0">
    <w:nsid w:val="7AFE2D5A"/>
    <w:multiLevelType w:val="multilevel"/>
    <w:tmpl w:val="33B058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7E49191A"/>
    <w:multiLevelType w:val="hybridMultilevel"/>
    <w:tmpl w:val="79A88B52"/>
    <w:lvl w:ilvl="0" w:tplc="04090019">
      <w:start w:val="1"/>
      <w:numFmt w:val="lowerLetter"/>
      <w:lvlText w:val="%1."/>
      <w:lvlJc w:val="left"/>
      <w:pPr>
        <w:ind w:left="1215" w:hanging="360"/>
      </w:p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num w:numId="1" w16cid:durableId="848831466">
    <w:abstractNumId w:val="35"/>
  </w:num>
  <w:num w:numId="2" w16cid:durableId="923799956">
    <w:abstractNumId w:val="15"/>
  </w:num>
  <w:num w:numId="3" w16cid:durableId="62266187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38316809">
    <w:abstractNumId w:val="8"/>
  </w:num>
  <w:num w:numId="5" w16cid:durableId="1863592889">
    <w:abstractNumId w:val="6"/>
  </w:num>
  <w:num w:numId="6" w16cid:durableId="1460566426">
    <w:abstractNumId w:val="27"/>
  </w:num>
  <w:num w:numId="7" w16cid:durableId="1298873552">
    <w:abstractNumId w:val="30"/>
  </w:num>
  <w:num w:numId="8" w16cid:durableId="1612123177">
    <w:abstractNumId w:val="7"/>
  </w:num>
  <w:num w:numId="9" w16cid:durableId="219756942">
    <w:abstractNumId w:val="37"/>
  </w:num>
  <w:num w:numId="10" w16cid:durableId="1720006779">
    <w:abstractNumId w:val="5"/>
  </w:num>
  <w:num w:numId="11" w16cid:durableId="1636526494">
    <w:abstractNumId w:val="29"/>
  </w:num>
  <w:num w:numId="12" w16cid:durableId="712121402">
    <w:abstractNumId w:val="4"/>
  </w:num>
  <w:num w:numId="13" w16cid:durableId="1431242527">
    <w:abstractNumId w:val="20"/>
  </w:num>
  <w:num w:numId="14" w16cid:durableId="1552421490">
    <w:abstractNumId w:val="18"/>
  </w:num>
  <w:num w:numId="15" w16cid:durableId="961765135">
    <w:abstractNumId w:val="34"/>
  </w:num>
  <w:num w:numId="16" w16cid:durableId="169223767">
    <w:abstractNumId w:val="39"/>
  </w:num>
  <w:num w:numId="17" w16cid:durableId="1957250493">
    <w:abstractNumId w:val="10"/>
  </w:num>
  <w:num w:numId="18" w16cid:durableId="1042285144">
    <w:abstractNumId w:val="26"/>
  </w:num>
  <w:num w:numId="19" w16cid:durableId="1028215070">
    <w:abstractNumId w:val="22"/>
  </w:num>
  <w:num w:numId="20" w16cid:durableId="994336878">
    <w:abstractNumId w:val="33"/>
  </w:num>
  <w:num w:numId="21" w16cid:durableId="1115947623">
    <w:abstractNumId w:val="2"/>
  </w:num>
  <w:num w:numId="22" w16cid:durableId="1837110579">
    <w:abstractNumId w:val="11"/>
  </w:num>
  <w:num w:numId="23" w16cid:durableId="1349331044">
    <w:abstractNumId w:val="12"/>
  </w:num>
  <w:num w:numId="24" w16cid:durableId="1655983439">
    <w:abstractNumId w:val="36"/>
  </w:num>
  <w:num w:numId="25" w16cid:durableId="1829054334">
    <w:abstractNumId w:val="1"/>
  </w:num>
  <w:num w:numId="26" w16cid:durableId="918255003">
    <w:abstractNumId w:val="28"/>
  </w:num>
  <w:num w:numId="27" w16cid:durableId="371733764">
    <w:abstractNumId w:val="17"/>
  </w:num>
  <w:num w:numId="28" w16cid:durableId="1397510430">
    <w:abstractNumId w:val="31"/>
  </w:num>
  <w:num w:numId="29" w16cid:durableId="1126581222">
    <w:abstractNumId w:val="24"/>
  </w:num>
  <w:num w:numId="30" w16cid:durableId="1759979139">
    <w:abstractNumId w:val="32"/>
  </w:num>
  <w:num w:numId="31" w16cid:durableId="2021665635">
    <w:abstractNumId w:val="0"/>
  </w:num>
  <w:num w:numId="32" w16cid:durableId="1425494338">
    <w:abstractNumId w:val="13"/>
  </w:num>
  <w:num w:numId="33" w16cid:durableId="1716349929">
    <w:abstractNumId w:val="9"/>
  </w:num>
  <w:num w:numId="34" w16cid:durableId="1176189363">
    <w:abstractNumId w:val="25"/>
  </w:num>
  <w:num w:numId="35" w16cid:durableId="22445278">
    <w:abstractNumId w:val="21"/>
  </w:num>
  <w:num w:numId="36" w16cid:durableId="1327903133">
    <w:abstractNumId w:val="16"/>
  </w:num>
  <w:num w:numId="37" w16cid:durableId="1121991926">
    <w:abstractNumId w:val="23"/>
  </w:num>
  <w:num w:numId="38" w16cid:durableId="973481463">
    <w:abstractNumId w:val="19"/>
  </w:num>
  <w:num w:numId="39" w16cid:durableId="1388532605">
    <w:abstractNumId w:val="14"/>
  </w:num>
  <w:num w:numId="40" w16cid:durableId="1474058232">
    <w:abstractNumId w:val="3"/>
  </w:num>
  <w:num w:numId="41" w16cid:durableId="184211820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5938"/>
    <w:rsid w:val="000004DE"/>
    <w:rsid w:val="00005A60"/>
    <w:rsid w:val="00005C43"/>
    <w:rsid w:val="000151CE"/>
    <w:rsid w:val="000153E9"/>
    <w:rsid w:val="00017CBE"/>
    <w:rsid w:val="00020B57"/>
    <w:rsid w:val="00024CAD"/>
    <w:rsid w:val="00024CF0"/>
    <w:rsid w:val="0002519F"/>
    <w:rsid w:val="00025F0B"/>
    <w:rsid w:val="00027A63"/>
    <w:rsid w:val="00033E3B"/>
    <w:rsid w:val="00035AD2"/>
    <w:rsid w:val="00035F81"/>
    <w:rsid w:val="00043735"/>
    <w:rsid w:val="00043C05"/>
    <w:rsid w:val="000467CB"/>
    <w:rsid w:val="00047E5A"/>
    <w:rsid w:val="0005302E"/>
    <w:rsid w:val="00054754"/>
    <w:rsid w:val="0006214C"/>
    <w:rsid w:val="0006270A"/>
    <w:rsid w:val="00062942"/>
    <w:rsid w:val="00063F24"/>
    <w:rsid w:val="00071E3E"/>
    <w:rsid w:val="00071FE7"/>
    <w:rsid w:val="000772D0"/>
    <w:rsid w:val="000810C9"/>
    <w:rsid w:val="00081EB7"/>
    <w:rsid w:val="00082AF1"/>
    <w:rsid w:val="0008411E"/>
    <w:rsid w:val="0008429A"/>
    <w:rsid w:val="0009435D"/>
    <w:rsid w:val="000A0511"/>
    <w:rsid w:val="000A1546"/>
    <w:rsid w:val="000A28EB"/>
    <w:rsid w:val="000A2C3E"/>
    <w:rsid w:val="000A319D"/>
    <w:rsid w:val="000A5C98"/>
    <w:rsid w:val="000A71C7"/>
    <w:rsid w:val="000B204A"/>
    <w:rsid w:val="000B20F6"/>
    <w:rsid w:val="000C0714"/>
    <w:rsid w:val="000C2750"/>
    <w:rsid w:val="000C3687"/>
    <w:rsid w:val="000C3ED0"/>
    <w:rsid w:val="000C6CBD"/>
    <w:rsid w:val="000C799B"/>
    <w:rsid w:val="000D08D7"/>
    <w:rsid w:val="000D2295"/>
    <w:rsid w:val="000D2435"/>
    <w:rsid w:val="000D4021"/>
    <w:rsid w:val="000D409B"/>
    <w:rsid w:val="000D45E5"/>
    <w:rsid w:val="000D6392"/>
    <w:rsid w:val="000D658A"/>
    <w:rsid w:val="000D7C19"/>
    <w:rsid w:val="000E27AC"/>
    <w:rsid w:val="000E4230"/>
    <w:rsid w:val="000E51B9"/>
    <w:rsid w:val="000F21A9"/>
    <w:rsid w:val="000F3536"/>
    <w:rsid w:val="000F6203"/>
    <w:rsid w:val="00100651"/>
    <w:rsid w:val="00100B83"/>
    <w:rsid w:val="00100DB8"/>
    <w:rsid w:val="001030FC"/>
    <w:rsid w:val="00104808"/>
    <w:rsid w:val="00105EA2"/>
    <w:rsid w:val="00106E94"/>
    <w:rsid w:val="0010757F"/>
    <w:rsid w:val="0010777D"/>
    <w:rsid w:val="00107964"/>
    <w:rsid w:val="00114910"/>
    <w:rsid w:val="0011625C"/>
    <w:rsid w:val="00116FB3"/>
    <w:rsid w:val="001173E1"/>
    <w:rsid w:val="00120878"/>
    <w:rsid w:val="00120DBB"/>
    <w:rsid w:val="00122F52"/>
    <w:rsid w:val="00125BBD"/>
    <w:rsid w:val="00126F4D"/>
    <w:rsid w:val="00127028"/>
    <w:rsid w:val="00127208"/>
    <w:rsid w:val="0013296F"/>
    <w:rsid w:val="001338E7"/>
    <w:rsid w:val="00133ED3"/>
    <w:rsid w:val="00135B93"/>
    <w:rsid w:val="00136E09"/>
    <w:rsid w:val="00137AF7"/>
    <w:rsid w:val="001415AA"/>
    <w:rsid w:val="00143DA1"/>
    <w:rsid w:val="00144571"/>
    <w:rsid w:val="00145E43"/>
    <w:rsid w:val="00146846"/>
    <w:rsid w:val="00147D09"/>
    <w:rsid w:val="00150813"/>
    <w:rsid w:val="00154002"/>
    <w:rsid w:val="00154543"/>
    <w:rsid w:val="00156B9E"/>
    <w:rsid w:val="00162F74"/>
    <w:rsid w:val="00165DCF"/>
    <w:rsid w:val="001708B1"/>
    <w:rsid w:val="001708DE"/>
    <w:rsid w:val="001709D9"/>
    <w:rsid w:val="001724EE"/>
    <w:rsid w:val="00172975"/>
    <w:rsid w:val="00173674"/>
    <w:rsid w:val="00175942"/>
    <w:rsid w:val="00175E23"/>
    <w:rsid w:val="00176C05"/>
    <w:rsid w:val="00182E62"/>
    <w:rsid w:val="00193F54"/>
    <w:rsid w:val="001A248F"/>
    <w:rsid w:val="001A413C"/>
    <w:rsid w:val="001B3011"/>
    <w:rsid w:val="001B7419"/>
    <w:rsid w:val="001C1B9B"/>
    <w:rsid w:val="001C1D21"/>
    <w:rsid w:val="001D132D"/>
    <w:rsid w:val="001D18BB"/>
    <w:rsid w:val="001D2316"/>
    <w:rsid w:val="001D3318"/>
    <w:rsid w:val="001D39D8"/>
    <w:rsid w:val="001E1D6F"/>
    <w:rsid w:val="001E1E48"/>
    <w:rsid w:val="001E1FA0"/>
    <w:rsid w:val="001E2182"/>
    <w:rsid w:val="001E2C06"/>
    <w:rsid w:val="001E49B7"/>
    <w:rsid w:val="001E7CAA"/>
    <w:rsid w:val="001F1882"/>
    <w:rsid w:val="001F25FD"/>
    <w:rsid w:val="001F5BC1"/>
    <w:rsid w:val="0020048E"/>
    <w:rsid w:val="002013C7"/>
    <w:rsid w:val="00203142"/>
    <w:rsid w:val="00204D53"/>
    <w:rsid w:val="00206C5C"/>
    <w:rsid w:val="00207FF9"/>
    <w:rsid w:val="002102AA"/>
    <w:rsid w:val="002102C2"/>
    <w:rsid w:val="002158BF"/>
    <w:rsid w:val="00217104"/>
    <w:rsid w:val="002213AD"/>
    <w:rsid w:val="00221EB1"/>
    <w:rsid w:val="00226B45"/>
    <w:rsid w:val="00226BBD"/>
    <w:rsid w:val="0023556E"/>
    <w:rsid w:val="00235642"/>
    <w:rsid w:val="002370B8"/>
    <w:rsid w:val="00240116"/>
    <w:rsid w:val="00240B81"/>
    <w:rsid w:val="00242E81"/>
    <w:rsid w:val="00244A2C"/>
    <w:rsid w:val="0024518D"/>
    <w:rsid w:val="002459E7"/>
    <w:rsid w:val="002477A0"/>
    <w:rsid w:val="0025342F"/>
    <w:rsid w:val="002536FB"/>
    <w:rsid w:val="002551BF"/>
    <w:rsid w:val="002650A7"/>
    <w:rsid w:val="00267CB0"/>
    <w:rsid w:val="0027061D"/>
    <w:rsid w:val="002708B2"/>
    <w:rsid w:val="00270CA2"/>
    <w:rsid w:val="0027107D"/>
    <w:rsid w:val="00271DC1"/>
    <w:rsid w:val="00274C83"/>
    <w:rsid w:val="002756AE"/>
    <w:rsid w:val="002765F5"/>
    <w:rsid w:val="00276A53"/>
    <w:rsid w:val="00281011"/>
    <w:rsid w:val="00282FAC"/>
    <w:rsid w:val="00283AE6"/>
    <w:rsid w:val="00284063"/>
    <w:rsid w:val="00285CA0"/>
    <w:rsid w:val="00285F61"/>
    <w:rsid w:val="0028718D"/>
    <w:rsid w:val="0028749E"/>
    <w:rsid w:val="00293691"/>
    <w:rsid w:val="00294B11"/>
    <w:rsid w:val="00294DA5"/>
    <w:rsid w:val="00296ADB"/>
    <w:rsid w:val="00296F22"/>
    <w:rsid w:val="00297D9A"/>
    <w:rsid w:val="002A2B06"/>
    <w:rsid w:val="002A3BAD"/>
    <w:rsid w:val="002B097D"/>
    <w:rsid w:val="002B197E"/>
    <w:rsid w:val="002B3EB5"/>
    <w:rsid w:val="002B453E"/>
    <w:rsid w:val="002B49ED"/>
    <w:rsid w:val="002B4D7C"/>
    <w:rsid w:val="002B68EB"/>
    <w:rsid w:val="002B6E42"/>
    <w:rsid w:val="002C1063"/>
    <w:rsid w:val="002C69BA"/>
    <w:rsid w:val="002D0934"/>
    <w:rsid w:val="002D11B5"/>
    <w:rsid w:val="002D50FF"/>
    <w:rsid w:val="002D5F72"/>
    <w:rsid w:val="002D7245"/>
    <w:rsid w:val="002E2B24"/>
    <w:rsid w:val="002E436E"/>
    <w:rsid w:val="002E4579"/>
    <w:rsid w:val="002E4FA3"/>
    <w:rsid w:val="002E5250"/>
    <w:rsid w:val="002E6607"/>
    <w:rsid w:val="002F02D3"/>
    <w:rsid w:val="002F0E87"/>
    <w:rsid w:val="002F218D"/>
    <w:rsid w:val="002F230F"/>
    <w:rsid w:val="002F4E65"/>
    <w:rsid w:val="002F577E"/>
    <w:rsid w:val="002F7332"/>
    <w:rsid w:val="002F7C39"/>
    <w:rsid w:val="00301D19"/>
    <w:rsid w:val="00302327"/>
    <w:rsid w:val="0030334B"/>
    <w:rsid w:val="00307E62"/>
    <w:rsid w:val="003119D2"/>
    <w:rsid w:val="00315288"/>
    <w:rsid w:val="00316335"/>
    <w:rsid w:val="00320D5C"/>
    <w:rsid w:val="003234C1"/>
    <w:rsid w:val="0032415B"/>
    <w:rsid w:val="00324DEE"/>
    <w:rsid w:val="0032523D"/>
    <w:rsid w:val="00325926"/>
    <w:rsid w:val="00333E7E"/>
    <w:rsid w:val="003347FC"/>
    <w:rsid w:val="00336828"/>
    <w:rsid w:val="00340474"/>
    <w:rsid w:val="00343ACF"/>
    <w:rsid w:val="00344114"/>
    <w:rsid w:val="00347C9F"/>
    <w:rsid w:val="00351BE9"/>
    <w:rsid w:val="00352C31"/>
    <w:rsid w:val="00353E5E"/>
    <w:rsid w:val="00355DD4"/>
    <w:rsid w:val="0035685C"/>
    <w:rsid w:val="00357C23"/>
    <w:rsid w:val="00361450"/>
    <w:rsid w:val="00362BA2"/>
    <w:rsid w:val="00363933"/>
    <w:rsid w:val="00371948"/>
    <w:rsid w:val="003726A6"/>
    <w:rsid w:val="00374701"/>
    <w:rsid w:val="00375BE2"/>
    <w:rsid w:val="0038027B"/>
    <w:rsid w:val="00381200"/>
    <w:rsid w:val="00381C9E"/>
    <w:rsid w:val="00383DA6"/>
    <w:rsid w:val="0038435D"/>
    <w:rsid w:val="00384456"/>
    <w:rsid w:val="003855D0"/>
    <w:rsid w:val="00387731"/>
    <w:rsid w:val="00387C44"/>
    <w:rsid w:val="003911D2"/>
    <w:rsid w:val="00391ADB"/>
    <w:rsid w:val="003931F2"/>
    <w:rsid w:val="00393616"/>
    <w:rsid w:val="003973CE"/>
    <w:rsid w:val="00397A4F"/>
    <w:rsid w:val="003A3766"/>
    <w:rsid w:val="003A66BF"/>
    <w:rsid w:val="003A6B90"/>
    <w:rsid w:val="003A78FD"/>
    <w:rsid w:val="003B2053"/>
    <w:rsid w:val="003C5399"/>
    <w:rsid w:val="003C7F52"/>
    <w:rsid w:val="003D0E7C"/>
    <w:rsid w:val="003D0F7F"/>
    <w:rsid w:val="003D4694"/>
    <w:rsid w:val="003D5078"/>
    <w:rsid w:val="003D5173"/>
    <w:rsid w:val="003E028D"/>
    <w:rsid w:val="003E02D6"/>
    <w:rsid w:val="003E03D4"/>
    <w:rsid w:val="003E0CBE"/>
    <w:rsid w:val="003E672C"/>
    <w:rsid w:val="003E773A"/>
    <w:rsid w:val="003E7889"/>
    <w:rsid w:val="003F0E18"/>
    <w:rsid w:val="003F267F"/>
    <w:rsid w:val="003F3CEF"/>
    <w:rsid w:val="003F440E"/>
    <w:rsid w:val="003F49D2"/>
    <w:rsid w:val="003F60AE"/>
    <w:rsid w:val="003F7F8A"/>
    <w:rsid w:val="00400282"/>
    <w:rsid w:val="004051A6"/>
    <w:rsid w:val="00406659"/>
    <w:rsid w:val="00407FCF"/>
    <w:rsid w:val="004106B7"/>
    <w:rsid w:val="00410A43"/>
    <w:rsid w:val="00411404"/>
    <w:rsid w:val="00411644"/>
    <w:rsid w:val="004119F9"/>
    <w:rsid w:val="00412561"/>
    <w:rsid w:val="0041715D"/>
    <w:rsid w:val="004179C7"/>
    <w:rsid w:val="0042002A"/>
    <w:rsid w:val="0042224F"/>
    <w:rsid w:val="00422C15"/>
    <w:rsid w:val="00424397"/>
    <w:rsid w:val="004245C3"/>
    <w:rsid w:val="00427FDB"/>
    <w:rsid w:val="00431E25"/>
    <w:rsid w:val="00434B10"/>
    <w:rsid w:val="00435FF4"/>
    <w:rsid w:val="00441F92"/>
    <w:rsid w:val="00442944"/>
    <w:rsid w:val="0044382A"/>
    <w:rsid w:val="00444097"/>
    <w:rsid w:val="00446142"/>
    <w:rsid w:val="004472A2"/>
    <w:rsid w:val="00450A71"/>
    <w:rsid w:val="00451597"/>
    <w:rsid w:val="0045377D"/>
    <w:rsid w:val="00454125"/>
    <w:rsid w:val="00455150"/>
    <w:rsid w:val="004563A5"/>
    <w:rsid w:val="00456BFE"/>
    <w:rsid w:val="004578B3"/>
    <w:rsid w:val="00461F8F"/>
    <w:rsid w:val="00472D5D"/>
    <w:rsid w:val="00473266"/>
    <w:rsid w:val="004746C9"/>
    <w:rsid w:val="00474CF6"/>
    <w:rsid w:val="004753EA"/>
    <w:rsid w:val="00477857"/>
    <w:rsid w:val="004808F7"/>
    <w:rsid w:val="004816B8"/>
    <w:rsid w:val="004817BE"/>
    <w:rsid w:val="0048248E"/>
    <w:rsid w:val="004827CE"/>
    <w:rsid w:val="004828D8"/>
    <w:rsid w:val="004828EA"/>
    <w:rsid w:val="00483734"/>
    <w:rsid w:val="00483917"/>
    <w:rsid w:val="00483A75"/>
    <w:rsid w:val="004867E5"/>
    <w:rsid w:val="00491C3B"/>
    <w:rsid w:val="004946E9"/>
    <w:rsid w:val="00495FBC"/>
    <w:rsid w:val="004A710C"/>
    <w:rsid w:val="004B350D"/>
    <w:rsid w:val="004B4032"/>
    <w:rsid w:val="004B4CAB"/>
    <w:rsid w:val="004C05C0"/>
    <w:rsid w:val="004C14AD"/>
    <w:rsid w:val="004D04E0"/>
    <w:rsid w:val="004D0EE9"/>
    <w:rsid w:val="004D2BB3"/>
    <w:rsid w:val="004D52C0"/>
    <w:rsid w:val="004E0B9F"/>
    <w:rsid w:val="004E0E16"/>
    <w:rsid w:val="004E1C23"/>
    <w:rsid w:val="004E20C1"/>
    <w:rsid w:val="004E2BD7"/>
    <w:rsid w:val="004E38A3"/>
    <w:rsid w:val="004E5B44"/>
    <w:rsid w:val="004F28C7"/>
    <w:rsid w:val="004F35FA"/>
    <w:rsid w:val="004F3FCC"/>
    <w:rsid w:val="004F6B61"/>
    <w:rsid w:val="004F7BEB"/>
    <w:rsid w:val="00500CC9"/>
    <w:rsid w:val="00501A92"/>
    <w:rsid w:val="00503E67"/>
    <w:rsid w:val="00510505"/>
    <w:rsid w:val="00511090"/>
    <w:rsid w:val="005114E6"/>
    <w:rsid w:val="00512852"/>
    <w:rsid w:val="00515E8D"/>
    <w:rsid w:val="00516A65"/>
    <w:rsid w:val="00520A64"/>
    <w:rsid w:val="00523EF9"/>
    <w:rsid w:val="00541F16"/>
    <w:rsid w:val="0054575E"/>
    <w:rsid w:val="00545E33"/>
    <w:rsid w:val="005462EA"/>
    <w:rsid w:val="00550122"/>
    <w:rsid w:val="0055213D"/>
    <w:rsid w:val="0055393C"/>
    <w:rsid w:val="00553E43"/>
    <w:rsid w:val="005545FF"/>
    <w:rsid w:val="005546A5"/>
    <w:rsid w:val="00554B7D"/>
    <w:rsid w:val="00555058"/>
    <w:rsid w:val="00555580"/>
    <w:rsid w:val="005567C1"/>
    <w:rsid w:val="005574F6"/>
    <w:rsid w:val="00560821"/>
    <w:rsid w:val="00560C23"/>
    <w:rsid w:val="005624E4"/>
    <w:rsid w:val="005653FE"/>
    <w:rsid w:val="0056552E"/>
    <w:rsid w:val="00565559"/>
    <w:rsid w:val="00566F8A"/>
    <w:rsid w:val="00567336"/>
    <w:rsid w:val="005700B0"/>
    <w:rsid w:val="0057358B"/>
    <w:rsid w:val="00580133"/>
    <w:rsid w:val="0058235C"/>
    <w:rsid w:val="00582DEE"/>
    <w:rsid w:val="005839CA"/>
    <w:rsid w:val="00585DF1"/>
    <w:rsid w:val="00585F26"/>
    <w:rsid w:val="00587296"/>
    <w:rsid w:val="005925D8"/>
    <w:rsid w:val="00596269"/>
    <w:rsid w:val="0059741F"/>
    <w:rsid w:val="0059765B"/>
    <w:rsid w:val="005977EB"/>
    <w:rsid w:val="005A45E6"/>
    <w:rsid w:val="005A4B41"/>
    <w:rsid w:val="005A69F0"/>
    <w:rsid w:val="005B0380"/>
    <w:rsid w:val="005B2DBD"/>
    <w:rsid w:val="005B3EE1"/>
    <w:rsid w:val="005B4DC6"/>
    <w:rsid w:val="005B7C3A"/>
    <w:rsid w:val="005C19D5"/>
    <w:rsid w:val="005C4F6A"/>
    <w:rsid w:val="005C654E"/>
    <w:rsid w:val="005D7142"/>
    <w:rsid w:val="005F06A8"/>
    <w:rsid w:val="005F4D51"/>
    <w:rsid w:val="005F7588"/>
    <w:rsid w:val="00600EC8"/>
    <w:rsid w:val="00601FEF"/>
    <w:rsid w:val="0060248D"/>
    <w:rsid w:val="00603533"/>
    <w:rsid w:val="0060356C"/>
    <w:rsid w:val="00603960"/>
    <w:rsid w:val="00603ACD"/>
    <w:rsid w:val="00612756"/>
    <w:rsid w:val="00616ED0"/>
    <w:rsid w:val="00620684"/>
    <w:rsid w:val="00620926"/>
    <w:rsid w:val="00620DD8"/>
    <w:rsid w:val="00622DD1"/>
    <w:rsid w:val="00623393"/>
    <w:rsid w:val="006242C6"/>
    <w:rsid w:val="00626BBE"/>
    <w:rsid w:val="00626C1A"/>
    <w:rsid w:val="00627819"/>
    <w:rsid w:val="00630DDF"/>
    <w:rsid w:val="006349EC"/>
    <w:rsid w:val="00637E0F"/>
    <w:rsid w:val="006448E9"/>
    <w:rsid w:val="00650AAD"/>
    <w:rsid w:val="0065148F"/>
    <w:rsid w:val="006523FC"/>
    <w:rsid w:val="00657C03"/>
    <w:rsid w:val="006602BA"/>
    <w:rsid w:val="00662837"/>
    <w:rsid w:val="00662B00"/>
    <w:rsid w:val="00663164"/>
    <w:rsid w:val="0066381F"/>
    <w:rsid w:val="00663C91"/>
    <w:rsid w:val="00665F21"/>
    <w:rsid w:val="006662C6"/>
    <w:rsid w:val="0067325A"/>
    <w:rsid w:val="006748B5"/>
    <w:rsid w:val="00675417"/>
    <w:rsid w:val="006800AC"/>
    <w:rsid w:val="00680DC7"/>
    <w:rsid w:val="006827EA"/>
    <w:rsid w:val="00686C66"/>
    <w:rsid w:val="00687DA1"/>
    <w:rsid w:val="00690D57"/>
    <w:rsid w:val="00690F32"/>
    <w:rsid w:val="006935F2"/>
    <w:rsid w:val="00693624"/>
    <w:rsid w:val="00694F4B"/>
    <w:rsid w:val="006973DF"/>
    <w:rsid w:val="006977C2"/>
    <w:rsid w:val="006A6498"/>
    <w:rsid w:val="006B051B"/>
    <w:rsid w:val="006B0595"/>
    <w:rsid w:val="006B0E2F"/>
    <w:rsid w:val="006B1CDA"/>
    <w:rsid w:val="006B4276"/>
    <w:rsid w:val="006B4DAE"/>
    <w:rsid w:val="006C1F21"/>
    <w:rsid w:val="006C3CAB"/>
    <w:rsid w:val="006C643F"/>
    <w:rsid w:val="006C65A6"/>
    <w:rsid w:val="006C70A0"/>
    <w:rsid w:val="006D3348"/>
    <w:rsid w:val="006D3E7A"/>
    <w:rsid w:val="006D4A9B"/>
    <w:rsid w:val="006D5BBD"/>
    <w:rsid w:val="006E2E04"/>
    <w:rsid w:val="006E3A28"/>
    <w:rsid w:val="006E5248"/>
    <w:rsid w:val="006F1016"/>
    <w:rsid w:val="006F1206"/>
    <w:rsid w:val="006F2E94"/>
    <w:rsid w:val="006F4074"/>
    <w:rsid w:val="006F5C75"/>
    <w:rsid w:val="006F6760"/>
    <w:rsid w:val="006F73F3"/>
    <w:rsid w:val="007003C2"/>
    <w:rsid w:val="007011F4"/>
    <w:rsid w:val="00702001"/>
    <w:rsid w:val="007041FE"/>
    <w:rsid w:val="00711452"/>
    <w:rsid w:val="00715127"/>
    <w:rsid w:val="0071565D"/>
    <w:rsid w:val="007161F1"/>
    <w:rsid w:val="00720E79"/>
    <w:rsid w:val="00722445"/>
    <w:rsid w:val="007224E5"/>
    <w:rsid w:val="00725B29"/>
    <w:rsid w:val="007315F8"/>
    <w:rsid w:val="007324EC"/>
    <w:rsid w:val="00732AD3"/>
    <w:rsid w:val="00733913"/>
    <w:rsid w:val="00734574"/>
    <w:rsid w:val="00735909"/>
    <w:rsid w:val="007438D3"/>
    <w:rsid w:val="007519CD"/>
    <w:rsid w:val="0075326E"/>
    <w:rsid w:val="00754AAA"/>
    <w:rsid w:val="007619BF"/>
    <w:rsid w:val="00766299"/>
    <w:rsid w:val="00766D1B"/>
    <w:rsid w:val="007672B9"/>
    <w:rsid w:val="00770CFE"/>
    <w:rsid w:val="00772FD6"/>
    <w:rsid w:val="00773088"/>
    <w:rsid w:val="0077355A"/>
    <w:rsid w:val="0078002F"/>
    <w:rsid w:val="007825CF"/>
    <w:rsid w:val="00786461"/>
    <w:rsid w:val="00795AF8"/>
    <w:rsid w:val="007A098B"/>
    <w:rsid w:val="007A1D73"/>
    <w:rsid w:val="007A2179"/>
    <w:rsid w:val="007A5CA6"/>
    <w:rsid w:val="007A7965"/>
    <w:rsid w:val="007A7C8C"/>
    <w:rsid w:val="007B0B2F"/>
    <w:rsid w:val="007B2C70"/>
    <w:rsid w:val="007B2D0C"/>
    <w:rsid w:val="007B3AE3"/>
    <w:rsid w:val="007B4077"/>
    <w:rsid w:val="007B5BE3"/>
    <w:rsid w:val="007B65F1"/>
    <w:rsid w:val="007B670E"/>
    <w:rsid w:val="007B6D0F"/>
    <w:rsid w:val="007B71B8"/>
    <w:rsid w:val="007B7A33"/>
    <w:rsid w:val="007C1094"/>
    <w:rsid w:val="007C2913"/>
    <w:rsid w:val="007C3497"/>
    <w:rsid w:val="007C4D2E"/>
    <w:rsid w:val="007C4F99"/>
    <w:rsid w:val="007C59DF"/>
    <w:rsid w:val="007C6008"/>
    <w:rsid w:val="007D01A0"/>
    <w:rsid w:val="007D3963"/>
    <w:rsid w:val="007D4382"/>
    <w:rsid w:val="007D45BC"/>
    <w:rsid w:val="007D6443"/>
    <w:rsid w:val="007D6754"/>
    <w:rsid w:val="007E07BA"/>
    <w:rsid w:val="007E0B38"/>
    <w:rsid w:val="007E18A4"/>
    <w:rsid w:val="007E2B57"/>
    <w:rsid w:val="007E2ECE"/>
    <w:rsid w:val="007E3AFC"/>
    <w:rsid w:val="007E3D77"/>
    <w:rsid w:val="007E537B"/>
    <w:rsid w:val="007E56F3"/>
    <w:rsid w:val="007F0F7D"/>
    <w:rsid w:val="007F2B56"/>
    <w:rsid w:val="007F42E9"/>
    <w:rsid w:val="007F7A10"/>
    <w:rsid w:val="00802265"/>
    <w:rsid w:val="00802D9C"/>
    <w:rsid w:val="008073E2"/>
    <w:rsid w:val="00810ABD"/>
    <w:rsid w:val="00811926"/>
    <w:rsid w:val="008119D7"/>
    <w:rsid w:val="00813952"/>
    <w:rsid w:val="00814DC6"/>
    <w:rsid w:val="00816CB1"/>
    <w:rsid w:val="008170F3"/>
    <w:rsid w:val="008176B8"/>
    <w:rsid w:val="00820EF6"/>
    <w:rsid w:val="00827DD3"/>
    <w:rsid w:val="0083227E"/>
    <w:rsid w:val="0083251B"/>
    <w:rsid w:val="00833C2B"/>
    <w:rsid w:val="00835025"/>
    <w:rsid w:val="008356E4"/>
    <w:rsid w:val="00835CCF"/>
    <w:rsid w:val="008401A9"/>
    <w:rsid w:val="008419A0"/>
    <w:rsid w:val="00841C7E"/>
    <w:rsid w:val="0084361B"/>
    <w:rsid w:val="00843699"/>
    <w:rsid w:val="008437D7"/>
    <w:rsid w:val="00843807"/>
    <w:rsid w:val="008451E8"/>
    <w:rsid w:val="00845DF0"/>
    <w:rsid w:val="00851307"/>
    <w:rsid w:val="00852EDC"/>
    <w:rsid w:val="00853CCB"/>
    <w:rsid w:val="00856F6E"/>
    <w:rsid w:val="00857447"/>
    <w:rsid w:val="00860740"/>
    <w:rsid w:val="00860967"/>
    <w:rsid w:val="00861842"/>
    <w:rsid w:val="00861C00"/>
    <w:rsid w:val="008636E0"/>
    <w:rsid w:val="00873043"/>
    <w:rsid w:val="008736F5"/>
    <w:rsid w:val="00873B83"/>
    <w:rsid w:val="00874488"/>
    <w:rsid w:val="008768B8"/>
    <w:rsid w:val="00882E4E"/>
    <w:rsid w:val="00883E13"/>
    <w:rsid w:val="008845EF"/>
    <w:rsid w:val="00884DE0"/>
    <w:rsid w:val="00886C97"/>
    <w:rsid w:val="008870B6"/>
    <w:rsid w:val="00887D2B"/>
    <w:rsid w:val="00891F1D"/>
    <w:rsid w:val="00894FE8"/>
    <w:rsid w:val="008967D6"/>
    <w:rsid w:val="008A260A"/>
    <w:rsid w:val="008A3182"/>
    <w:rsid w:val="008A5628"/>
    <w:rsid w:val="008B09EB"/>
    <w:rsid w:val="008B224B"/>
    <w:rsid w:val="008B5A78"/>
    <w:rsid w:val="008B6490"/>
    <w:rsid w:val="008C0609"/>
    <w:rsid w:val="008C16A9"/>
    <w:rsid w:val="008C1D42"/>
    <w:rsid w:val="008C38A3"/>
    <w:rsid w:val="008C3C0D"/>
    <w:rsid w:val="008C467D"/>
    <w:rsid w:val="008C4FF0"/>
    <w:rsid w:val="008C56B3"/>
    <w:rsid w:val="008C6476"/>
    <w:rsid w:val="008C7362"/>
    <w:rsid w:val="008D1544"/>
    <w:rsid w:val="008D157E"/>
    <w:rsid w:val="008D187B"/>
    <w:rsid w:val="008D2609"/>
    <w:rsid w:val="008D3C02"/>
    <w:rsid w:val="008D4253"/>
    <w:rsid w:val="008D4B71"/>
    <w:rsid w:val="008D4F4B"/>
    <w:rsid w:val="008E4744"/>
    <w:rsid w:val="008E7151"/>
    <w:rsid w:val="008F0690"/>
    <w:rsid w:val="008F16B3"/>
    <w:rsid w:val="008F16D2"/>
    <w:rsid w:val="008F44C7"/>
    <w:rsid w:val="008F6363"/>
    <w:rsid w:val="009001B0"/>
    <w:rsid w:val="00901E00"/>
    <w:rsid w:val="00905592"/>
    <w:rsid w:val="00905D2C"/>
    <w:rsid w:val="009079A0"/>
    <w:rsid w:val="00911A58"/>
    <w:rsid w:val="0091282C"/>
    <w:rsid w:val="00913B23"/>
    <w:rsid w:val="00913EAB"/>
    <w:rsid w:val="00913F58"/>
    <w:rsid w:val="00914512"/>
    <w:rsid w:val="00916E0C"/>
    <w:rsid w:val="009177B8"/>
    <w:rsid w:val="00917BC6"/>
    <w:rsid w:val="009214DF"/>
    <w:rsid w:val="00921B95"/>
    <w:rsid w:val="009232DE"/>
    <w:rsid w:val="009232F0"/>
    <w:rsid w:val="009256B3"/>
    <w:rsid w:val="00933FB7"/>
    <w:rsid w:val="00934E3F"/>
    <w:rsid w:val="009361F3"/>
    <w:rsid w:val="00936E80"/>
    <w:rsid w:val="00937FA5"/>
    <w:rsid w:val="00946D07"/>
    <w:rsid w:val="00947D15"/>
    <w:rsid w:val="00951F56"/>
    <w:rsid w:val="0095284D"/>
    <w:rsid w:val="009565E8"/>
    <w:rsid w:val="009601FC"/>
    <w:rsid w:val="00962356"/>
    <w:rsid w:val="00962783"/>
    <w:rsid w:val="009651EF"/>
    <w:rsid w:val="00965ECF"/>
    <w:rsid w:val="00966A71"/>
    <w:rsid w:val="00967FC7"/>
    <w:rsid w:val="009716AC"/>
    <w:rsid w:val="009723A6"/>
    <w:rsid w:val="00972F97"/>
    <w:rsid w:val="0097305A"/>
    <w:rsid w:val="00975E9D"/>
    <w:rsid w:val="00980EED"/>
    <w:rsid w:val="00986185"/>
    <w:rsid w:val="00991F57"/>
    <w:rsid w:val="00995DC8"/>
    <w:rsid w:val="009966C5"/>
    <w:rsid w:val="009975FE"/>
    <w:rsid w:val="00997748"/>
    <w:rsid w:val="009979DE"/>
    <w:rsid w:val="009A4754"/>
    <w:rsid w:val="009A7F22"/>
    <w:rsid w:val="009B0AED"/>
    <w:rsid w:val="009B22F3"/>
    <w:rsid w:val="009B31E4"/>
    <w:rsid w:val="009B6D67"/>
    <w:rsid w:val="009B71D4"/>
    <w:rsid w:val="009C0ACD"/>
    <w:rsid w:val="009C17E3"/>
    <w:rsid w:val="009C37AE"/>
    <w:rsid w:val="009C4461"/>
    <w:rsid w:val="009C46A3"/>
    <w:rsid w:val="009C4ED8"/>
    <w:rsid w:val="009C6BB9"/>
    <w:rsid w:val="009D1153"/>
    <w:rsid w:val="009D132C"/>
    <w:rsid w:val="009D2968"/>
    <w:rsid w:val="009D40F0"/>
    <w:rsid w:val="009D5938"/>
    <w:rsid w:val="009D5D4B"/>
    <w:rsid w:val="009D6449"/>
    <w:rsid w:val="009D6A87"/>
    <w:rsid w:val="009D6B2F"/>
    <w:rsid w:val="009D7BD4"/>
    <w:rsid w:val="009E3474"/>
    <w:rsid w:val="009E4232"/>
    <w:rsid w:val="009E4B28"/>
    <w:rsid w:val="009F394F"/>
    <w:rsid w:val="009F5318"/>
    <w:rsid w:val="009F54FA"/>
    <w:rsid w:val="009F5E34"/>
    <w:rsid w:val="009F61B2"/>
    <w:rsid w:val="00A02056"/>
    <w:rsid w:val="00A0533F"/>
    <w:rsid w:val="00A06ECD"/>
    <w:rsid w:val="00A10F4F"/>
    <w:rsid w:val="00A1127E"/>
    <w:rsid w:val="00A15649"/>
    <w:rsid w:val="00A24A60"/>
    <w:rsid w:val="00A24E3E"/>
    <w:rsid w:val="00A266A6"/>
    <w:rsid w:val="00A26F64"/>
    <w:rsid w:val="00A27FD9"/>
    <w:rsid w:val="00A3296D"/>
    <w:rsid w:val="00A33887"/>
    <w:rsid w:val="00A34F9C"/>
    <w:rsid w:val="00A34FCC"/>
    <w:rsid w:val="00A42EA4"/>
    <w:rsid w:val="00A435CF"/>
    <w:rsid w:val="00A4549E"/>
    <w:rsid w:val="00A506B0"/>
    <w:rsid w:val="00A60B90"/>
    <w:rsid w:val="00A60D2F"/>
    <w:rsid w:val="00A617B9"/>
    <w:rsid w:val="00A625B4"/>
    <w:rsid w:val="00A62D87"/>
    <w:rsid w:val="00A63EB8"/>
    <w:rsid w:val="00A7545E"/>
    <w:rsid w:val="00A7587E"/>
    <w:rsid w:val="00A7661E"/>
    <w:rsid w:val="00A77294"/>
    <w:rsid w:val="00A81706"/>
    <w:rsid w:val="00A86D6A"/>
    <w:rsid w:val="00A87F08"/>
    <w:rsid w:val="00A900D7"/>
    <w:rsid w:val="00A93422"/>
    <w:rsid w:val="00A93D1C"/>
    <w:rsid w:val="00A95081"/>
    <w:rsid w:val="00A95841"/>
    <w:rsid w:val="00A965E2"/>
    <w:rsid w:val="00A96D54"/>
    <w:rsid w:val="00A97361"/>
    <w:rsid w:val="00AA0B2B"/>
    <w:rsid w:val="00AA0C6B"/>
    <w:rsid w:val="00AA6234"/>
    <w:rsid w:val="00AA690C"/>
    <w:rsid w:val="00AB207E"/>
    <w:rsid w:val="00AB3D7D"/>
    <w:rsid w:val="00AB49AE"/>
    <w:rsid w:val="00AC0CE1"/>
    <w:rsid w:val="00AC1D28"/>
    <w:rsid w:val="00AC2FF2"/>
    <w:rsid w:val="00AC4B8F"/>
    <w:rsid w:val="00AC520A"/>
    <w:rsid w:val="00AC6891"/>
    <w:rsid w:val="00AC7502"/>
    <w:rsid w:val="00AD0FFC"/>
    <w:rsid w:val="00AD2E4D"/>
    <w:rsid w:val="00AD34B2"/>
    <w:rsid w:val="00AD3836"/>
    <w:rsid w:val="00AE0379"/>
    <w:rsid w:val="00AE170A"/>
    <w:rsid w:val="00AE3648"/>
    <w:rsid w:val="00AF0119"/>
    <w:rsid w:val="00AF02C6"/>
    <w:rsid w:val="00AF0F4C"/>
    <w:rsid w:val="00AF13E0"/>
    <w:rsid w:val="00AF1FB7"/>
    <w:rsid w:val="00AF3E9F"/>
    <w:rsid w:val="00AF749A"/>
    <w:rsid w:val="00B00A82"/>
    <w:rsid w:val="00B01259"/>
    <w:rsid w:val="00B03108"/>
    <w:rsid w:val="00B03F90"/>
    <w:rsid w:val="00B04824"/>
    <w:rsid w:val="00B05957"/>
    <w:rsid w:val="00B06156"/>
    <w:rsid w:val="00B11D7F"/>
    <w:rsid w:val="00B12500"/>
    <w:rsid w:val="00B16FF8"/>
    <w:rsid w:val="00B207D6"/>
    <w:rsid w:val="00B21BAF"/>
    <w:rsid w:val="00B229D7"/>
    <w:rsid w:val="00B25AD2"/>
    <w:rsid w:val="00B301FF"/>
    <w:rsid w:val="00B32C09"/>
    <w:rsid w:val="00B33B85"/>
    <w:rsid w:val="00B34CBA"/>
    <w:rsid w:val="00B35622"/>
    <w:rsid w:val="00B3583D"/>
    <w:rsid w:val="00B3638B"/>
    <w:rsid w:val="00B373A5"/>
    <w:rsid w:val="00B40821"/>
    <w:rsid w:val="00B43217"/>
    <w:rsid w:val="00B46A49"/>
    <w:rsid w:val="00B46EBC"/>
    <w:rsid w:val="00B46ED8"/>
    <w:rsid w:val="00B506AD"/>
    <w:rsid w:val="00B527B4"/>
    <w:rsid w:val="00B52E38"/>
    <w:rsid w:val="00B53508"/>
    <w:rsid w:val="00B5478B"/>
    <w:rsid w:val="00B634B3"/>
    <w:rsid w:val="00B6354C"/>
    <w:rsid w:val="00B67289"/>
    <w:rsid w:val="00B67ED5"/>
    <w:rsid w:val="00B721EC"/>
    <w:rsid w:val="00B7222D"/>
    <w:rsid w:val="00B7405E"/>
    <w:rsid w:val="00B748AC"/>
    <w:rsid w:val="00B8135D"/>
    <w:rsid w:val="00B8467D"/>
    <w:rsid w:val="00B850EF"/>
    <w:rsid w:val="00B864C6"/>
    <w:rsid w:val="00B86C32"/>
    <w:rsid w:val="00B928DE"/>
    <w:rsid w:val="00B93393"/>
    <w:rsid w:val="00B961DE"/>
    <w:rsid w:val="00BA222B"/>
    <w:rsid w:val="00BA75C2"/>
    <w:rsid w:val="00BB075C"/>
    <w:rsid w:val="00BB1901"/>
    <w:rsid w:val="00BB3328"/>
    <w:rsid w:val="00BC0782"/>
    <w:rsid w:val="00BC2524"/>
    <w:rsid w:val="00BC2C50"/>
    <w:rsid w:val="00BC49C1"/>
    <w:rsid w:val="00BC49EC"/>
    <w:rsid w:val="00BC4F18"/>
    <w:rsid w:val="00BC6B6E"/>
    <w:rsid w:val="00BC722F"/>
    <w:rsid w:val="00BC7697"/>
    <w:rsid w:val="00BD7773"/>
    <w:rsid w:val="00BE05C2"/>
    <w:rsid w:val="00BE1D7B"/>
    <w:rsid w:val="00BF774E"/>
    <w:rsid w:val="00BF7A73"/>
    <w:rsid w:val="00C0128E"/>
    <w:rsid w:val="00C029E8"/>
    <w:rsid w:val="00C076C3"/>
    <w:rsid w:val="00C114B2"/>
    <w:rsid w:val="00C12085"/>
    <w:rsid w:val="00C13B40"/>
    <w:rsid w:val="00C13ECB"/>
    <w:rsid w:val="00C21265"/>
    <w:rsid w:val="00C3119C"/>
    <w:rsid w:val="00C3178C"/>
    <w:rsid w:val="00C317A3"/>
    <w:rsid w:val="00C31F9C"/>
    <w:rsid w:val="00C33452"/>
    <w:rsid w:val="00C346DA"/>
    <w:rsid w:val="00C349D2"/>
    <w:rsid w:val="00C354A9"/>
    <w:rsid w:val="00C359FD"/>
    <w:rsid w:val="00C37B3A"/>
    <w:rsid w:val="00C41236"/>
    <w:rsid w:val="00C421C0"/>
    <w:rsid w:val="00C423D6"/>
    <w:rsid w:val="00C431FB"/>
    <w:rsid w:val="00C43A23"/>
    <w:rsid w:val="00C43AAF"/>
    <w:rsid w:val="00C440FD"/>
    <w:rsid w:val="00C44980"/>
    <w:rsid w:val="00C46F1B"/>
    <w:rsid w:val="00C51562"/>
    <w:rsid w:val="00C54EC8"/>
    <w:rsid w:val="00C56E09"/>
    <w:rsid w:val="00C60074"/>
    <w:rsid w:val="00C612CB"/>
    <w:rsid w:val="00C62B3B"/>
    <w:rsid w:val="00C6318B"/>
    <w:rsid w:val="00C63F76"/>
    <w:rsid w:val="00C70788"/>
    <w:rsid w:val="00C71106"/>
    <w:rsid w:val="00C73BF7"/>
    <w:rsid w:val="00C75AF5"/>
    <w:rsid w:val="00C76800"/>
    <w:rsid w:val="00C77686"/>
    <w:rsid w:val="00C806E0"/>
    <w:rsid w:val="00C80C63"/>
    <w:rsid w:val="00C81C79"/>
    <w:rsid w:val="00C83656"/>
    <w:rsid w:val="00C87918"/>
    <w:rsid w:val="00C92A73"/>
    <w:rsid w:val="00C94218"/>
    <w:rsid w:val="00C97FE8"/>
    <w:rsid w:val="00CA0A4B"/>
    <w:rsid w:val="00CA1EEC"/>
    <w:rsid w:val="00CA2272"/>
    <w:rsid w:val="00CA308D"/>
    <w:rsid w:val="00CA5530"/>
    <w:rsid w:val="00CA7AB4"/>
    <w:rsid w:val="00CB1065"/>
    <w:rsid w:val="00CB20EA"/>
    <w:rsid w:val="00CB257E"/>
    <w:rsid w:val="00CB322B"/>
    <w:rsid w:val="00CB54C7"/>
    <w:rsid w:val="00CB5F60"/>
    <w:rsid w:val="00CC083A"/>
    <w:rsid w:val="00CC1544"/>
    <w:rsid w:val="00CC1592"/>
    <w:rsid w:val="00CC20F4"/>
    <w:rsid w:val="00CC3B06"/>
    <w:rsid w:val="00CC5DD2"/>
    <w:rsid w:val="00CC67AF"/>
    <w:rsid w:val="00CD0187"/>
    <w:rsid w:val="00CD435F"/>
    <w:rsid w:val="00CD4636"/>
    <w:rsid w:val="00CD4865"/>
    <w:rsid w:val="00CD7590"/>
    <w:rsid w:val="00CD7C5C"/>
    <w:rsid w:val="00CE016D"/>
    <w:rsid w:val="00CE3F8A"/>
    <w:rsid w:val="00CE63A6"/>
    <w:rsid w:val="00CE6D67"/>
    <w:rsid w:val="00CE6EAD"/>
    <w:rsid w:val="00CF1FD2"/>
    <w:rsid w:val="00CF39C4"/>
    <w:rsid w:val="00CF5032"/>
    <w:rsid w:val="00CF549F"/>
    <w:rsid w:val="00CF71EE"/>
    <w:rsid w:val="00D0107B"/>
    <w:rsid w:val="00D030B5"/>
    <w:rsid w:val="00D03A6B"/>
    <w:rsid w:val="00D065AA"/>
    <w:rsid w:val="00D127D1"/>
    <w:rsid w:val="00D13F00"/>
    <w:rsid w:val="00D15079"/>
    <w:rsid w:val="00D15D49"/>
    <w:rsid w:val="00D249A7"/>
    <w:rsid w:val="00D26CBE"/>
    <w:rsid w:val="00D301D0"/>
    <w:rsid w:val="00D32C3A"/>
    <w:rsid w:val="00D32CE7"/>
    <w:rsid w:val="00D3303C"/>
    <w:rsid w:val="00D33144"/>
    <w:rsid w:val="00D3354F"/>
    <w:rsid w:val="00D3388A"/>
    <w:rsid w:val="00D3532D"/>
    <w:rsid w:val="00D354BF"/>
    <w:rsid w:val="00D4170A"/>
    <w:rsid w:val="00D41E32"/>
    <w:rsid w:val="00D41E96"/>
    <w:rsid w:val="00D47D8D"/>
    <w:rsid w:val="00D50023"/>
    <w:rsid w:val="00D5113D"/>
    <w:rsid w:val="00D5236D"/>
    <w:rsid w:val="00D52DE0"/>
    <w:rsid w:val="00D5746C"/>
    <w:rsid w:val="00D57DA0"/>
    <w:rsid w:val="00D613B0"/>
    <w:rsid w:val="00D626F4"/>
    <w:rsid w:val="00D71178"/>
    <w:rsid w:val="00D80B6E"/>
    <w:rsid w:val="00D83755"/>
    <w:rsid w:val="00D848C4"/>
    <w:rsid w:val="00D86CE6"/>
    <w:rsid w:val="00D9036D"/>
    <w:rsid w:val="00D90629"/>
    <w:rsid w:val="00D90AFC"/>
    <w:rsid w:val="00D9280C"/>
    <w:rsid w:val="00D9713E"/>
    <w:rsid w:val="00D97291"/>
    <w:rsid w:val="00DA5C9A"/>
    <w:rsid w:val="00DA5F1C"/>
    <w:rsid w:val="00DA60D9"/>
    <w:rsid w:val="00DA6723"/>
    <w:rsid w:val="00DA6C2E"/>
    <w:rsid w:val="00DA7754"/>
    <w:rsid w:val="00DB1EC1"/>
    <w:rsid w:val="00DB2CA5"/>
    <w:rsid w:val="00DB2D95"/>
    <w:rsid w:val="00DB32DD"/>
    <w:rsid w:val="00DB3DDC"/>
    <w:rsid w:val="00DB4144"/>
    <w:rsid w:val="00DB5A9D"/>
    <w:rsid w:val="00DB7019"/>
    <w:rsid w:val="00DC03CB"/>
    <w:rsid w:val="00DC1F86"/>
    <w:rsid w:val="00DC2B1F"/>
    <w:rsid w:val="00DC6DEA"/>
    <w:rsid w:val="00DC72AB"/>
    <w:rsid w:val="00DC72B6"/>
    <w:rsid w:val="00DC7686"/>
    <w:rsid w:val="00DD293A"/>
    <w:rsid w:val="00DD35B6"/>
    <w:rsid w:val="00DD4052"/>
    <w:rsid w:val="00DD514F"/>
    <w:rsid w:val="00DD7A09"/>
    <w:rsid w:val="00DE188A"/>
    <w:rsid w:val="00DE1B43"/>
    <w:rsid w:val="00DE216D"/>
    <w:rsid w:val="00DE3236"/>
    <w:rsid w:val="00DE3BD0"/>
    <w:rsid w:val="00DE4233"/>
    <w:rsid w:val="00DE45B2"/>
    <w:rsid w:val="00DE5B5E"/>
    <w:rsid w:val="00DE7C55"/>
    <w:rsid w:val="00DF5523"/>
    <w:rsid w:val="00DF561E"/>
    <w:rsid w:val="00E00E3E"/>
    <w:rsid w:val="00E024A9"/>
    <w:rsid w:val="00E02731"/>
    <w:rsid w:val="00E03202"/>
    <w:rsid w:val="00E04467"/>
    <w:rsid w:val="00E05812"/>
    <w:rsid w:val="00E07244"/>
    <w:rsid w:val="00E10A1B"/>
    <w:rsid w:val="00E11F46"/>
    <w:rsid w:val="00E12456"/>
    <w:rsid w:val="00E13BF8"/>
    <w:rsid w:val="00E14226"/>
    <w:rsid w:val="00E15D5B"/>
    <w:rsid w:val="00E172F6"/>
    <w:rsid w:val="00E2438A"/>
    <w:rsid w:val="00E24F7B"/>
    <w:rsid w:val="00E25A7E"/>
    <w:rsid w:val="00E25DED"/>
    <w:rsid w:val="00E26021"/>
    <w:rsid w:val="00E27011"/>
    <w:rsid w:val="00E2764C"/>
    <w:rsid w:val="00E31452"/>
    <w:rsid w:val="00E31736"/>
    <w:rsid w:val="00E32755"/>
    <w:rsid w:val="00E32FB1"/>
    <w:rsid w:val="00E33DFE"/>
    <w:rsid w:val="00E33E09"/>
    <w:rsid w:val="00E34604"/>
    <w:rsid w:val="00E346A7"/>
    <w:rsid w:val="00E42618"/>
    <w:rsid w:val="00E44835"/>
    <w:rsid w:val="00E4483F"/>
    <w:rsid w:val="00E45959"/>
    <w:rsid w:val="00E46EAB"/>
    <w:rsid w:val="00E546CD"/>
    <w:rsid w:val="00E61350"/>
    <w:rsid w:val="00E61C15"/>
    <w:rsid w:val="00E64AD3"/>
    <w:rsid w:val="00E662B6"/>
    <w:rsid w:val="00E671ED"/>
    <w:rsid w:val="00E710BE"/>
    <w:rsid w:val="00E73144"/>
    <w:rsid w:val="00E73418"/>
    <w:rsid w:val="00E75C5B"/>
    <w:rsid w:val="00E76671"/>
    <w:rsid w:val="00E76EAD"/>
    <w:rsid w:val="00E77277"/>
    <w:rsid w:val="00E85907"/>
    <w:rsid w:val="00E93202"/>
    <w:rsid w:val="00E95E71"/>
    <w:rsid w:val="00EA1716"/>
    <w:rsid w:val="00EA1C24"/>
    <w:rsid w:val="00EA2F9B"/>
    <w:rsid w:val="00EA2FFB"/>
    <w:rsid w:val="00EA3699"/>
    <w:rsid w:val="00EA5531"/>
    <w:rsid w:val="00EA5572"/>
    <w:rsid w:val="00EA618C"/>
    <w:rsid w:val="00EA65BF"/>
    <w:rsid w:val="00EB3A21"/>
    <w:rsid w:val="00EB4C3C"/>
    <w:rsid w:val="00EB6199"/>
    <w:rsid w:val="00EB6AE3"/>
    <w:rsid w:val="00EB6B2F"/>
    <w:rsid w:val="00EC04AF"/>
    <w:rsid w:val="00EC18EC"/>
    <w:rsid w:val="00EC204F"/>
    <w:rsid w:val="00EC2111"/>
    <w:rsid w:val="00EC2B63"/>
    <w:rsid w:val="00EC6C11"/>
    <w:rsid w:val="00EC72A6"/>
    <w:rsid w:val="00ED36FE"/>
    <w:rsid w:val="00ED66DE"/>
    <w:rsid w:val="00EE1CDE"/>
    <w:rsid w:val="00EE205B"/>
    <w:rsid w:val="00EE3270"/>
    <w:rsid w:val="00EE3E51"/>
    <w:rsid w:val="00EE419E"/>
    <w:rsid w:val="00EE6576"/>
    <w:rsid w:val="00EF0582"/>
    <w:rsid w:val="00EF3019"/>
    <w:rsid w:val="00EF5C0E"/>
    <w:rsid w:val="00F01D3B"/>
    <w:rsid w:val="00F03477"/>
    <w:rsid w:val="00F0549B"/>
    <w:rsid w:val="00F05ED1"/>
    <w:rsid w:val="00F05FC5"/>
    <w:rsid w:val="00F07506"/>
    <w:rsid w:val="00F1336C"/>
    <w:rsid w:val="00F13F36"/>
    <w:rsid w:val="00F15A49"/>
    <w:rsid w:val="00F162D1"/>
    <w:rsid w:val="00F23F03"/>
    <w:rsid w:val="00F25D83"/>
    <w:rsid w:val="00F25E9E"/>
    <w:rsid w:val="00F2618A"/>
    <w:rsid w:val="00F30A1A"/>
    <w:rsid w:val="00F31E9B"/>
    <w:rsid w:val="00F32267"/>
    <w:rsid w:val="00F33D64"/>
    <w:rsid w:val="00F372AB"/>
    <w:rsid w:val="00F3790F"/>
    <w:rsid w:val="00F41E0D"/>
    <w:rsid w:val="00F4357A"/>
    <w:rsid w:val="00F5083C"/>
    <w:rsid w:val="00F52928"/>
    <w:rsid w:val="00F53EB3"/>
    <w:rsid w:val="00F5452E"/>
    <w:rsid w:val="00F54919"/>
    <w:rsid w:val="00F54B1F"/>
    <w:rsid w:val="00F55B98"/>
    <w:rsid w:val="00F568E0"/>
    <w:rsid w:val="00F618D3"/>
    <w:rsid w:val="00F63427"/>
    <w:rsid w:val="00F63932"/>
    <w:rsid w:val="00F664A8"/>
    <w:rsid w:val="00F67A28"/>
    <w:rsid w:val="00F70320"/>
    <w:rsid w:val="00F70857"/>
    <w:rsid w:val="00F7176E"/>
    <w:rsid w:val="00F72E36"/>
    <w:rsid w:val="00F750A2"/>
    <w:rsid w:val="00F762D3"/>
    <w:rsid w:val="00F80690"/>
    <w:rsid w:val="00F80D62"/>
    <w:rsid w:val="00F81C39"/>
    <w:rsid w:val="00F832DD"/>
    <w:rsid w:val="00F84A0F"/>
    <w:rsid w:val="00F90E13"/>
    <w:rsid w:val="00F91E97"/>
    <w:rsid w:val="00F92528"/>
    <w:rsid w:val="00F92775"/>
    <w:rsid w:val="00F94061"/>
    <w:rsid w:val="00F95938"/>
    <w:rsid w:val="00F97664"/>
    <w:rsid w:val="00F979C9"/>
    <w:rsid w:val="00FA2188"/>
    <w:rsid w:val="00FA25ED"/>
    <w:rsid w:val="00FA2B80"/>
    <w:rsid w:val="00FA340E"/>
    <w:rsid w:val="00FA3FD6"/>
    <w:rsid w:val="00FA7064"/>
    <w:rsid w:val="00FB6138"/>
    <w:rsid w:val="00FB6656"/>
    <w:rsid w:val="00FC47B6"/>
    <w:rsid w:val="00FC7E8A"/>
    <w:rsid w:val="00FD3844"/>
    <w:rsid w:val="00FD4494"/>
    <w:rsid w:val="00FD55F3"/>
    <w:rsid w:val="00FD5CAB"/>
    <w:rsid w:val="00FD6765"/>
    <w:rsid w:val="00FD76A6"/>
    <w:rsid w:val="00FD78B8"/>
    <w:rsid w:val="00FD7AD3"/>
    <w:rsid w:val="00FE0A45"/>
    <w:rsid w:val="00FE1703"/>
    <w:rsid w:val="00FE2D50"/>
    <w:rsid w:val="00FE60EC"/>
    <w:rsid w:val="00FE7DE9"/>
    <w:rsid w:val="00FF0765"/>
    <w:rsid w:val="00FF1A08"/>
    <w:rsid w:val="00FF2AF9"/>
    <w:rsid w:val="00FF3A5B"/>
    <w:rsid w:val="00FF45D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DA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C65A6"/>
    <w:rPr>
      <w:lang w:val="hr-HR"/>
    </w:rPr>
  </w:style>
  <w:style w:type="paragraph" w:styleId="Heading1">
    <w:name w:val="heading 1"/>
    <w:aliases w:val="Numbered - 1,Section"/>
    <w:basedOn w:val="Normal"/>
    <w:link w:val="Heading1Char"/>
    <w:uiPriority w:val="1"/>
    <w:qFormat/>
    <w:pPr>
      <w:ind w:left="1283" w:hanging="427"/>
      <w:outlineLvl w:val="0"/>
    </w:pPr>
    <w:rPr>
      <w:rFonts w:ascii="Arial" w:eastAsia="Arial" w:hAnsi="Arial"/>
      <w:b/>
      <w:bCs/>
    </w:rPr>
  </w:style>
  <w:style w:type="paragraph" w:styleId="Heading3">
    <w:name w:val="heading 3"/>
    <w:basedOn w:val="Normal"/>
    <w:next w:val="Normal"/>
    <w:link w:val="Heading3Char"/>
    <w:uiPriority w:val="9"/>
    <w:semiHidden/>
    <w:unhideWhenUsed/>
    <w:qFormat/>
    <w:rsid w:val="002650A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1285" w:hanging="429"/>
    </w:pPr>
    <w:rPr>
      <w:rFonts w:ascii="Arial" w:eastAsia="Arial" w:hAnsi="Arial"/>
      <w:b/>
      <w:bCs/>
    </w:rPr>
  </w:style>
  <w:style w:type="paragraph" w:styleId="BodyText">
    <w:name w:val="Body Text"/>
    <w:basedOn w:val="Normal"/>
    <w:link w:val="BodyTextChar"/>
    <w:uiPriority w:val="1"/>
    <w:qFormat/>
    <w:pPr>
      <w:ind w:left="855"/>
    </w:pPr>
    <w:rPr>
      <w:rFonts w:ascii="Arial" w:eastAsia="Arial" w:hAnsi="Arial"/>
    </w:rPr>
  </w:style>
  <w:style w:type="paragraph" w:styleId="ListParagraph">
    <w:name w:val="List Paragraph"/>
    <w:aliases w:val="Heading 12,heading 1,naslov 1,Naslov 12,Graf,Paragraph,List Paragraph Red,lp1,TG lista,Paragraphe de liste PBLH,Graph &amp; Table tite,Normal bullet 2,Bullet list,Figure_name,Equipment,Numbered Indented Text,List Paragraph11,Citation List,2,H"/>
    <w:basedOn w:val="Normal"/>
    <w:link w:val="ListParagraphChar"/>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A60D9"/>
    <w:rPr>
      <w:rFonts w:ascii="Tahoma" w:hAnsi="Tahoma" w:cs="Tahoma"/>
      <w:sz w:val="16"/>
      <w:szCs w:val="16"/>
    </w:rPr>
  </w:style>
  <w:style w:type="character" w:customStyle="1" w:styleId="BalloonTextChar">
    <w:name w:val="Balloon Text Char"/>
    <w:basedOn w:val="DefaultParagraphFont"/>
    <w:link w:val="BalloonText"/>
    <w:uiPriority w:val="99"/>
    <w:semiHidden/>
    <w:rsid w:val="00DA60D9"/>
    <w:rPr>
      <w:rFonts w:ascii="Tahoma" w:hAnsi="Tahoma" w:cs="Tahoma"/>
      <w:sz w:val="16"/>
      <w:szCs w:val="16"/>
      <w:lang w:val="hr-HR"/>
    </w:rPr>
  </w:style>
  <w:style w:type="paragraph" w:styleId="Header">
    <w:name w:val="header"/>
    <w:basedOn w:val="Normal"/>
    <w:link w:val="HeaderChar"/>
    <w:unhideWhenUsed/>
    <w:rsid w:val="00E11F46"/>
    <w:pPr>
      <w:tabs>
        <w:tab w:val="center" w:pos="4536"/>
        <w:tab w:val="right" w:pos="9072"/>
      </w:tabs>
    </w:pPr>
  </w:style>
  <w:style w:type="character" w:customStyle="1" w:styleId="HeaderChar">
    <w:name w:val="Header Char"/>
    <w:basedOn w:val="DefaultParagraphFont"/>
    <w:link w:val="Header"/>
    <w:rsid w:val="00E11F46"/>
    <w:rPr>
      <w:lang w:val="hr-HR"/>
    </w:rPr>
  </w:style>
  <w:style w:type="paragraph" w:styleId="Footer">
    <w:name w:val="footer"/>
    <w:basedOn w:val="Normal"/>
    <w:link w:val="FooterChar"/>
    <w:uiPriority w:val="99"/>
    <w:unhideWhenUsed/>
    <w:rsid w:val="00E11F46"/>
    <w:pPr>
      <w:tabs>
        <w:tab w:val="center" w:pos="4536"/>
        <w:tab w:val="right" w:pos="9072"/>
      </w:tabs>
    </w:pPr>
  </w:style>
  <w:style w:type="character" w:customStyle="1" w:styleId="FooterChar">
    <w:name w:val="Footer Char"/>
    <w:basedOn w:val="DefaultParagraphFont"/>
    <w:link w:val="Footer"/>
    <w:uiPriority w:val="99"/>
    <w:rsid w:val="00E11F46"/>
    <w:rPr>
      <w:lang w:val="hr-HR"/>
    </w:rPr>
  </w:style>
  <w:style w:type="character" w:styleId="Hyperlink">
    <w:name w:val="Hyperlink"/>
    <w:basedOn w:val="DefaultParagraphFont"/>
    <w:uiPriority w:val="99"/>
    <w:unhideWhenUsed/>
    <w:rsid w:val="001E2C06"/>
    <w:rPr>
      <w:color w:val="0000FF" w:themeColor="hyperlink"/>
      <w:u w:val="single"/>
    </w:rPr>
  </w:style>
  <w:style w:type="character" w:customStyle="1" w:styleId="ListParagraphChar">
    <w:name w:val="List Paragraph Char"/>
    <w:aliases w:val="Heading 12 Char,heading 1 Char,naslov 1 Char,Naslov 12 Char,Graf Char,Paragraph Char,List Paragraph Red Char,lp1 Char,TG lista Char,Paragraphe de liste PBLH Char,Graph &amp; Table tite Char,Normal bullet 2 Char,Bullet list Char,2 Char"/>
    <w:link w:val="ListParagraph"/>
    <w:uiPriority w:val="34"/>
    <w:qFormat/>
    <w:locked/>
    <w:rsid w:val="00B86C32"/>
    <w:rPr>
      <w:lang w:val="hr-HR"/>
    </w:rPr>
  </w:style>
  <w:style w:type="paragraph" w:customStyle="1" w:styleId="Default">
    <w:name w:val="Default"/>
    <w:link w:val="DefaultChar"/>
    <w:qFormat/>
    <w:rsid w:val="000772D0"/>
    <w:pPr>
      <w:widowControl/>
      <w:autoSpaceDE w:val="0"/>
      <w:autoSpaceDN w:val="0"/>
      <w:adjustRightInd w:val="0"/>
    </w:pPr>
    <w:rPr>
      <w:rFonts w:ascii="Calibri" w:eastAsia="Times New Roman" w:hAnsi="Calibri" w:cs="Calibri"/>
      <w:color w:val="000000"/>
      <w:sz w:val="24"/>
      <w:szCs w:val="24"/>
      <w:lang w:val="hr-HR" w:eastAsia="hr-HR"/>
    </w:rPr>
  </w:style>
  <w:style w:type="paragraph" w:styleId="NoSpacing">
    <w:name w:val="No Spacing"/>
    <w:link w:val="NoSpacingChar"/>
    <w:uiPriority w:val="1"/>
    <w:qFormat/>
    <w:rsid w:val="000772D0"/>
    <w:pPr>
      <w:widowControl/>
      <w:ind w:left="425"/>
    </w:pPr>
    <w:rPr>
      <w:rFonts w:ascii="Calibri" w:eastAsia="Calibri" w:hAnsi="Calibri" w:cs="Times New Roman"/>
      <w:lang w:val="hr-HR"/>
    </w:rPr>
  </w:style>
  <w:style w:type="character" w:customStyle="1" w:styleId="DefaultChar">
    <w:name w:val="Default Char"/>
    <w:link w:val="Default"/>
    <w:rsid w:val="000772D0"/>
    <w:rPr>
      <w:rFonts w:ascii="Calibri" w:eastAsia="Times New Roman" w:hAnsi="Calibri" w:cs="Calibri"/>
      <w:color w:val="000000"/>
      <w:sz w:val="24"/>
      <w:szCs w:val="24"/>
      <w:lang w:val="hr-HR" w:eastAsia="hr-HR"/>
    </w:rPr>
  </w:style>
  <w:style w:type="character" w:customStyle="1" w:styleId="defaultparagraphfont-000004">
    <w:name w:val="defaultparagraphfont-000004"/>
    <w:rsid w:val="00662837"/>
    <w:rPr>
      <w:rFonts w:ascii="Times New Roman" w:hAnsi="Times New Roman" w:cs="Times New Roman" w:hint="default"/>
      <w:b w:val="0"/>
      <w:bCs w:val="0"/>
      <w:sz w:val="24"/>
      <w:szCs w:val="24"/>
    </w:rPr>
  </w:style>
  <w:style w:type="paragraph" w:styleId="Title">
    <w:name w:val="Title"/>
    <w:basedOn w:val="Normal"/>
    <w:link w:val="TitleChar"/>
    <w:qFormat/>
    <w:rsid w:val="00C13ECB"/>
    <w:pPr>
      <w:widowControl/>
      <w:jc w:val="center"/>
    </w:pPr>
    <w:rPr>
      <w:rFonts w:ascii="Times New Roman" w:eastAsia="Times New Roman" w:hAnsi="Times New Roman" w:cs="Times New Roman"/>
      <w:b/>
      <w:bCs/>
      <w:sz w:val="32"/>
      <w:szCs w:val="24"/>
      <w:lang w:eastAsia="hr-HR"/>
    </w:rPr>
  </w:style>
  <w:style w:type="character" w:customStyle="1" w:styleId="TitleChar">
    <w:name w:val="Title Char"/>
    <w:basedOn w:val="DefaultParagraphFont"/>
    <w:link w:val="Title"/>
    <w:rsid w:val="00C13ECB"/>
    <w:rPr>
      <w:rFonts w:ascii="Times New Roman" w:eastAsia="Times New Roman" w:hAnsi="Times New Roman" w:cs="Times New Roman"/>
      <w:b/>
      <w:bCs/>
      <w:sz w:val="32"/>
      <w:szCs w:val="24"/>
      <w:lang w:val="hr-HR" w:eastAsia="hr-HR"/>
    </w:rPr>
  </w:style>
  <w:style w:type="character" w:customStyle="1" w:styleId="Heading3Char">
    <w:name w:val="Heading 3 Char"/>
    <w:basedOn w:val="DefaultParagraphFont"/>
    <w:link w:val="Heading3"/>
    <w:uiPriority w:val="9"/>
    <w:semiHidden/>
    <w:rsid w:val="002650A7"/>
    <w:rPr>
      <w:rFonts w:asciiTheme="majorHAnsi" w:eastAsiaTheme="majorEastAsia" w:hAnsiTheme="majorHAnsi" w:cstheme="majorBidi"/>
      <w:b/>
      <w:bCs/>
      <w:color w:val="4F81BD" w:themeColor="accent1"/>
      <w:lang w:val="hr-HR"/>
    </w:rPr>
  </w:style>
  <w:style w:type="paragraph" w:styleId="NormalWeb">
    <w:name w:val="Normal (Web)"/>
    <w:basedOn w:val="Normal"/>
    <w:uiPriority w:val="99"/>
    <w:unhideWhenUsed/>
    <w:rsid w:val="002650A7"/>
    <w:pPr>
      <w:widowControl/>
      <w:spacing w:before="100" w:beforeAutospacing="1" w:after="100" w:afterAutospacing="1"/>
    </w:pPr>
    <w:rPr>
      <w:rFonts w:ascii="Times New Roman" w:eastAsia="Times New Roman" w:hAnsi="Times New Roman" w:cs="Times New Roman"/>
      <w:sz w:val="24"/>
      <w:szCs w:val="24"/>
      <w:lang w:eastAsia="hr-HR"/>
    </w:rPr>
  </w:style>
  <w:style w:type="character" w:styleId="PlaceholderText">
    <w:name w:val="Placeholder Text"/>
    <w:basedOn w:val="DefaultParagraphFont"/>
    <w:uiPriority w:val="99"/>
    <w:semiHidden/>
    <w:rsid w:val="007D45BC"/>
    <w:rPr>
      <w:color w:val="808080"/>
    </w:rPr>
  </w:style>
  <w:style w:type="table" w:styleId="TableGrid">
    <w:name w:val="Table Grid"/>
    <w:basedOn w:val="TableNormal"/>
    <w:uiPriority w:val="59"/>
    <w:rsid w:val="006B051B"/>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styleId="FootnoteText">
    <w:name w:val="footnote text"/>
    <w:basedOn w:val="Normal"/>
    <w:link w:val="FootnoteTextChar"/>
    <w:uiPriority w:val="99"/>
    <w:semiHidden/>
    <w:unhideWhenUsed/>
    <w:rsid w:val="000F3536"/>
    <w:rPr>
      <w:sz w:val="20"/>
      <w:szCs w:val="20"/>
    </w:rPr>
  </w:style>
  <w:style w:type="character" w:customStyle="1" w:styleId="FootnoteTextChar">
    <w:name w:val="Footnote Text Char"/>
    <w:basedOn w:val="DefaultParagraphFont"/>
    <w:link w:val="FootnoteText"/>
    <w:uiPriority w:val="99"/>
    <w:semiHidden/>
    <w:rsid w:val="000F3536"/>
    <w:rPr>
      <w:sz w:val="20"/>
      <w:szCs w:val="20"/>
      <w:lang w:val="hr-HR"/>
    </w:rPr>
  </w:style>
  <w:style w:type="character" w:styleId="FootnoteReference">
    <w:name w:val="footnote reference"/>
    <w:basedOn w:val="DefaultParagraphFont"/>
    <w:unhideWhenUsed/>
    <w:rsid w:val="000F3536"/>
    <w:rPr>
      <w:vertAlign w:val="superscript"/>
    </w:rPr>
  </w:style>
  <w:style w:type="character" w:styleId="CommentReference">
    <w:name w:val="annotation reference"/>
    <w:basedOn w:val="DefaultParagraphFont"/>
    <w:uiPriority w:val="99"/>
    <w:semiHidden/>
    <w:unhideWhenUsed/>
    <w:rsid w:val="00EB6AE3"/>
    <w:rPr>
      <w:sz w:val="16"/>
      <w:szCs w:val="16"/>
    </w:rPr>
  </w:style>
  <w:style w:type="paragraph" w:styleId="CommentText">
    <w:name w:val="annotation text"/>
    <w:basedOn w:val="Normal"/>
    <w:link w:val="CommentTextChar"/>
    <w:uiPriority w:val="99"/>
    <w:semiHidden/>
    <w:unhideWhenUsed/>
    <w:rsid w:val="00EB6AE3"/>
    <w:rPr>
      <w:sz w:val="20"/>
      <w:szCs w:val="20"/>
    </w:rPr>
  </w:style>
  <w:style w:type="character" w:customStyle="1" w:styleId="CommentTextChar">
    <w:name w:val="Comment Text Char"/>
    <w:basedOn w:val="DefaultParagraphFont"/>
    <w:link w:val="CommentText"/>
    <w:uiPriority w:val="99"/>
    <w:semiHidden/>
    <w:rsid w:val="00EB6AE3"/>
    <w:rPr>
      <w:sz w:val="20"/>
      <w:szCs w:val="20"/>
      <w:lang w:val="hr-HR"/>
    </w:rPr>
  </w:style>
  <w:style w:type="paragraph" w:styleId="CommentSubject">
    <w:name w:val="annotation subject"/>
    <w:basedOn w:val="CommentText"/>
    <w:next w:val="CommentText"/>
    <w:link w:val="CommentSubjectChar"/>
    <w:uiPriority w:val="99"/>
    <w:semiHidden/>
    <w:unhideWhenUsed/>
    <w:rsid w:val="00EB6AE3"/>
    <w:rPr>
      <w:b/>
      <w:bCs/>
    </w:rPr>
  </w:style>
  <w:style w:type="character" w:customStyle="1" w:styleId="CommentSubjectChar">
    <w:name w:val="Comment Subject Char"/>
    <w:basedOn w:val="CommentTextChar"/>
    <w:link w:val="CommentSubject"/>
    <w:uiPriority w:val="99"/>
    <w:semiHidden/>
    <w:rsid w:val="00EB6AE3"/>
    <w:rPr>
      <w:b/>
      <w:bCs/>
      <w:sz w:val="20"/>
      <w:szCs w:val="20"/>
      <w:lang w:val="hr-HR"/>
    </w:rPr>
  </w:style>
  <w:style w:type="paragraph" w:styleId="Revision">
    <w:name w:val="Revision"/>
    <w:hidden/>
    <w:uiPriority w:val="99"/>
    <w:semiHidden/>
    <w:rsid w:val="00EB6AE3"/>
    <w:pPr>
      <w:widowControl/>
    </w:pPr>
    <w:rPr>
      <w:lang w:val="hr-HR"/>
    </w:rPr>
  </w:style>
  <w:style w:type="character" w:customStyle="1" w:styleId="fontstyle01">
    <w:name w:val="fontstyle01"/>
    <w:basedOn w:val="DefaultParagraphFont"/>
    <w:rsid w:val="00107964"/>
    <w:rPr>
      <w:rFonts w:ascii="TimesNewRomanPSMT" w:hAnsi="TimesNewRomanPSMT" w:hint="default"/>
      <w:b w:val="0"/>
      <w:bCs w:val="0"/>
      <w:i w:val="0"/>
      <w:iCs w:val="0"/>
      <w:color w:val="000000"/>
      <w:sz w:val="24"/>
      <w:szCs w:val="24"/>
    </w:rPr>
  </w:style>
  <w:style w:type="table" w:customStyle="1" w:styleId="Reetkatablice1">
    <w:name w:val="Rešetka tablice1"/>
    <w:basedOn w:val="TableNormal"/>
    <w:next w:val="TableGrid"/>
    <w:uiPriority w:val="59"/>
    <w:rsid w:val="0028749E"/>
    <w:pPr>
      <w:jc w:val="center"/>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NoSpacingChar">
    <w:name w:val="No Spacing Char"/>
    <w:basedOn w:val="DefaultParagraphFont"/>
    <w:link w:val="NoSpacing"/>
    <w:rsid w:val="00AA6234"/>
    <w:rPr>
      <w:rFonts w:ascii="Calibri" w:eastAsia="Calibri" w:hAnsi="Calibri" w:cs="Times New Roman"/>
      <w:lang w:val="hr-HR"/>
    </w:rPr>
  </w:style>
  <w:style w:type="character" w:customStyle="1" w:styleId="BodyTextChar">
    <w:name w:val="Body Text Char"/>
    <w:basedOn w:val="DefaultParagraphFont"/>
    <w:link w:val="BodyText"/>
    <w:uiPriority w:val="1"/>
    <w:rsid w:val="007C3497"/>
    <w:rPr>
      <w:rFonts w:ascii="Arial" w:eastAsia="Arial" w:hAnsi="Arial"/>
      <w:lang w:val="hr-HR"/>
    </w:rPr>
  </w:style>
  <w:style w:type="paragraph" w:styleId="BodyText3">
    <w:name w:val="Body Text 3"/>
    <w:basedOn w:val="Normal"/>
    <w:link w:val="BodyText3Char"/>
    <w:uiPriority w:val="99"/>
    <w:semiHidden/>
    <w:unhideWhenUsed/>
    <w:rsid w:val="00766299"/>
    <w:pPr>
      <w:spacing w:after="120"/>
    </w:pPr>
    <w:rPr>
      <w:sz w:val="16"/>
      <w:szCs w:val="16"/>
    </w:rPr>
  </w:style>
  <w:style w:type="character" w:customStyle="1" w:styleId="BodyText3Char">
    <w:name w:val="Body Text 3 Char"/>
    <w:basedOn w:val="DefaultParagraphFont"/>
    <w:link w:val="BodyText3"/>
    <w:uiPriority w:val="99"/>
    <w:semiHidden/>
    <w:rsid w:val="00766299"/>
    <w:rPr>
      <w:sz w:val="16"/>
      <w:szCs w:val="16"/>
      <w:lang w:val="hr-HR"/>
    </w:rPr>
  </w:style>
  <w:style w:type="paragraph" w:styleId="BlockText">
    <w:name w:val="Block Text"/>
    <w:basedOn w:val="Normal"/>
    <w:rsid w:val="009D40F0"/>
    <w:pPr>
      <w:widowControl/>
      <w:ind w:left="362" w:right="-288" w:hanging="362"/>
      <w:jc w:val="both"/>
    </w:pPr>
    <w:rPr>
      <w:rFonts w:ascii="Times New Roman" w:eastAsia="Times New Roman" w:hAnsi="Times New Roman" w:cs="Times New Roman"/>
      <w:i/>
      <w:iCs/>
      <w:sz w:val="24"/>
      <w:szCs w:val="24"/>
      <w:lang w:eastAsia="hr-HR"/>
    </w:rPr>
  </w:style>
  <w:style w:type="character" w:customStyle="1" w:styleId="xcurrenthithighlight">
    <w:name w:val="x_currenthithighlight"/>
    <w:basedOn w:val="DefaultParagraphFont"/>
    <w:rsid w:val="00CD4865"/>
  </w:style>
  <w:style w:type="paragraph" w:customStyle="1" w:styleId="paragraph">
    <w:name w:val="paragraph"/>
    <w:basedOn w:val="Normal"/>
    <w:rsid w:val="001B3011"/>
    <w:pPr>
      <w:widowControl/>
      <w:spacing w:before="100" w:beforeAutospacing="1" w:after="100" w:afterAutospacing="1"/>
    </w:pPr>
    <w:rPr>
      <w:rFonts w:ascii="Times New Roman" w:eastAsia="Times New Roman" w:hAnsi="Times New Roman" w:cs="Times New Roman"/>
      <w:sz w:val="24"/>
      <w:szCs w:val="24"/>
      <w:lang w:eastAsia="hr-HR"/>
    </w:rPr>
  </w:style>
  <w:style w:type="character" w:customStyle="1" w:styleId="normaltextrun">
    <w:name w:val="normaltextrun"/>
    <w:basedOn w:val="DefaultParagraphFont"/>
    <w:rsid w:val="001B3011"/>
  </w:style>
  <w:style w:type="character" w:customStyle="1" w:styleId="eop">
    <w:name w:val="eop"/>
    <w:basedOn w:val="DefaultParagraphFont"/>
    <w:rsid w:val="001B3011"/>
  </w:style>
  <w:style w:type="character" w:customStyle="1" w:styleId="Heading1Char">
    <w:name w:val="Heading 1 Char"/>
    <w:aliases w:val="Numbered - 1 Char,Section Char"/>
    <w:basedOn w:val="DefaultParagraphFont"/>
    <w:link w:val="Heading1"/>
    <w:uiPriority w:val="1"/>
    <w:rsid w:val="009232DE"/>
    <w:rPr>
      <w:rFonts w:ascii="Arial" w:eastAsia="Arial" w:hAnsi="Arial"/>
      <w:b/>
      <w:bCs/>
      <w:lang w:val="hr-HR"/>
    </w:rPr>
  </w:style>
  <w:style w:type="paragraph" w:customStyle="1" w:styleId="footnotedescription">
    <w:name w:val="footnote description"/>
    <w:next w:val="Normal"/>
    <w:link w:val="footnotedescriptionChar"/>
    <w:hidden/>
    <w:rsid w:val="000151CE"/>
    <w:pPr>
      <w:widowControl/>
      <w:spacing w:line="259" w:lineRule="auto"/>
      <w:ind w:left="12"/>
    </w:pPr>
    <w:rPr>
      <w:rFonts w:ascii="Times New Roman" w:eastAsia="Times New Roman" w:hAnsi="Times New Roman" w:cs="Times New Roman"/>
      <w:i/>
      <w:color w:val="000000"/>
      <w:sz w:val="16"/>
      <w:lang w:val="hr-HR" w:eastAsia="hr-HR"/>
    </w:rPr>
  </w:style>
  <w:style w:type="character" w:customStyle="1" w:styleId="footnotedescriptionChar">
    <w:name w:val="footnote description Char"/>
    <w:link w:val="footnotedescription"/>
    <w:rsid w:val="000151CE"/>
    <w:rPr>
      <w:rFonts w:ascii="Times New Roman" w:eastAsia="Times New Roman" w:hAnsi="Times New Roman" w:cs="Times New Roman"/>
      <w:i/>
      <w:color w:val="000000"/>
      <w:sz w:val="16"/>
      <w:lang w:val="hr-HR" w:eastAsia="hr-HR"/>
    </w:rPr>
  </w:style>
  <w:style w:type="character" w:customStyle="1" w:styleId="spellingerror">
    <w:name w:val="spellingerror"/>
    <w:basedOn w:val="DefaultParagraphFont"/>
    <w:rsid w:val="001A413C"/>
  </w:style>
  <w:style w:type="paragraph" w:styleId="Subtitle">
    <w:name w:val="Subtitle"/>
    <w:basedOn w:val="Normal"/>
    <w:next w:val="Normal"/>
    <w:link w:val="SubtitleChar"/>
    <w:uiPriority w:val="11"/>
    <w:qFormat/>
    <w:rsid w:val="00995DC8"/>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95DC8"/>
    <w:rPr>
      <w:rFonts w:eastAsiaTheme="minorEastAsia"/>
      <w:color w:val="5A5A5A" w:themeColor="text1" w:themeTint="A5"/>
      <w:spacing w:val="15"/>
      <w:lang w:val="hr-HR"/>
    </w:rPr>
  </w:style>
  <w:style w:type="character" w:styleId="UnresolvedMention">
    <w:name w:val="Unresolved Mention"/>
    <w:basedOn w:val="DefaultParagraphFont"/>
    <w:uiPriority w:val="99"/>
    <w:semiHidden/>
    <w:unhideWhenUsed/>
    <w:rsid w:val="00DF561E"/>
    <w:rPr>
      <w:color w:val="605E5C"/>
      <w:shd w:val="clear" w:color="auto" w:fill="E1DFDD"/>
    </w:rPr>
  </w:style>
  <w:style w:type="paragraph" w:customStyle="1" w:styleId="xmsonormal">
    <w:name w:val="x_msonormal"/>
    <w:basedOn w:val="Normal"/>
    <w:rsid w:val="00FF2AF9"/>
    <w:pPr>
      <w:widowControl/>
      <w:spacing w:before="100" w:beforeAutospacing="1" w:after="100" w:afterAutospacing="1"/>
    </w:pPr>
    <w:rPr>
      <w:rFonts w:ascii="Times New Roman" w:eastAsia="Times New Roman" w:hAnsi="Times New Roman" w:cs="Times New Roman"/>
      <w:sz w:val="24"/>
      <w:szCs w:val="24"/>
      <w:lang w:eastAsia="hr-HR"/>
    </w:rPr>
  </w:style>
  <w:style w:type="character" w:customStyle="1" w:styleId="tabchar">
    <w:name w:val="tabchar"/>
    <w:basedOn w:val="DefaultParagraphFont"/>
    <w:rsid w:val="00D9713E"/>
  </w:style>
  <w:style w:type="table" w:customStyle="1" w:styleId="Reetkatablice21">
    <w:name w:val="Rešetka tablice21"/>
    <w:basedOn w:val="TableNormal"/>
    <w:next w:val="TableGrid"/>
    <w:uiPriority w:val="59"/>
    <w:rsid w:val="001030FC"/>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styleId="TOCHeading">
    <w:name w:val="TOC Heading"/>
    <w:basedOn w:val="Heading1"/>
    <w:next w:val="Normal"/>
    <w:uiPriority w:val="39"/>
    <w:semiHidden/>
    <w:unhideWhenUsed/>
    <w:qFormat/>
    <w:rsid w:val="00F63427"/>
    <w:pPr>
      <w:keepNext/>
      <w:keepLines/>
      <w:spacing w:before="240"/>
      <w:ind w:left="0" w:firstLine="0"/>
      <w:outlineLvl w:val="9"/>
    </w:pPr>
    <w:rPr>
      <w:rFonts w:asciiTheme="majorHAnsi" w:eastAsiaTheme="majorEastAsia" w:hAnsiTheme="majorHAnsi" w:cstheme="majorBidi"/>
      <w:b w:val="0"/>
      <w:bC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07685">
      <w:bodyDiv w:val="1"/>
      <w:marLeft w:val="0"/>
      <w:marRight w:val="0"/>
      <w:marTop w:val="0"/>
      <w:marBottom w:val="0"/>
      <w:divBdr>
        <w:top w:val="none" w:sz="0" w:space="0" w:color="auto"/>
        <w:left w:val="none" w:sz="0" w:space="0" w:color="auto"/>
        <w:bottom w:val="none" w:sz="0" w:space="0" w:color="auto"/>
        <w:right w:val="none" w:sz="0" w:space="0" w:color="auto"/>
      </w:divBdr>
      <w:divsChild>
        <w:div w:id="1746762104">
          <w:marLeft w:val="0"/>
          <w:marRight w:val="0"/>
          <w:marTop w:val="0"/>
          <w:marBottom w:val="0"/>
          <w:divBdr>
            <w:top w:val="none" w:sz="0" w:space="0" w:color="auto"/>
            <w:left w:val="none" w:sz="0" w:space="0" w:color="auto"/>
            <w:bottom w:val="none" w:sz="0" w:space="0" w:color="auto"/>
            <w:right w:val="none" w:sz="0" w:space="0" w:color="auto"/>
          </w:divBdr>
        </w:div>
        <w:div w:id="715081943">
          <w:marLeft w:val="0"/>
          <w:marRight w:val="0"/>
          <w:marTop w:val="0"/>
          <w:marBottom w:val="0"/>
          <w:divBdr>
            <w:top w:val="none" w:sz="0" w:space="0" w:color="auto"/>
            <w:left w:val="none" w:sz="0" w:space="0" w:color="auto"/>
            <w:bottom w:val="none" w:sz="0" w:space="0" w:color="auto"/>
            <w:right w:val="none" w:sz="0" w:space="0" w:color="auto"/>
          </w:divBdr>
        </w:div>
      </w:divsChild>
    </w:div>
    <w:div w:id="46036022">
      <w:bodyDiv w:val="1"/>
      <w:marLeft w:val="0"/>
      <w:marRight w:val="0"/>
      <w:marTop w:val="0"/>
      <w:marBottom w:val="0"/>
      <w:divBdr>
        <w:top w:val="none" w:sz="0" w:space="0" w:color="auto"/>
        <w:left w:val="none" w:sz="0" w:space="0" w:color="auto"/>
        <w:bottom w:val="none" w:sz="0" w:space="0" w:color="auto"/>
        <w:right w:val="none" w:sz="0" w:space="0" w:color="auto"/>
      </w:divBdr>
      <w:divsChild>
        <w:div w:id="155269310">
          <w:marLeft w:val="0"/>
          <w:marRight w:val="0"/>
          <w:marTop w:val="0"/>
          <w:marBottom w:val="0"/>
          <w:divBdr>
            <w:top w:val="none" w:sz="0" w:space="0" w:color="auto"/>
            <w:left w:val="none" w:sz="0" w:space="0" w:color="auto"/>
            <w:bottom w:val="none" w:sz="0" w:space="0" w:color="auto"/>
            <w:right w:val="none" w:sz="0" w:space="0" w:color="auto"/>
          </w:divBdr>
        </w:div>
        <w:div w:id="1640187075">
          <w:marLeft w:val="0"/>
          <w:marRight w:val="0"/>
          <w:marTop w:val="0"/>
          <w:marBottom w:val="0"/>
          <w:divBdr>
            <w:top w:val="none" w:sz="0" w:space="0" w:color="auto"/>
            <w:left w:val="none" w:sz="0" w:space="0" w:color="auto"/>
            <w:bottom w:val="none" w:sz="0" w:space="0" w:color="auto"/>
            <w:right w:val="none" w:sz="0" w:space="0" w:color="auto"/>
          </w:divBdr>
        </w:div>
        <w:div w:id="72363752">
          <w:marLeft w:val="0"/>
          <w:marRight w:val="0"/>
          <w:marTop w:val="0"/>
          <w:marBottom w:val="0"/>
          <w:divBdr>
            <w:top w:val="none" w:sz="0" w:space="0" w:color="auto"/>
            <w:left w:val="none" w:sz="0" w:space="0" w:color="auto"/>
            <w:bottom w:val="none" w:sz="0" w:space="0" w:color="auto"/>
            <w:right w:val="none" w:sz="0" w:space="0" w:color="auto"/>
          </w:divBdr>
        </w:div>
        <w:div w:id="235095495">
          <w:marLeft w:val="0"/>
          <w:marRight w:val="0"/>
          <w:marTop w:val="0"/>
          <w:marBottom w:val="0"/>
          <w:divBdr>
            <w:top w:val="none" w:sz="0" w:space="0" w:color="auto"/>
            <w:left w:val="none" w:sz="0" w:space="0" w:color="auto"/>
            <w:bottom w:val="none" w:sz="0" w:space="0" w:color="auto"/>
            <w:right w:val="none" w:sz="0" w:space="0" w:color="auto"/>
          </w:divBdr>
        </w:div>
      </w:divsChild>
    </w:div>
    <w:div w:id="88552355">
      <w:bodyDiv w:val="1"/>
      <w:marLeft w:val="0"/>
      <w:marRight w:val="0"/>
      <w:marTop w:val="0"/>
      <w:marBottom w:val="0"/>
      <w:divBdr>
        <w:top w:val="none" w:sz="0" w:space="0" w:color="auto"/>
        <w:left w:val="none" w:sz="0" w:space="0" w:color="auto"/>
        <w:bottom w:val="none" w:sz="0" w:space="0" w:color="auto"/>
        <w:right w:val="none" w:sz="0" w:space="0" w:color="auto"/>
      </w:divBdr>
      <w:divsChild>
        <w:div w:id="993680957">
          <w:marLeft w:val="0"/>
          <w:marRight w:val="0"/>
          <w:marTop w:val="0"/>
          <w:marBottom w:val="0"/>
          <w:divBdr>
            <w:top w:val="none" w:sz="0" w:space="0" w:color="auto"/>
            <w:left w:val="none" w:sz="0" w:space="0" w:color="auto"/>
            <w:bottom w:val="none" w:sz="0" w:space="0" w:color="auto"/>
            <w:right w:val="none" w:sz="0" w:space="0" w:color="auto"/>
          </w:divBdr>
          <w:divsChild>
            <w:div w:id="2140611448">
              <w:marLeft w:val="0"/>
              <w:marRight w:val="0"/>
              <w:marTop w:val="0"/>
              <w:marBottom w:val="0"/>
              <w:divBdr>
                <w:top w:val="none" w:sz="0" w:space="0" w:color="auto"/>
                <w:left w:val="none" w:sz="0" w:space="0" w:color="auto"/>
                <w:bottom w:val="none" w:sz="0" w:space="0" w:color="auto"/>
                <w:right w:val="none" w:sz="0" w:space="0" w:color="auto"/>
              </w:divBdr>
            </w:div>
            <w:div w:id="867910697">
              <w:marLeft w:val="0"/>
              <w:marRight w:val="0"/>
              <w:marTop w:val="0"/>
              <w:marBottom w:val="0"/>
              <w:divBdr>
                <w:top w:val="none" w:sz="0" w:space="0" w:color="auto"/>
                <w:left w:val="none" w:sz="0" w:space="0" w:color="auto"/>
                <w:bottom w:val="none" w:sz="0" w:space="0" w:color="auto"/>
                <w:right w:val="none" w:sz="0" w:space="0" w:color="auto"/>
              </w:divBdr>
            </w:div>
            <w:div w:id="2008357580">
              <w:marLeft w:val="0"/>
              <w:marRight w:val="0"/>
              <w:marTop w:val="0"/>
              <w:marBottom w:val="0"/>
              <w:divBdr>
                <w:top w:val="none" w:sz="0" w:space="0" w:color="auto"/>
                <w:left w:val="none" w:sz="0" w:space="0" w:color="auto"/>
                <w:bottom w:val="none" w:sz="0" w:space="0" w:color="auto"/>
                <w:right w:val="none" w:sz="0" w:space="0" w:color="auto"/>
              </w:divBdr>
            </w:div>
          </w:divsChild>
        </w:div>
        <w:div w:id="1912234154">
          <w:marLeft w:val="0"/>
          <w:marRight w:val="0"/>
          <w:marTop w:val="0"/>
          <w:marBottom w:val="0"/>
          <w:divBdr>
            <w:top w:val="none" w:sz="0" w:space="0" w:color="auto"/>
            <w:left w:val="none" w:sz="0" w:space="0" w:color="auto"/>
            <w:bottom w:val="none" w:sz="0" w:space="0" w:color="auto"/>
            <w:right w:val="none" w:sz="0" w:space="0" w:color="auto"/>
          </w:divBdr>
          <w:divsChild>
            <w:div w:id="53611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08776">
      <w:bodyDiv w:val="1"/>
      <w:marLeft w:val="0"/>
      <w:marRight w:val="0"/>
      <w:marTop w:val="0"/>
      <w:marBottom w:val="0"/>
      <w:divBdr>
        <w:top w:val="none" w:sz="0" w:space="0" w:color="auto"/>
        <w:left w:val="none" w:sz="0" w:space="0" w:color="auto"/>
        <w:bottom w:val="none" w:sz="0" w:space="0" w:color="auto"/>
        <w:right w:val="none" w:sz="0" w:space="0" w:color="auto"/>
      </w:divBdr>
      <w:divsChild>
        <w:div w:id="643435782">
          <w:marLeft w:val="0"/>
          <w:marRight w:val="0"/>
          <w:marTop w:val="0"/>
          <w:marBottom w:val="0"/>
          <w:divBdr>
            <w:top w:val="none" w:sz="0" w:space="0" w:color="auto"/>
            <w:left w:val="none" w:sz="0" w:space="0" w:color="auto"/>
            <w:bottom w:val="none" w:sz="0" w:space="0" w:color="auto"/>
            <w:right w:val="none" w:sz="0" w:space="0" w:color="auto"/>
          </w:divBdr>
          <w:divsChild>
            <w:div w:id="839077688">
              <w:marLeft w:val="0"/>
              <w:marRight w:val="0"/>
              <w:marTop w:val="0"/>
              <w:marBottom w:val="0"/>
              <w:divBdr>
                <w:top w:val="none" w:sz="0" w:space="0" w:color="auto"/>
                <w:left w:val="none" w:sz="0" w:space="0" w:color="auto"/>
                <w:bottom w:val="none" w:sz="0" w:space="0" w:color="auto"/>
                <w:right w:val="none" w:sz="0" w:space="0" w:color="auto"/>
              </w:divBdr>
            </w:div>
            <w:div w:id="1056008572">
              <w:marLeft w:val="0"/>
              <w:marRight w:val="0"/>
              <w:marTop w:val="0"/>
              <w:marBottom w:val="0"/>
              <w:divBdr>
                <w:top w:val="none" w:sz="0" w:space="0" w:color="auto"/>
                <w:left w:val="none" w:sz="0" w:space="0" w:color="auto"/>
                <w:bottom w:val="none" w:sz="0" w:space="0" w:color="auto"/>
                <w:right w:val="none" w:sz="0" w:space="0" w:color="auto"/>
              </w:divBdr>
            </w:div>
            <w:div w:id="503125994">
              <w:marLeft w:val="0"/>
              <w:marRight w:val="0"/>
              <w:marTop w:val="0"/>
              <w:marBottom w:val="0"/>
              <w:divBdr>
                <w:top w:val="none" w:sz="0" w:space="0" w:color="auto"/>
                <w:left w:val="none" w:sz="0" w:space="0" w:color="auto"/>
                <w:bottom w:val="none" w:sz="0" w:space="0" w:color="auto"/>
                <w:right w:val="none" w:sz="0" w:space="0" w:color="auto"/>
              </w:divBdr>
            </w:div>
            <w:div w:id="1379623046">
              <w:marLeft w:val="0"/>
              <w:marRight w:val="0"/>
              <w:marTop w:val="0"/>
              <w:marBottom w:val="0"/>
              <w:divBdr>
                <w:top w:val="none" w:sz="0" w:space="0" w:color="auto"/>
                <w:left w:val="none" w:sz="0" w:space="0" w:color="auto"/>
                <w:bottom w:val="none" w:sz="0" w:space="0" w:color="auto"/>
                <w:right w:val="none" w:sz="0" w:space="0" w:color="auto"/>
              </w:divBdr>
            </w:div>
            <w:div w:id="37320332">
              <w:marLeft w:val="0"/>
              <w:marRight w:val="0"/>
              <w:marTop w:val="0"/>
              <w:marBottom w:val="0"/>
              <w:divBdr>
                <w:top w:val="none" w:sz="0" w:space="0" w:color="auto"/>
                <w:left w:val="none" w:sz="0" w:space="0" w:color="auto"/>
                <w:bottom w:val="none" w:sz="0" w:space="0" w:color="auto"/>
                <w:right w:val="none" w:sz="0" w:space="0" w:color="auto"/>
              </w:divBdr>
            </w:div>
            <w:div w:id="1255363969">
              <w:marLeft w:val="0"/>
              <w:marRight w:val="0"/>
              <w:marTop w:val="0"/>
              <w:marBottom w:val="0"/>
              <w:divBdr>
                <w:top w:val="none" w:sz="0" w:space="0" w:color="auto"/>
                <w:left w:val="none" w:sz="0" w:space="0" w:color="auto"/>
                <w:bottom w:val="none" w:sz="0" w:space="0" w:color="auto"/>
                <w:right w:val="none" w:sz="0" w:space="0" w:color="auto"/>
              </w:divBdr>
            </w:div>
            <w:div w:id="1191726562">
              <w:marLeft w:val="0"/>
              <w:marRight w:val="0"/>
              <w:marTop w:val="0"/>
              <w:marBottom w:val="0"/>
              <w:divBdr>
                <w:top w:val="none" w:sz="0" w:space="0" w:color="auto"/>
                <w:left w:val="none" w:sz="0" w:space="0" w:color="auto"/>
                <w:bottom w:val="none" w:sz="0" w:space="0" w:color="auto"/>
                <w:right w:val="none" w:sz="0" w:space="0" w:color="auto"/>
              </w:divBdr>
            </w:div>
            <w:div w:id="573979095">
              <w:marLeft w:val="0"/>
              <w:marRight w:val="0"/>
              <w:marTop w:val="0"/>
              <w:marBottom w:val="0"/>
              <w:divBdr>
                <w:top w:val="none" w:sz="0" w:space="0" w:color="auto"/>
                <w:left w:val="none" w:sz="0" w:space="0" w:color="auto"/>
                <w:bottom w:val="none" w:sz="0" w:space="0" w:color="auto"/>
                <w:right w:val="none" w:sz="0" w:space="0" w:color="auto"/>
              </w:divBdr>
            </w:div>
            <w:div w:id="1166632095">
              <w:marLeft w:val="0"/>
              <w:marRight w:val="0"/>
              <w:marTop w:val="0"/>
              <w:marBottom w:val="0"/>
              <w:divBdr>
                <w:top w:val="none" w:sz="0" w:space="0" w:color="auto"/>
                <w:left w:val="none" w:sz="0" w:space="0" w:color="auto"/>
                <w:bottom w:val="none" w:sz="0" w:space="0" w:color="auto"/>
                <w:right w:val="none" w:sz="0" w:space="0" w:color="auto"/>
              </w:divBdr>
            </w:div>
            <w:div w:id="362360923">
              <w:marLeft w:val="0"/>
              <w:marRight w:val="0"/>
              <w:marTop w:val="0"/>
              <w:marBottom w:val="0"/>
              <w:divBdr>
                <w:top w:val="none" w:sz="0" w:space="0" w:color="auto"/>
                <w:left w:val="none" w:sz="0" w:space="0" w:color="auto"/>
                <w:bottom w:val="none" w:sz="0" w:space="0" w:color="auto"/>
                <w:right w:val="none" w:sz="0" w:space="0" w:color="auto"/>
              </w:divBdr>
            </w:div>
          </w:divsChild>
        </w:div>
        <w:div w:id="916864889">
          <w:marLeft w:val="0"/>
          <w:marRight w:val="0"/>
          <w:marTop w:val="0"/>
          <w:marBottom w:val="0"/>
          <w:divBdr>
            <w:top w:val="none" w:sz="0" w:space="0" w:color="auto"/>
            <w:left w:val="none" w:sz="0" w:space="0" w:color="auto"/>
            <w:bottom w:val="none" w:sz="0" w:space="0" w:color="auto"/>
            <w:right w:val="none" w:sz="0" w:space="0" w:color="auto"/>
          </w:divBdr>
          <w:divsChild>
            <w:div w:id="342513786">
              <w:marLeft w:val="0"/>
              <w:marRight w:val="0"/>
              <w:marTop w:val="0"/>
              <w:marBottom w:val="0"/>
              <w:divBdr>
                <w:top w:val="none" w:sz="0" w:space="0" w:color="auto"/>
                <w:left w:val="none" w:sz="0" w:space="0" w:color="auto"/>
                <w:bottom w:val="none" w:sz="0" w:space="0" w:color="auto"/>
                <w:right w:val="none" w:sz="0" w:space="0" w:color="auto"/>
              </w:divBdr>
            </w:div>
            <w:div w:id="582954476">
              <w:marLeft w:val="0"/>
              <w:marRight w:val="0"/>
              <w:marTop w:val="0"/>
              <w:marBottom w:val="0"/>
              <w:divBdr>
                <w:top w:val="none" w:sz="0" w:space="0" w:color="auto"/>
                <w:left w:val="none" w:sz="0" w:space="0" w:color="auto"/>
                <w:bottom w:val="none" w:sz="0" w:space="0" w:color="auto"/>
                <w:right w:val="none" w:sz="0" w:space="0" w:color="auto"/>
              </w:divBdr>
            </w:div>
            <w:div w:id="419571847">
              <w:marLeft w:val="0"/>
              <w:marRight w:val="0"/>
              <w:marTop w:val="0"/>
              <w:marBottom w:val="0"/>
              <w:divBdr>
                <w:top w:val="none" w:sz="0" w:space="0" w:color="auto"/>
                <w:left w:val="none" w:sz="0" w:space="0" w:color="auto"/>
                <w:bottom w:val="none" w:sz="0" w:space="0" w:color="auto"/>
                <w:right w:val="none" w:sz="0" w:space="0" w:color="auto"/>
              </w:divBdr>
            </w:div>
            <w:div w:id="900484635">
              <w:marLeft w:val="0"/>
              <w:marRight w:val="0"/>
              <w:marTop w:val="0"/>
              <w:marBottom w:val="0"/>
              <w:divBdr>
                <w:top w:val="none" w:sz="0" w:space="0" w:color="auto"/>
                <w:left w:val="none" w:sz="0" w:space="0" w:color="auto"/>
                <w:bottom w:val="none" w:sz="0" w:space="0" w:color="auto"/>
                <w:right w:val="none" w:sz="0" w:space="0" w:color="auto"/>
              </w:divBdr>
            </w:div>
            <w:div w:id="191018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445111">
      <w:bodyDiv w:val="1"/>
      <w:marLeft w:val="0"/>
      <w:marRight w:val="0"/>
      <w:marTop w:val="0"/>
      <w:marBottom w:val="0"/>
      <w:divBdr>
        <w:top w:val="none" w:sz="0" w:space="0" w:color="auto"/>
        <w:left w:val="none" w:sz="0" w:space="0" w:color="auto"/>
        <w:bottom w:val="none" w:sz="0" w:space="0" w:color="auto"/>
        <w:right w:val="none" w:sz="0" w:space="0" w:color="auto"/>
      </w:divBdr>
    </w:div>
    <w:div w:id="384524243">
      <w:bodyDiv w:val="1"/>
      <w:marLeft w:val="0"/>
      <w:marRight w:val="0"/>
      <w:marTop w:val="0"/>
      <w:marBottom w:val="0"/>
      <w:divBdr>
        <w:top w:val="none" w:sz="0" w:space="0" w:color="auto"/>
        <w:left w:val="none" w:sz="0" w:space="0" w:color="auto"/>
        <w:bottom w:val="none" w:sz="0" w:space="0" w:color="auto"/>
        <w:right w:val="none" w:sz="0" w:space="0" w:color="auto"/>
      </w:divBdr>
    </w:div>
    <w:div w:id="448663324">
      <w:bodyDiv w:val="1"/>
      <w:marLeft w:val="0"/>
      <w:marRight w:val="0"/>
      <w:marTop w:val="0"/>
      <w:marBottom w:val="0"/>
      <w:divBdr>
        <w:top w:val="none" w:sz="0" w:space="0" w:color="auto"/>
        <w:left w:val="none" w:sz="0" w:space="0" w:color="auto"/>
        <w:bottom w:val="none" w:sz="0" w:space="0" w:color="auto"/>
        <w:right w:val="none" w:sz="0" w:space="0" w:color="auto"/>
      </w:divBdr>
      <w:divsChild>
        <w:div w:id="675114088">
          <w:marLeft w:val="0"/>
          <w:marRight w:val="0"/>
          <w:marTop w:val="0"/>
          <w:marBottom w:val="0"/>
          <w:divBdr>
            <w:top w:val="none" w:sz="0" w:space="0" w:color="auto"/>
            <w:left w:val="none" w:sz="0" w:space="0" w:color="auto"/>
            <w:bottom w:val="none" w:sz="0" w:space="0" w:color="auto"/>
            <w:right w:val="none" w:sz="0" w:space="0" w:color="auto"/>
          </w:divBdr>
        </w:div>
        <w:div w:id="1858234993">
          <w:marLeft w:val="0"/>
          <w:marRight w:val="0"/>
          <w:marTop w:val="0"/>
          <w:marBottom w:val="0"/>
          <w:divBdr>
            <w:top w:val="none" w:sz="0" w:space="0" w:color="auto"/>
            <w:left w:val="none" w:sz="0" w:space="0" w:color="auto"/>
            <w:bottom w:val="none" w:sz="0" w:space="0" w:color="auto"/>
            <w:right w:val="none" w:sz="0" w:space="0" w:color="auto"/>
          </w:divBdr>
        </w:div>
      </w:divsChild>
    </w:div>
    <w:div w:id="524751967">
      <w:bodyDiv w:val="1"/>
      <w:marLeft w:val="0"/>
      <w:marRight w:val="0"/>
      <w:marTop w:val="0"/>
      <w:marBottom w:val="0"/>
      <w:divBdr>
        <w:top w:val="none" w:sz="0" w:space="0" w:color="auto"/>
        <w:left w:val="none" w:sz="0" w:space="0" w:color="auto"/>
        <w:bottom w:val="none" w:sz="0" w:space="0" w:color="auto"/>
        <w:right w:val="none" w:sz="0" w:space="0" w:color="auto"/>
      </w:divBdr>
    </w:div>
    <w:div w:id="623073188">
      <w:bodyDiv w:val="1"/>
      <w:marLeft w:val="0"/>
      <w:marRight w:val="0"/>
      <w:marTop w:val="0"/>
      <w:marBottom w:val="0"/>
      <w:divBdr>
        <w:top w:val="none" w:sz="0" w:space="0" w:color="auto"/>
        <w:left w:val="none" w:sz="0" w:space="0" w:color="auto"/>
        <w:bottom w:val="none" w:sz="0" w:space="0" w:color="auto"/>
        <w:right w:val="none" w:sz="0" w:space="0" w:color="auto"/>
      </w:divBdr>
    </w:div>
    <w:div w:id="655258042">
      <w:bodyDiv w:val="1"/>
      <w:marLeft w:val="0"/>
      <w:marRight w:val="0"/>
      <w:marTop w:val="0"/>
      <w:marBottom w:val="0"/>
      <w:divBdr>
        <w:top w:val="none" w:sz="0" w:space="0" w:color="auto"/>
        <w:left w:val="none" w:sz="0" w:space="0" w:color="auto"/>
        <w:bottom w:val="none" w:sz="0" w:space="0" w:color="auto"/>
        <w:right w:val="none" w:sz="0" w:space="0" w:color="auto"/>
      </w:divBdr>
      <w:divsChild>
        <w:div w:id="120809929">
          <w:marLeft w:val="0"/>
          <w:marRight w:val="0"/>
          <w:marTop w:val="0"/>
          <w:marBottom w:val="0"/>
          <w:divBdr>
            <w:top w:val="none" w:sz="0" w:space="0" w:color="auto"/>
            <w:left w:val="none" w:sz="0" w:space="0" w:color="auto"/>
            <w:bottom w:val="none" w:sz="0" w:space="0" w:color="auto"/>
            <w:right w:val="none" w:sz="0" w:space="0" w:color="auto"/>
          </w:divBdr>
        </w:div>
        <w:div w:id="1573003157">
          <w:marLeft w:val="0"/>
          <w:marRight w:val="0"/>
          <w:marTop w:val="0"/>
          <w:marBottom w:val="0"/>
          <w:divBdr>
            <w:top w:val="none" w:sz="0" w:space="0" w:color="auto"/>
            <w:left w:val="none" w:sz="0" w:space="0" w:color="auto"/>
            <w:bottom w:val="none" w:sz="0" w:space="0" w:color="auto"/>
            <w:right w:val="none" w:sz="0" w:space="0" w:color="auto"/>
          </w:divBdr>
        </w:div>
        <w:div w:id="970673904">
          <w:marLeft w:val="0"/>
          <w:marRight w:val="0"/>
          <w:marTop w:val="0"/>
          <w:marBottom w:val="0"/>
          <w:divBdr>
            <w:top w:val="none" w:sz="0" w:space="0" w:color="auto"/>
            <w:left w:val="none" w:sz="0" w:space="0" w:color="auto"/>
            <w:bottom w:val="none" w:sz="0" w:space="0" w:color="auto"/>
            <w:right w:val="none" w:sz="0" w:space="0" w:color="auto"/>
          </w:divBdr>
        </w:div>
        <w:div w:id="1904949932">
          <w:marLeft w:val="0"/>
          <w:marRight w:val="0"/>
          <w:marTop w:val="0"/>
          <w:marBottom w:val="0"/>
          <w:divBdr>
            <w:top w:val="none" w:sz="0" w:space="0" w:color="auto"/>
            <w:left w:val="none" w:sz="0" w:space="0" w:color="auto"/>
            <w:bottom w:val="none" w:sz="0" w:space="0" w:color="auto"/>
            <w:right w:val="none" w:sz="0" w:space="0" w:color="auto"/>
          </w:divBdr>
        </w:div>
        <w:div w:id="1614627035">
          <w:marLeft w:val="0"/>
          <w:marRight w:val="0"/>
          <w:marTop w:val="0"/>
          <w:marBottom w:val="0"/>
          <w:divBdr>
            <w:top w:val="none" w:sz="0" w:space="0" w:color="auto"/>
            <w:left w:val="none" w:sz="0" w:space="0" w:color="auto"/>
            <w:bottom w:val="none" w:sz="0" w:space="0" w:color="auto"/>
            <w:right w:val="none" w:sz="0" w:space="0" w:color="auto"/>
          </w:divBdr>
        </w:div>
        <w:div w:id="758716952">
          <w:marLeft w:val="0"/>
          <w:marRight w:val="0"/>
          <w:marTop w:val="0"/>
          <w:marBottom w:val="0"/>
          <w:divBdr>
            <w:top w:val="none" w:sz="0" w:space="0" w:color="auto"/>
            <w:left w:val="none" w:sz="0" w:space="0" w:color="auto"/>
            <w:bottom w:val="none" w:sz="0" w:space="0" w:color="auto"/>
            <w:right w:val="none" w:sz="0" w:space="0" w:color="auto"/>
          </w:divBdr>
        </w:div>
        <w:div w:id="409543988">
          <w:marLeft w:val="0"/>
          <w:marRight w:val="0"/>
          <w:marTop w:val="0"/>
          <w:marBottom w:val="0"/>
          <w:divBdr>
            <w:top w:val="none" w:sz="0" w:space="0" w:color="auto"/>
            <w:left w:val="none" w:sz="0" w:space="0" w:color="auto"/>
            <w:bottom w:val="none" w:sz="0" w:space="0" w:color="auto"/>
            <w:right w:val="none" w:sz="0" w:space="0" w:color="auto"/>
          </w:divBdr>
        </w:div>
        <w:div w:id="1154026662">
          <w:marLeft w:val="0"/>
          <w:marRight w:val="0"/>
          <w:marTop w:val="0"/>
          <w:marBottom w:val="0"/>
          <w:divBdr>
            <w:top w:val="none" w:sz="0" w:space="0" w:color="auto"/>
            <w:left w:val="none" w:sz="0" w:space="0" w:color="auto"/>
            <w:bottom w:val="none" w:sz="0" w:space="0" w:color="auto"/>
            <w:right w:val="none" w:sz="0" w:space="0" w:color="auto"/>
          </w:divBdr>
        </w:div>
        <w:div w:id="1088039197">
          <w:marLeft w:val="0"/>
          <w:marRight w:val="0"/>
          <w:marTop w:val="0"/>
          <w:marBottom w:val="0"/>
          <w:divBdr>
            <w:top w:val="none" w:sz="0" w:space="0" w:color="auto"/>
            <w:left w:val="none" w:sz="0" w:space="0" w:color="auto"/>
            <w:bottom w:val="none" w:sz="0" w:space="0" w:color="auto"/>
            <w:right w:val="none" w:sz="0" w:space="0" w:color="auto"/>
          </w:divBdr>
        </w:div>
        <w:div w:id="1841499836">
          <w:marLeft w:val="0"/>
          <w:marRight w:val="0"/>
          <w:marTop w:val="0"/>
          <w:marBottom w:val="0"/>
          <w:divBdr>
            <w:top w:val="none" w:sz="0" w:space="0" w:color="auto"/>
            <w:left w:val="none" w:sz="0" w:space="0" w:color="auto"/>
            <w:bottom w:val="none" w:sz="0" w:space="0" w:color="auto"/>
            <w:right w:val="none" w:sz="0" w:space="0" w:color="auto"/>
          </w:divBdr>
          <w:divsChild>
            <w:div w:id="1488209386">
              <w:marLeft w:val="0"/>
              <w:marRight w:val="0"/>
              <w:marTop w:val="0"/>
              <w:marBottom w:val="0"/>
              <w:divBdr>
                <w:top w:val="none" w:sz="0" w:space="0" w:color="auto"/>
                <w:left w:val="none" w:sz="0" w:space="0" w:color="auto"/>
                <w:bottom w:val="none" w:sz="0" w:space="0" w:color="auto"/>
                <w:right w:val="none" w:sz="0" w:space="0" w:color="auto"/>
              </w:divBdr>
            </w:div>
            <w:div w:id="1344357818">
              <w:marLeft w:val="0"/>
              <w:marRight w:val="0"/>
              <w:marTop w:val="0"/>
              <w:marBottom w:val="0"/>
              <w:divBdr>
                <w:top w:val="none" w:sz="0" w:space="0" w:color="auto"/>
                <w:left w:val="none" w:sz="0" w:space="0" w:color="auto"/>
                <w:bottom w:val="none" w:sz="0" w:space="0" w:color="auto"/>
                <w:right w:val="none" w:sz="0" w:space="0" w:color="auto"/>
              </w:divBdr>
            </w:div>
            <w:div w:id="499464970">
              <w:marLeft w:val="0"/>
              <w:marRight w:val="0"/>
              <w:marTop w:val="0"/>
              <w:marBottom w:val="0"/>
              <w:divBdr>
                <w:top w:val="none" w:sz="0" w:space="0" w:color="auto"/>
                <w:left w:val="none" w:sz="0" w:space="0" w:color="auto"/>
                <w:bottom w:val="none" w:sz="0" w:space="0" w:color="auto"/>
                <w:right w:val="none" w:sz="0" w:space="0" w:color="auto"/>
              </w:divBdr>
            </w:div>
            <w:div w:id="2055544260">
              <w:marLeft w:val="0"/>
              <w:marRight w:val="0"/>
              <w:marTop w:val="0"/>
              <w:marBottom w:val="0"/>
              <w:divBdr>
                <w:top w:val="none" w:sz="0" w:space="0" w:color="auto"/>
                <w:left w:val="none" w:sz="0" w:space="0" w:color="auto"/>
                <w:bottom w:val="none" w:sz="0" w:space="0" w:color="auto"/>
                <w:right w:val="none" w:sz="0" w:space="0" w:color="auto"/>
              </w:divBdr>
            </w:div>
            <w:div w:id="1841234666">
              <w:marLeft w:val="0"/>
              <w:marRight w:val="0"/>
              <w:marTop w:val="0"/>
              <w:marBottom w:val="0"/>
              <w:divBdr>
                <w:top w:val="none" w:sz="0" w:space="0" w:color="auto"/>
                <w:left w:val="none" w:sz="0" w:space="0" w:color="auto"/>
                <w:bottom w:val="none" w:sz="0" w:space="0" w:color="auto"/>
                <w:right w:val="none" w:sz="0" w:space="0" w:color="auto"/>
              </w:divBdr>
            </w:div>
            <w:div w:id="1588071861">
              <w:marLeft w:val="0"/>
              <w:marRight w:val="0"/>
              <w:marTop w:val="0"/>
              <w:marBottom w:val="0"/>
              <w:divBdr>
                <w:top w:val="none" w:sz="0" w:space="0" w:color="auto"/>
                <w:left w:val="none" w:sz="0" w:space="0" w:color="auto"/>
                <w:bottom w:val="none" w:sz="0" w:space="0" w:color="auto"/>
                <w:right w:val="none" w:sz="0" w:space="0" w:color="auto"/>
              </w:divBdr>
            </w:div>
            <w:div w:id="1589653925">
              <w:marLeft w:val="0"/>
              <w:marRight w:val="0"/>
              <w:marTop w:val="0"/>
              <w:marBottom w:val="0"/>
              <w:divBdr>
                <w:top w:val="none" w:sz="0" w:space="0" w:color="auto"/>
                <w:left w:val="none" w:sz="0" w:space="0" w:color="auto"/>
                <w:bottom w:val="none" w:sz="0" w:space="0" w:color="auto"/>
                <w:right w:val="none" w:sz="0" w:space="0" w:color="auto"/>
              </w:divBdr>
            </w:div>
            <w:div w:id="361171105">
              <w:marLeft w:val="0"/>
              <w:marRight w:val="0"/>
              <w:marTop w:val="0"/>
              <w:marBottom w:val="0"/>
              <w:divBdr>
                <w:top w:val="none" w:sz="0" w:space="0" w:color="auto"/>
                <w:left w:val="none" w:sz="0" w:space="0" w:color="auto"/>
                <w:bottom w:val="none" w:sz="0" w:space="0" w:color="auto"/>
                <w:right w:val="none" w:sz="0" w:space="0" w:color="auto"/>
              </w:divBdr>
            </w:div>
            <w:div w:id="17052906">
              <w:marLeft w:val="0"/>
              <w:marRight w:val="0"/>
              <w:marTop w:val="0"/>
              <w:marBottom w:val="0"/>
              <w:divBdr>
                <w:top w:val="none" w:sz="0" w:space="0" w:color="auto"/>
                <w:left w:val="none" w:sz="0" w:space="0" w:color="auto"/>
                <w:bottom w:val="none" w:sz="0" w:space="0" w:color="auto"/>
                <w:right w:val="none" w:sz="0" w:space="0" w:color="auto"/>
              </w:divBdr>
            </w:div>
            <w:div w:id="102963087">
              <w:marLeft w:val="0"/>
              <w:marRight w:val="0"/>
              <w:marTop w:val="0"/>
              <w:marBottom w:val="0"/>
              <w:divBdr>
                <w:top w:val="none" w:sz="0" w:space="0" w:color="auto"/>
                <w:left w:val="none" w:sz="0" w:space="0" w:color="auto"/>
                <w:bottom w:val="none" w:sz="0" w:space="0" w:color="auto"/>
                <w:right w:val="none" w:sz="0" w:space="0" w:color="auto"/>
              </w:divBdr>
            </w:div>
            <w:div w:id="1742219697">
              <w:marLeft w:val="0"/>
              <w:marRight w:val="0"/>
              <w:marTop w:val="0"/>
              <w:marBottom w:val="0"/>
              <w:divBdr>
                <w:top w:val="none" w:sz="0" w:space="0" w:color="auto"/>
                <w:left w:val="none" w:sz="0" w:space="0" w:color="auto"/>
                <w:bottom w:val="none" w:sz="0" w:space="0" w:color="auto"/>
                <w:right w:val="none" w:sz="0" w:space="0" w:color="auto"/>
              </w:divBdr>
            </w:div>
            <w:div w:id="144470790">
              <w:marLeft w:val="0"/>
              <w:marRight w:val="0"/>
              <w:marTop w:val="0"/>
              <w:marBottom w:val="0"/>
              <w:divBdr>
                <w:top w:val="none" w:sz="0" w:space="0" w:color="auto"/>
                <w:left w:val="none" w:sz="0" w:space="0" w:color="auto"/>
                <w:bottom w:val="none" w:sz="0" w:space="0" w:color="auto"/>
                <w:right w:val="none" w:sz="0" w:space="0" w:color="auto"/>
              </w:divBdr>
            </w:div>
            <w:div w:id="1163006818">
              <w:marLeft w:val="0"/>
              <w:marRight w:val="0"/>
              <w:marTop w:val="0"/>
              <w:marBottom w:val="0"/>
              <w:divBdr>
                <w:top w:val="none" w:sz="0" w:space="0" w:color="auto"/>
                <w:left w:val="none" w:sz="0" w:space="0" w:color="auto"/>
                <w:bottom w:val="none" w:sz="0" w:space="0" w:color="auto"/>
                <w:right w:val="none" w:sz="0" w:space="0" w:color="auto"/>
              </w:divBdr>
            </w:div>
            <w:div w:id="1620910099">
              <w:marLeft w:val="0"/>
              <w:marRight w:val="0"/>
              <w:marTop w:val="0"/>
              <w:marBottom w:val="0"/>
              <w:divBdr>
                <w:top w:val="none" w:sz="0" w:space="0" w:color="auto"/>
                <w:left w:val="none" w:sz="0" w:space="0" w:color="auto"/>
                <w:bottom w:val="none" w:sz="0" w:space="0" w:color="auto"/>
                <w:right w:val="none" w:sz="0" w:space="0" w:color="auto"/>
              </w:divBdr>
            </w:div>
            <w:div w:id="878394507">
              <w:marLeft w:val="0"/>
              <w:marRight w:val="0"/>
              <w:marTop w:val="0"/>
              <w:marBottom w:val="0"/>
              <w:divBdr>
                <w:top w:val="none" w:sz="0" w:space="0" w:color="auto"/>
                <w:left w:val="none" w:sz="0" w:space="0" w:color="auto"/>
                <w:bottom w:val="none" w:sz="0" w:space="0" w:color="auto"/>
                <w:right w:val="none" w:sz="0" w:space="0" w:color="auto"/>
              </w:divBdr>
            </w:div>
            <w:div w:id="1493838400">
              <w:marLeft w:val="0"/>
              <w:marRight w:val="0"/>
              <w:marTop w:val="0"/>
              <w:marBottom w:val="0"/>
              <w:divBdr>
                <w:top w:val="none" w:sz="0" w:space="0" w:color="auto"/>
                <w:left w:val="none" w:sz="0" w:space="0" w:color="auto"/>
                <w:bottom w:val="none" w:sz="0" w:space="0" w:color="auto"/>
                <w:right w:val="none" w:sz="0" w:space="0" w:color="auto"/>
              </w:divBdr>
            </w:div>
            <w:div w:id="445928002">
              <w:marLeft w:val="0"/>
              <w:marRight w:val="0"/>
              <w:marTop w:val="0"/>
              <w:marBottom w:val="0"/>
              <w:divBdr>
                <w:top w:val="none" w:sz="0" w:space="0" w:color="auto"/>
                <w:left w:val="none" w:sz="0" w:space="0" w:color="auto"/>
                <w:bottom w:val="none" w:sz="0" w:space="0" w:color="auto"/>
                <w:right w:val="none" w:sz="0" w:space="0" w:color="auto"/>
              </w:divBdr>
            </w:div>
            <w:div w:id="806052166">
              <w:marLeft w:val="0"/>
              <w:marRight w:val="0"/>
              <w:marTop w:val="0"/>
              <w:marBottom w:val="0"/>
              <w:divBdr>
                <w:top w:val="none" w:sz="0" w:space="0" w:color="auto"/>
                <w:left w:val="none" w:sz="0" w:space="0" w:color="auto"/>
                <w:bottom w:val="none" w:sz="0" w:space="0" w:color="auto"/>
                <w:right w:val="none" w:sz="0" w:space="0" w:color="auto"/>
              </w:divBdr>
            </w:div>
          </w:divsChild>
        </w:div>
        <w:div w:id="1673952071">
          <w:marLeft w:val="0"/>
          <w:marRight w:val="0"/>
          <w:marTop w:val="0"/>
          <w:marBottom w:val="0"/>
          <w:divBdr>
            <w:top w:val="none" w:sz="0" w:space="0" w:color="auto"/>
            <w:left w:val="none" w:sz="0" w:space="0" w:color="auto"/>
            <w:bottom w:val="none" w:sz="0" w:space="0" w:color="auto"/>
            <w:right w:val="none" w:sz="0" w:space="0" w:color="auto"/>
          </w:divBdr>
          <w:divsChild>
            <w:div w:id="22754191">
              <w:marLeft w:val="0"/>
              <w:marRight w:val="0"/>
              <w:marTop w:val="0"/>
              <w:marBottom w:val="0"/>
              <w:divBdr>
                <w:top w:val="none" w:sz="0" w:space="0" w:color="auto"/>
                <w:left w:val="none" w:sz="0" w:space="0" w:color="auto"/>
                <w:bottom w:val="none" w:sz="0" w:space="0" w:color="auto"/>
                <w:right w:val="none" w:sz="0" w:space="0" w:color="auto"/>
              </w:divBdr>
            </w:div>
            <w:div w:id="1535582047">
              <w:marLeft w:val="0"/>
              <w:marRight w:val="0"/>
              <w:marTop w:val="0"/>
              <w:marBottom w:val="0"/>
              <w:divBdr>
                <w:top w:val="none" w:sz="0" w:space="0" w:color="auto"/>
                <w:left w:val="none" w:sz="0" w:space="0" w:color="auto"/>
                <w:bottom w:val="none" w:sz="0" w:space="0" w:color="auto"/>
                <w:right w:val="none" w:sz="0" w:space="0" w:color="auto"/>
              </w:divBdr>
            </w:div>
            <w:div w:id="916398118">
              <w:marLeft w:val="0"/>
              <w:marRight w:val="0"/>
              <w:marTop w:val="0"/>
              <w:marBottom w:val="0"/>
              <w:divBdr>
                <w:top w:val="none" w:sz="0" w:space="0" w:color="auto"/>
                <w:left w:val="none" w:sz="0" w:space="0" w:color="auto"/>
                <w:bottom w:val="none" w:sz="0" w:space="0" w:color="auto"/>
                <w:right w:val="none" w:sz="0" w:space="0" w:color="auto"/>
              </w:divBdr>
            </w:div>
            <w:div w:id="287206215">
              <w:marLeft w:val="0"/>
              <w:marRight w:val="0"/>
              <w:marTop w:val="0"/>
              <w:marBottom w:val="0"/>
              <w:divBdr>
                <w:top w:val="none" w:sz="0" w:space="0" w:color="auto"/>
                <w:left w:val="none" w:sz="0" w:space="0" w:color="auto"/>
                <w:bottom w:val="none" w:sz="0" w:space="0" w:color="auto"/>
                <w:right w:val="none" w:sz="0" w:space="0" w:color="auto"/>
              </w:divBdr>
            </w:div>
            <w:div w:id="763067945">
              <w:marLeft w:val="0"/>
              <w:marRight w:val="0"/>
              <w:marTop w:val="0"/>
              <w:marBottom w:val="0"/>
              <w:divBdr>
                <w:top w:val="none" w:sz="0" w:space="0" w:color="auto"/>
                <w:left w:val="none" w:sz="0" w:space="0" w:color="auto"/>
                <w:bottom w:val="none" w:sz="0" w:space="0" w:color="auto"/>
                <w:right w:val="none" w:sz="0" w:space="0" w:color="auto"/>
              </w:divBdr>
            </w:div>
            <w:div w:id="1937640420">
              <w:marLeft w:val="0"/>
              <w:marRight w:val="0"/>
              <w:marTop w:val="0"/>
              <w:marBottom w:val="0"/>
              <w:divBdr>
                <w:top w:val="none" w:sz="0" w:space="0" w:color="auto"/>
                <w:left w:val="none" w:sz="0" w:space="0" w:color="auto"/>
                <w:bottom w:val="none" w:sz="0" w:space="0" w:color="auto"/>
                <w:right w:val="none" w:sz="0" w:space="0" w:color="auto"/>
              </w:divBdr>
            </w:div>
            <w:div w:id="563837053">
              <w:marLeft w:val="0"/>
              <w:marRight w:val="0"/>
              <w:marTop w:val="0"/>
              <w:marBottom w:val="0"/>
              <w:divBdr>
                <w:top w:val="none" w:sz="0" w:space="0" w:color="auto"/>
                <w:left w:val="none" w:sz="0" w:space="0" w:color="auto"/>
                <w:bottom w:val="none" w:sz="0" w:space="0" w:color="auto"/>
                <w:right w:val="none" w:sz="0" w:space="0" w:color="auto"/>
              </w:divBdr>
            </w:div>
            <w:div w:id="2054428524">
              <w:marLeft w:val="0"/>
              <w:marRight w:val="0"/>
              <w:marTop w:val="0"/>
              <w:marBottom w:val="0"/>
              <w:divBdr>
                <w:top w:val="none" w:sz="0" w:space="0" w:color="auto"/>
                <w:left w:val="none" w:sz="0" w:space="0" w:color="auto"/>
                <w:bottom w:val="none" w:sz="0" w:space="0" w:color="auto"/>
                <w:right w:val="none" w:sz="0" w:space="0" w:color="auto"/>
              </w:divBdr>
            </w:div>
            <w:div w:id="260375690">
              <w:marLeft w:val="0"/>
              <w:marRight w:val="0"/>
              <w:marTop w:val="0"/>
              <w:marBottom w:val="0"/>
              <w:divBdr>
                <w:top w:val="none" w:sz="0" w:space="0" w:color="auto"/>
                <w:left w:val="none" w:sz="0" w:space="0" w:color="auto"/>
                <w:bottom w:val="none" w:sz="0" w:space="0" w:color="auto"/>
                <w:right w:val="none" w:sz="0" w:space="0" w:color="auto"/>
              </w:divBdr>
            </w:div>
            <w:div w:id="1020740712">
              <w:marLeft w:val="0"/>
              <w:marRight w:val="0"/>
              <w:marTop w:val="0"/>
              <w:marBottom w:val="0"/>
              <w:divBdr>
                <w:top w:val="none" w:sz="0" w:space="0" w:color="auto"/>
                <w:left w:val="none" w:sz="0" w:space="0" w:color="auto"/>
                <w:bottom w:val="none" w:sz="0" w:space="0" w:color="auto"/>
                <w:right w:val="none" w:sz="0" w:space="0" w:color="auto"/>
              </w:divBdr>
            </w:div>
            <w:div w:id="1739593377">
              <w:marLeft w:val="0"/>
              <w:marRight w:val="0"/>
              <w:marTop w:val="0"/>
              <w:marBottom w:val="0"/>
              <w:divBdr>
                <w:top w:val="none" w:sz="0" w:space="0" w:color="auto"/>
                <w:left w:val="none" w:sz="0" w:space="0" w:color="auto"/>
                <w:bottom w:val="none" w:sz="0" w:space="0" w:color="auto"/>
                <w:right w:val="none" w:sz="0" w:space="0" w:color="auto"/>
              </w:divBdr>
            </w:div>
            <w:div w:id="786387969">
              <w:marLeft w:val="0"/>
              <w:marRight w:val="0"/>
              <w:marTop w:val="0"/>
              <w:marBottom w:val="0"/>
              <w:divBdr>
                <w:top w:val="none" w:sz="0" w:space="0" w:color="auto"/>
                <w:left w:val="none" w:sz="0" w:space="0" w:color="auto"/>
                <w:bottom w:val="none" w:sz="0" w:space="0" w:color="auto"/>
                <w:right w:val="none" w:sz="0" w:space="0" w:color="auto"/>
              </w:divBdr>
            </w:div>
            <w:div w:id="1150949546">
              <w:marLeft w:val="0"/>
              <w:marRight w:val="0"/>
              <w:marTop w:val="0"/>
              <w:marBottom w:val="0"/>
              <w:divBdr>
                <w:top w:val="none" w:sz="0" w:space="0" w:color="auto"/>
                <w:left w:val="none" w:sz="0" w:space="0" w:color="auto"/>
                <w:bottom w:val="none" w:sz="0" w:space="0" w:color="auto"/>
                <w:right w:val="none" w:sz="0" w:space="0" w:color="auto"/>
              </w:divBdr>
            </w:div>
            <w:div w:id="1098984315">
              <w:marLeft w:val="0"/>
              <w:marRight w:val="0"/>
              <w:marTop w:val="0"/>
              <w:marBottom w:val="0"/>
              <w:divBdr>
                <w:top w:val="none" w:sz="0" w:space="0" w:color="auto"/>
                <w:left w:val="none" w:sz="0" w:space="0" w:color="auto"/>
                <w:bottom w:val="none" w:sz="0" w:space="0" w:color="auto"/>
                <w:right w:val="none" w:sz="0" w:space="0" w:color="auto"/>
              </w:divBdr>
            </w:div>
            <w:div w:id="373309409">
              <w:marLeft w:val="0"/>
              <w:marRight w:val="0"/>
              <w:marTop w:val="0"/>
              <w:marBottom w:val="0"/>
              <w:divBdr>
                <w:top w:val="none" w:sz="0" w:space="0" w:color="auto"/>
                <w:left w:val="none" w:sz="0" w:space="0" w:color="auto"/>
                <w:bottom w:val="none" w:sz="0" w:space="0" w:color="auto"/>
                <w:right w:val="none" w:sz="0" w:space="0" w:color="auto"/>
              </w:divBdr>
            </w:div>
            <w:div w:id="1109474625">
              <w:marLeft w:val="0"/>
              <w:marRight w:val="0"/>
              <w:marTop w:val="0"/>
              <w:marBottom w:val="0"/>
              <w:divBdr>
                <w:top w:val="none" w:sz="0" w:space="0" w:color="auto"/>
                <w:left w:val="none" w:sz="0" w:space="0" w:color="auto"/>
                <w:bottom w:val="none" w:sz="0" w:space="0" w:color="auto"/>
                <w:right w:val="none" w:sz="0" w:space="0" w:color="auto"/>
              </w:divBdr>
            </w:div>
            <w:div w:id="1856461569">
              <w:marLeft w:val="0"/>
              <w:marRight w:val="0"/>
              <w:marTop w:val="0"/>
              <w:marBottom w:val="0"/>
              <w:divBdr>
                <w:top w:val="none" w:sz="0" w:space="0" w:color="auto"/>
                <w:left w:val="none" w:sz="0" w:space="0" w:color="auto"/>
                <w:bottom w:val="none" w:sz="0" w:space="0" w:color="auto"/>
                <w:right w:val="none" w:sz="0" w:space="0" w:color="auto"/>
              </w:divBdr>
            </w:div>
          </w:divsChild>
        </w:div>
        <w:div w:id="224532185">
          <w:marLeft w:val="0"/>
          <w:marRight w:val="0"/>
          <w:marTop w:val="0"/>
          <w:marBottom w:val="0"/>
          <w:divBdr>
            <w:top w:val="none" w:sz="0" w:space="0" w:color="auto"/>
            <w:left w:val="none" w:sz="0" w:space="0" w:color="auto"/>
            <w:bottom w:val="none" w:sz="0" w:space="0" w:color="auto"/>
            <w:right w:val="none" w:sz="0" w:space="0" w:color="auto"/>
          </w:divBdr>
        </w:div>
        <w:div w:id="381250294">
          <w:marLeft w:val="0"/>
          <w:marRight w:val="0"/>
          <w:marTop w:val="0"/>
          <w:marBottom w:val="0"/>
          <w:divBdr>
            <w:top w:val="none" w:sz="0" w:space="0" w:color="auto"/>
            <w:left w:val="none" w:sz="0" w:space="0" w:color="auto"/>
            <w:bottom w:val="none" w:sz="0" w:space="0" w:color="auto"/>
            <w:right w:val="none" w:sz="0" w:space="0" w:color="auto"/>
          </w:divBdr>
        </w:div>
        <w:div w:id="2134783657">
          <w:marLeft w:val="0"/>
          <w:marRight w:val="0"/>
          <w:marTop w:val="0"/>
          <w:marBottom w:val="0"/>
          <w:divBdr>
            <w:top w:val="none" w:sz="0" w:space="0" w:color="auto"/>
            <w:left w:val="none" w:sz="0" w:space="0" w:color="auto"/>
            <w:bottom w:val="none" w:sz="0" w:space="0" w:color="auto"/>
            <w:right w:val="none" w:sz="0" w:space="0" w:color="auto"/>
          </w:divBdr>
        </w:div>
        <w:div w:id="2073578962">
          <w:marLeft w:val="0"/>
          <w:marRight w:val="0"/>
          <w:marTop w:val="0"/>
          <w:marBottom w:val="0"/>
          <w:divBdr>
            <w:top w:val="none" w:sz="0" w:space="0" w:color="auto"/>
            <w:left w:val="none" w:sz="0" w:space="0" w:color="auto"/>
            <w:bottom w:val="none" w:sz="0" w:space="0" w:color="auto"/>
            <w:right w:val="none" w:sz="0" w:space="0" w:color="auto"/>
          </w:divBdr>
        </w:div>
        <w:div w:id="99186747">
          <w:marLeft w:val="0"/>
          <w:marRight w:val="0"/>
          <w:marTop w:val="0"/>
          <w:marBottom w:val="0"/>
          <w:divBdr>
            <w:top w:val="none" w:sz="0" w:space="0" w:color="auto"/>
            <w:left w:val="none" w:sz="0" w:space="0" w:color="auto"/>
            <w:bottom w:val="none" w:sz="0" w:space="0" w:color="auto"/>
            <w:right w:val="none" w:sz="0" w:space="0" w:color="auto"/>
          </w:divBdr>
        </w:div>
        <w:div w:id="557058832">
          <w:marLeft w:val="0"/>
          <w:marRight w:val="0"/>
          <w:marTop w:val="0"/>
          <w:marBottom w:val="0"/>
          <w:divBdr>
            <w:top w:val="none" w:sz="0" w:space="0" w:color="auto"/>
            <w:left w:val="none" w:sz="0" w:space="0" w:color="auto"/>
            <w:bottom w:val="none" w:sz="0" w:space="0" w:color="auto"/>
            <w:right w:val="none" w:sz="0" w:space="0" w:color="auto"/>
          </w:divBdr>
        </w:div>
        <w:div w:id="1932349389">
          <w:marLeft w:val="0"/>
          <w:marRight w:val="0"/>
          <w:marTop w:val="0"/>
          <w:marBottom w:val="0"/>
          <w:divBdr>
            <w:top w:val="none" w:sz="0" w:space="0" w:color="auto"/>
            <w:left w:val="none" w:sz="0" w:space="0" w:color="auto"/>
            <w:bottom w:val="none" w:sz="0" w:space="0" w:color="auto"/>
            <w:right w:val="none" w:sz="0" w:space="0" w:color="auto"/>
          </w:divBdr>
        </w:div>
        <w:div w:id="37360557">
          <w:marLeft w:val="0"/>
          <w:marRight w:val="0"/>
          <w:marTop w:val="0"/>
          <w:marBottom w:val="0"/>
          <w:divBdr>
            <w:top w:val="none" w:sz="0" w:space="0" w:color="auto"/>
            <w:left w:val="none" w:sz="0" w:space="0" w:color="auto"/>
            <w:bottom w:val="none" w:sz="0" w:space="0" w:color="auto"/>
            <w:right w:val="none" w:sz="0" w:space="0" w:color="auto"/>
          </w:divBdr>
        </w:div>
        <w:div w:id="1601723376">
          <w:marLeft w:val="0"/>
          <w:marRight w:val="0"/>
          <w:marTop w:val="0"/>
          <w:marBottom w:val="0"/>
          <w:divBdr>
            <w:top w:val="none" w:sz="0" w:space="0" w:color="auto"/>
            <w:left w:val="none" w:sz="0" w:space="0" w:color="auto"/>
            <w:bottom w:val="none" w:sz="0" w:space="0" w:color="auto"/>
            <w:right w:val="none" w:sz="0" w:space="0" w:color="auto"/>
          </w:divBdr>
        </w:div>
      </w:divsChild>
    </w:div>
    <w:div w:id="658651670">
      <w:bodyDiv w:val="1"/>
      <w:marLeft w:val="0"/>
      <w:marRight w:val="0"/>
      <w:marTop w:val="0"/>
      <w:marBottom w:val="0"/>
      <w:divBdr>
        <w:top w:val="none" w:sz="0" w:space="0" w:color="auto"/>
        <w:left w:val="none" w:sz="0" w:space="0" w:color="auto"/>
        <w:bottom w:val="none" w:sz="0" w:space="0" w:color="auto"/>
        <w:right w:val="none" w:sz="0" w:space="0" w:color="auto"/>
      </w:divBdr>
    </w:div>
    <w:div w:id="694694029">
      <w:bodyDiv w:val="1"/>
      <w:marLeft w:val="0"/>
      <w:marRight w:val="0"/>
      <w:marTop w:val="0"/>
      <w:marBottom w:val="0"/>
      <w:divBdr>
        <w:top w:val="none" w:sz="0" w:space="0" w:color="auto"/>
        <w:left w:val="none" w:sz="0" w:space="0" w:color="auto"/>
        <w:bottom w:val="none" w:sz="0" w:space="0" w:color="auto"/>
        <w:right w:val="none" w:sz="0" w:space="0" w:color="auto"/>
      </w:divBdr>
      <w:divsChild>
        <w:div w:id="1303466331">
          <w:marLeft w:val="0"/>
          <w:marRight w:val="0"/>
          <w:marTop w:val="0"/>
          <w:marBottom w:val="0"/>
          <w:divBdr>
            <w:top w:val="none" w:sz="0" w:space="0" w:color="auto"/>
            <w:left w:val="none" w:sz="0" w:space="0" w:color="auto"/>
            <w:bottom w:val="none" w:sz="0" w:space="0" w:color="auto"/>
            <w:right w:val="none" w:sz="0" w:space="0" w:color="auto"/>
          </w:divBdr>
        </w:div>
        <w:div w:id="1068377911">
          <w:marLeft w:val="0"/>
          <w:marRight w:val="0"/>
          <w:marTop w:val="0"/>
          <w:marBottom w:val="0"/>
          <w:divBdr>
            <w:top w:val="none" w:sz="0" w:space="0" w:color="auto"/>
            <w:left w:val="none" w:sz="0" w:space="0" w:color="auto"/>
            <w:bottom w:val="none" w:sz="0" w:space="0" w:color="auto"/>
            <w:right w:val="none" w:sz="0" w:space="0" w:color="auto"/>
          </w:divBdr>
        </w:div>
        <w:div w:id="250312687">
          <w:marLeft w:val="0"/>
          <w:marRight w:val="0"/>
          <w:marTop w:val="0"/>
          <w:marBottom w:val="0"/>
          <w:divBdr>
            <w:top w:val="none" w:sz="0" w:space="0" w:color="auto"/>
            <w:left w:val="none" w:sz="0" w:space="0" w:color="auto"/>
            <w:bottom w:val="none" w:sz="0" w:space="0" w:color="auto"/>
            <w:right w:val="none" w:sz="0" w:space="0" w:color="auto"/>
          </w:divBdr>
        </w:div>
      </w:divsChild>
    </w:div>
    <w:div w:id="730269194">
      <w:bodyDiv w:val="1"/>
      <w:marLeft w:val="0"/>
      <w:marRight w:val="0"/>
      <w:marTop w:val="0"/>
      <w:marBottom w:val="0"/>
      <w:divBdr>
        <w:top w:val="none" w:sz="0" w:space="0" w:color="auto"/>
        <w:left w:val="none" w:sz="0" w:space="0" w:color="auto"/>
        <w:bottom w:val="none" w:sz="0" w:space="0" w:color="auto"/>
        <w:right w:val="none" w:sz="0" w:space="0" w:color="auto"/>
      </w:divBdr>
      <w:divsChild>
        <w:div w:id="1886986971">
          <w:marLeft w:val="-225"/>
          <w:marRight w:val="-225"/>
          <w:marTop w:val="0"/>
          <w:marBottom w:val="0"/>
          <w:divBdr>
            <w:top w:val="none" w:sz="0" w:space="0" w:color="auto"/>
            <w:left w:val="none" w:sz="0" w:space="0" w:color="auto"/>
            <w:bottom w:val="none" w:sz="0" w:space="0" w:color="auto"/>
            <w:right w:val="none" w:sz="0" w:space="0" w:color="auto"/>
          </w:divBdr>
        </w:div>
        <w:div w:id="1017272259">
          <w:marLeft w:val="-225"/>
          <w:marRight w:val="-225"/>
          <w:marTop w:val="0"/>
          <w:marBottom w:val="0"/>
          <w:divBdr>
            <w:top w:val="none" w:sz="0" w:space="0" w:color="auto"/>
            <w:left w:val="none" w:sz="0" w:space="0" w:color="auto"/>
            <w:bottom w:val="none" w:sz="0" w:space="0" w:color="auto"/>
            <w:right w:val="none" w:sz="0" w:space="0" w:color="auto"/>
          </w:divBdr>
        </w:div>
        <w:div w:id="1809936243">
          <w:marLeft w:val="-225"/>
          <w:marRight w:val="-225"/>
          <w:marTop w:val="0"/>
          <w:marBottom w:val="0"/>
          <w:divBdr>
            <w:top w:val="none" w:sz="0" w:space="0" w:color="auto"/>
            <w:left w:val="none" w:sz="0" w:space="0" w:color="auto"/>
            <w:bottom w:val="none" w:sz="0" w:space="0" w:color="auto"/>
            <w:right w:val="none" w:sz="0" w:space="0" w:color="auto"/>
          </w:divBdr>
        </w:div>
        <w:div w:id="914819676">
          <w:marLeft w:val="-225"/>
          <w:marRight w:val="-225"/>
          <w:marTop w:val="0"/>
          <w:marBottom w:val="0"/>
          <w:divBdr>
            <w:top w:val="none" w:sz="0" w:space="0" w:color="auto"/>
            <w:left w:val="none" w:sz="0" w:space="0" w:color="auto"/>
            <w:bottom w:val="none" w:sz="0" w:space="0" w:color="auto"/>
            <w:right w:val="none" w:sz="0" w:space="0" w:color="auto"/>
          </w:divBdr>
        </w:div>
        <w:div w:id="44646371">
          <w:marLeft w:val="-225"/>
          <w:marRight w:val="-225"/>
          <w:marTop w:val="0"/>
          <w:marBottom w:val="0"/>
          <w:divBdr>
            <w:top w:val="none" w:sz="0" w:space="0" w:color="auto"/>
            <w:left w:val="none" w:sz="0" w:space="0" w:color="auto"/>
            <w:bottom w:val="none" w:sz="0" w:space="0" w:color="auto"/>
            <w:right w:val="none" w:sz="0" w:space="0" w:color="auto"/>
          </w:divBdr>
        </w:div>
        <w:div w:id="2031755072">
          <w:marLeft w:val="-225"/>
          <w:marRight w:val="-225"/>
          <w:marTop w:val="0"/>
          <w:marBottom w:val="0"/>
          <w:divBdr>
            <w:top w:val="none" w:sz="0" w:space="0" w:color="auto"/>
            <w:left w:val="none" w:sz="0" w:space="0" w:color="auto"/>
            <w:bottom w:val="none" w:sz="0" w:space="0" w:color="auto"/>
            <w:right w:val="none" w:sz="0" w:space="0" w:color="auto"/>
          </w:divBdr>
        </w:div>
        <w:div w:id="1870029668">
          <w:marLeft w:val="-225"/>
          <w:marRight w:val="-225"/>
          <w:marTop w:val="0"/>
          <w:marBottom w:val="0"/>
          <w:divBdr>
            <w:top w:val="none" w:sz="0" w:space="0" w:color="auto"/>
            <w:left w:val="none" w:sz="0" w:space="0" w:color="auto"/>
            <w:bottom w:val="none" w:sz="0" w:space="0" w:color="auto"/>
            <w:right w:val="none" w:sz="0" w:space="0" w:color="auto"/>
          </w:divBdr>
        </w:div>
        <w:div w:id="115879832">
          <w:marLeft w:val="-225"/>
          <w:marRight w:val="-225"/>
          <w:marTop w:val="0"/>
          <w:marBottom w:val="0"/>
          <w:divBdr>
            <w:top w:val="none" w:sz="0" w:space="0" w:color="auto"/>
            <w:left w:val="none" w:sz="0" w:space="0" w:color="auto"/>
            <w:bottom w:val="none" w:sz="0" w:space="0" w:color="auto"/>
            <w:right w:val="none" w:sz="0" w:space="0" w:color="auto"/>
          </w:divBdr>
        </w:div>
        <w:div w:id="1581596947">
          <w:marLeft w:val="-225"/>
          <w:marRight w:val="-225"/>
          <w:marTop w:val="0"/>
          <w:marBottom w:val="0"/>
          <w:divBdr>
            <w:top w:val="none" w:sz="0" w:space="0" w:color="auto"/>
            <w:left w:val="none" w:sz="0" w:space="0" w:color="auto"/>
            <w:bottom w:val="none" w:sz="0" w:space="0" w:color="auto"/>
            <w:right w:val="none" w:sz="0" w:space="0" w:color="auto"/>
          </w:divBdr>
        </w:div>
        <w:div w:id="78841755">
          <w:marLeft w:val="-225"/>
          <w:marRight w:val="-225"/>
          <w:marTop w:val="0"/>
          <w:marBottom w:val="0"/>
          <w:divBdr>
            <w:top w:val="none" w:sz="0" w:space="0" w:color="auto"/>
            <w:left w:val="none" w:sz="0" w:space="0" w:color="auto"/>
            <w:bottom w:val="none" w:sz="0" w:space="0" w:color="auto"/>
            <w:right w:val="none" w:sz="0" w:space="0" w:color="auto"/>
          </w:divBdr>
        </w:div>
        <w:div w:id="1212377003">
          <w:marLeft w:val="-225"/>
          <w:marRight w:val="-225"/>
          <w:marTop w:val="0"/>
          <w:marBottom w:val="0"/>
          <w:divBdr>
            <w:top w:val="none" w:sz="0" w:space="0" w:color="auto"/>
            <w:left w:val="none" w:sz="0" w:space="0" w:color="auto"/>
            <w:bottom w:val="none" w:sz="0" w:space="0" w:color="auto"/>
            <w:right w:val="none" w:sz="0" w:space="0" w:color="auto"/>
          </w:divBdr>
        </w:div>
        <w:div w:id="541133624">
          <w:marLeft w:val="-225"/>
          <w:marRight w:val="-225"/>
          <w:marTop w:val="0"/>
          <w:marBottom w:val="0"/>
          <w:divBdr>
            <w:top w:val="none" w:sz="0" w:space="0" w:color="auto"/>
            <w:left w:val="none" w:sz="0" w:space="0" w:color="auto"/>
            <w:bottom w:val="none" w:sz="0" w:space="0" w:color="auto"/>
            <w:right w:val="none" w:sz="0" w:space="0" w:color="auto"/>
          </w:divBdr>
        </w:div>
        <w:div w:id="1580561364">
          <w:marLeft w:val="-225"/>
          <w:marRight w:val="-225"/>
          <w:marTop w:val="0"/>
          <w:marBottom w:val="0"/>
          <w:divBdr>
            <w:top w:val="none" w:sz="0" w:space="0" w:color="auto"/>
            <w:left w:val="none" w:sz="0" w:space="0" w:color="auto"/>
            <w:bottom w:val="none" w:sz="0" w:space="0" w:color="auto"/>
            <w:right w:val="none" w:sz="0" w:space="0" w:color="auto"/>
          </w:divBdr>
        </w:div>
      </w:divsChild>
    </w:div>
    <w:div w:id="758477890">
      <w:bodyDiv w:val="1"/>
      <w:marLeft w:val="0"/>
      <w:marRight w:val="0"/>
      <w:marTop w:val="0"/>
      <w:marBottom w:val="0"/>
      <w:divBdr>
        <w:top w:val="none" w:sz="0" w:space="0" w:color="auto"/>
        <w:left w:val="none" w:sz="0" w:space="0" w:color="auto"/>
        <w:bottom w:val="none" w:sz="0" w:space="0" w:color="auto"/>
        <w:right w:val="none" w:sz="0" w:space="0" w:color="auto"/>
      </w:divBdr>
      <w:divsChild>
        <w:div w:id="2080319974">
          <w:marLeft w:val="0"/>
          <w:marRight w:val="0"/>
          <w:marTop w:val="0"/>
          <w:marBottom w:val="0"/>
          <w:divBdr>
            <w:top w:val="none" w:sz="0" w:space="0" w:color="auto"/>
            <w:left w:val="none" w:sz="0" w:space="0" w:color="auto"/>
            <w:bottom w:val="none" w:sz="0" w:space="0" w:color="auto"/>
            <w:right w:val="none" w:sz="0" w:space="0" w:color="auto"/>
          </w:divBdr>
        </w:div>
        <w:div w:id="1979259393">
          <w:marLeft w:val="0"/>
          <w:marRight w:val="0"/>
          <w:marTop w:val="0"/>
          <w:marBottom w:val="0"/>
          <w:divBdr>
            <w:top w:val="none" w:sz="0" w:space="0" w:color="auto"/>
            <w:left w:val="none" w:sz="0" w:space="0" w:color="auto"/>
            <w:bottom w:val="none" w:sz="0" w:space="0" w:color="auto"/>
            <w:right w:val="none" w:sz="0" w:space="0" w:color="auto"/>
          </w:divBdr>
        </w:div>
        <w:div w:id="400492981">
          <w:marLeft w:val="0"/>
          <w:marRight w:val="0"/>
          <w:marTop w:val="0"/>
          <w:marBottom w:val="0"/>
          <w:divBdr>
            <w:top w:val="none" w:sz="0" w:space="0" w:color="auto"/>
            <w:left w:val="none" w:sz="0" w:space="0" w:color="auto"/>
            <w:bottom w:val="none" w:sz="0" w:space="0" w:color="auto"/>
            <w:right w:val="none" w:sz="0" w:space="0" w:color="auto"/>
          </w:divBdr>
        </w:div>
        <w:div w:id="2000769695">
          <w:marLeft w:val="0"/>
          <w:marRight w:val="0"/>
          <w:marTop w:val="0"/>
          <w:marBottom w:val="0"/>
          <w:divBdr>
            <w:top w:val="none" w:sz="0" w:space="0" w:color="auto"/>
            <w:left w:val="none" w:sz="0" w:space="0" w:color="auto"/>
            <w:bottom w:val="none" w:sz="0" w:space="0" w:color="auto"/>
            <w:right w:val="none" w:sz="0" w:space="0" w:color="auto"/>
          </w:divBdr>
        </w:div>
        <w:div w:id="1372147993">
          <w:marLeft w:val="0"/>
          <w:marRight w:val="0"/>
          <w:marTop w:val="0"/>
          <w:marBottom w:val="0"/>
          <w:divBdr>
            <w:top w:val="none" w:sz="0" w:space="0" w:color="auto"/>
            <w:left w:val="none" w:sz="0" w:space="0" w:color="auto"/>
            <w:bottom w:val="none" w:sz="0" w:space="0" w:color="auto"/>
            <w:right w:val="none" w:sz="0" w:space="0" w:color="auto"/>
          </w:divBdr>
          <w:divsChild>
            <w:div w:id="883907696">
              <w:marLeft w:val="0"/>
              <w:marRight w:val="0"/>
              <w:marTop w:val="0"/>
              <w:marBottom w:val="0"/>
              <w:divBdr>
                <w:top w:val="none" w:sz="0" w:space="0" w:color="auto"/>
                <w:left w:val="none" w:sz="0" w:space="0" w:color="auto"/>
                <w:bottom w:val="none" w:sz="0" w:space="0" w:color="auto"/>
                <w:right w:val="none" w:sz="0" w:space="0" w:color="auto"/>
              </w:divBdr>
              <w:divsChild>
                <w:div w:id="888297584">
                  <w:marLeft w:val="0"/>
                  <w:marRight w:val="0"/>
                  <w:marTop w:val="0"/>
                  <w:marBottom w:val="0"/>
                  <w:divBdr>
                    <w:top w:val="none" w:sz="0" w:space="0" w:color="auto"/>
                    <w:left w:val="none" w:sz="0" w:space="0" w:color="auto"/>
                    <w:bottom w:val="none" w:sz="0" w:space="0" w:color="auto"/>
                    <w:right w:val="none" w:sz="0" w:space="0" w:color="auto"/>
                  </w:divBdr>
                  <w:divsChild>
                    <w:div w:id="782069335">
                      <w:marLeft w:val="0"/>
                      <w:marRight w:val="0"/>
                      <w:marTop w:val="0"/>
                      <w:marBottom w:val="0"/>
                      <w:divBdr>
                        <w:top w:val="none" w:sz="0" w:space="0" w:color="auto"/>
                        <w:left w:val="none" w:sz="0" w:space="0" w:color="auto"/>
                        <w:bottom w:val="none" w:sz="0" w:space="0" w:color="auto"/>
                        <w:right w:val="none" w:sz="0" w:space="0" w:color="auto"/>
                      </w:divBdr>
                    </w:div>
                  </w:divsChild>
                </w:div>
                <w:div w:id="1911963351">
                  <w:marLeft w:val="0"/>
                  <w:marRight w:val="0"/>
                  <w:marTop w:val="0"/>
                  <w:marBottom w:val="0"/>
                  <w:divBdr>
                    <w:top w:val="none" w:sz="0" w:space="0" w:color="auto"/>
                    <w:left w:val="none" w:sz="0" w:space="0" w:color="auto"/>
                    <w:bottom w:val="none" w:sz="0" w:space="0" w:color="auto"/>
                    <w:right w:val="none" w:sz="0" w:space="0" w:color="auto"/>
                  </w:divBdr>
                  <w:divsChild>
                    <w:div w:id="1505978468">
                      <w:marLeft w:val="0"/>
                      <w:marRight w:val="0"/>
                      <w:marTop w:val="0"/>
                      <w:marBottom w:val="0"/>
                      <w:divBdr>
                        <w:top w:val="none" w:sz="0" w:space="0" w:color="auto"/>
                        <w:left w:val="none" w:sz="0" w:space="0" w:color="auto"/>
                        <w:bottom w:val="none" w:sz="0" w:space="0" w:color="auto"/>
                        <w:right w:val="none" w:sz="0" w:space="0" w:color="auto"/>
                      </w:divBdr>
                    </w:div>
                  </w:divsChild>
                </w:div>
                <w:div w:id="1216889720">
                  <w:marLeft w:val="0"/>
                  <w:marRight w:val="0"/>
                  <w:marTop w:val="0"/>
                  <w:marBottom w:val="0"/>
                  <w:divBdr>
                    <w:top w:val="none" w:sz="0" w:space="0" w:color="auto"/>
                    <w:left w:val="none" w:sz="0" w:space="0" w:color="auto"/>
                    <w:bottom w:val="none" w:sz="0" w:space="0" w:color="auto"/>
                    <w:right w:val="none" w:sz="0" w:space="0" w:color="auto"/>
                  </w:divBdr>
                  <w:divsChild>
                    <w:div w:id="1234899270">
                      <w:marLeft w:val="0"/>
                      <w:marRight w:val="0"/>
                      <w:marTop w:val="0"/>
                      <w:marBottom w:val="0"/>
                      <w:divBdr>
                        <w:top w:val="none" w:sz="0" w:space="0" w:color="auto"/>
                        <w:left w:val="none" w:sz="0" w:space="0" w:color="auto"/>
                        <w:bottom w:val="none" w:sz="0" w:space="0" w:color="auto"/>
                        <w:right w:val="none" w:sz="0" w:space="0" w:color="auto"/>
                      </w:divBdr>
                    </w:div>
                  </w:divsChild>
                </w:div>
                <w:div w:id="1299067721">
                  <w:marLeft w:val="0"/>
                  <w:marRight w:val="0"/>
                  <w:marTop w:val="0"/>
                  <w:marBottom w:val="0"/>
                  <w:divBdr>
                    <w:top w:val="none" w:sz="0" w:space="0" w:color="auto"/>
                    <w:left w:val="none" w:sz="0" w:space="0" w:color="auto"/>
                    <w:bottom w:val="none" w:sz="0" w:space="0" w:color="auto"/>
                    <w:right w:val="none" w:sz="0" w:space="0" w:color="auto"/>
                  </w:divBdr>
                  <w:divsChild>
                    <w:div w:id="1656226675">
                      <w:marLeft w:val="0"/>
                      <w:marRight w:val="0"/>
                      <w:marTop w:val="0"/>
                      <w:marBottom w:val="0"/>
                      <w:divBdr>
                        <w:top w:val="none" w:sz="0" w:space="0" w:color="auto"/>
                        <w:left w:val="none" w:sz="0" w:space="0" w:color="auto"/>
                        <w:bottom w:val="none" w:sz="0" w:space="0" w:color="auto"/>
                        <w:right w:val="none" w:sz="0" w:space="0" w:color="auto"/>
                      </w:divBdr>
                    </w:div>
                    <w:div w:id="1708947116">
                      <w:marLeft w:val="0"/>
                      <w:marRight w:val="0"/>
                      <w:marTop w:val="0"/>
                      <w:marBottom w:val="0"/>
                      <w:divBdr>
                        <w:top w:val="none" w:sz="0" w:space="0" w:color="auto"/>
                        <w:left w:val="none" w:sz="0" w:space="0" w:color="auto"/>
                        <w:bottom w:val="none" w:sz="0" w:space="0" w:color="auto"/>
                        <w:right w:val="none" w:sz="0" w:space="0" w:color="auto"/>
                      </w:divBdr>
                    </w:div>
                  </w:divsChild>
                </w:div>
                <w:div w:id="1294482478">
                  <w:marLeft w:val="0"/>
                  <w:marRight w:val="0"/>
                  <w:marTop w:val="0"/>
                  <w:marBottom w:val="0"/>
                  <w:divBdr>
                    <w:top w:val="none" w:sz="0" w:space="0" w:color="auto"/>
                    <w:left w:val="none" w:sz="0" w:space="0" w:color="auto"/>
                    <w:bottom w:val="none" w:sz="0" w:space="0" w:color="auto"/>
                    <w:right w:val="none" w:sz="0" w:space="0" w:color="auto"/>
                  </w:divBdr>
                  <w:divsChild>
                    <w:div w:id="2079858675">
                      <w:marLeft w:val="0"/>
                      <w:marRight w:val="0"/>
                      <w:marTop w:val="0"/>
                      <w:marBottom w:val="0"/>
                      <w:divBdr>
                        <w:top w:val="none" w:sz="0" w:space="0" w:color="auto"/>
                        <w:left w:val="none" w:sz="0" w:space="0" w:color="auto"/>
                        <w:bottom w:val="none" w:sz="0" w:space="0" w:color="auto"/>
                        <w:right w:val="none" w:sz="0" w:space="0" w:color="auto"/>
                      </w:divBdr>
                    </w:div>
                  </w:divsChild>
                </w:div>
                <w:div w:id="147677575">
                  <w:marLeft w:val="0"/>
                  <w:marRight w:val="0"/>
                  <w:marTop w:val="0"/>
                  <w:marBottom w:val="0"/>
                  <w:divBdr>
                    <w:top w:val="none" w:sz="0" w:space="0" w:color="auto"/>
                    <w:left w:val="none" w:sz="0" w:space="0" w:color="auto"/>
                    <w:bottom w:val="none" w:sz="0" w:space="0" w:color="auto"/>
                    <w:right w:val="none" w:sz="0" w:space="0" w:color="auto"/>
                  </w:divBdr>
                  <w:divsChild>
                    <w:div w:id="1213881644">
                      <w:marLeft w:val="0"/>
                      <w:marRight w:val="0"/>
                      <w:marTop w:val="0"/>
                      <w:marBottom w:val="0"/>
                      <w:divBdr>
                        <w:top w:val="none" w:sz="0" w:space="0" w:color="auto"/>
                        <w:left w:val="none" w:sz="0" w:space="0" w:color="auto"/>
                        <w:bottom w:val="none" w:sz="0" w:space="0" w:color="auto"/>
                        <w:right w:val="none" w:sz="0" w:space="0" w:color="auto"/>
                      </w:divBdr>
                    </w:div>
                  </w:divsChild>
                </w:div>
                <w:div w:id="185487634">
                  <w:marLeft w:val="0"/>
                  <w:marRight w:val="0"/>
                  <w:marTop w:val="0"/>
                  <w:marBottom w:val="0"/>
                  <w:divBdr>
                    <w:top w:val="none" w:sz="0" w:space="0" w:color="auto"/>
                    <w:left w:val="none" w:sz="0" w:space="0" w:color="auto"/>
                    <w:bottom w:val="none" w:sz="0" w:space="0" w:color="auto"/>
                    <w:right w:val="none" w:sz="0" w:space="0" w:color="auto"/>
                  </w:divBdr>
                  <w:divsChild>
                    <w:div w:id="545795265">
                      <w:marLeft w:val="0"/>
                      <w:marRight w:val="0"/>
                      <w:marTop w:val="0"/>
                      <w:marBottom w:val="0"/>
                      <w:divBdr>
                        <w:top w:val="none" w:sz="0" w:space="0" w:color="auto"/>
                        <w:left w:val="none" w:sz="0" w:space="0" w:color="auto"/>
                        <w:bottom w:val="none" w:sz="0" w:space="0" w:color="auto"/>
                        <w:right w:val="none" w:sz="0" w:space="0" w:color="auto"/>
                      </w:divBdr>
                    </w:div>
                  </w:divsChild>
                </w:div>
                <w:div w:id="1203785191">
                  <w:marLeft w:val="0"/>
                  <w:marRight w:val="0"/>
                  <w:marTop w:val="0"/>
                  <w:marBottom w:val="0"/>
                  <w:divBdr>
                    <w:top w:val="none" w:sz="0" w:space="0" w:color="auto"/>
                    <w:left w:val="none" w:sz="0" w:space="0" w:color="auto"/>
                    <w:bottom w:val="none" w:sz="0" w:space="0" w:color="auto"/>
                    <w:right w:val="none" w:sz="0" w:space="0" w:color="auto"/>
                  </w:divBdr>
                  <w:divsChild>
                    <w:div w:id="1147433353">
                      <w:marLeft w:val="0"/>
                      <w:marRight w:val="0"/>
                      <w:marTop w:val="0"/>
                      <w:marBottom w:val="0"/>
                      <w:divBdr>
                        <w:top w:val="none" w:sz="0" w:space="0" w:color="auto"/>
                        <w:left w:val="none" w:sz="0" w:space="0" w:color="auto"/>
                        <w:bottom w:val="none" w:sz="0" w:space="0" w:color="auto"/>
                        <w:right w:val="none" w:sz="0" w:space="0" w:color="auto"/>
                      </w:divBdr>
                    </w:div>
                  </w:divsChild>
                </w:div>
                <w:div w:id="1502622451">
                  <w:marLeft w:val="0"/>
                  <w:marRight w:val="0"/>
                  <w:marTop w:val="0"/>
                  <w:marBottom w:val="0"/>
                  <w:divBdr>
                    <w:top w:val="none" w:sz="0" w:space="0" w:color="auto"/>
                    <w:left w:val="none" w:sz="0" w:space="0" w:color="auto"/>
                    <w:bottom w:val="none" w:sz="0" w:space="0" w:color="auto"/>
                    <w:right w:val="none" w:sz="0" w:space="0" w:color="auto"/>
                  </w:divBdr>
                  <w:divsChild>
                    <w:div w:id="601227993">
                      <w:marLeft w:val="0"/>
                      <w:marRight w:val="0"/>
                      <w:marTop w:val="0"/>
                      <w:marBottom w:val="0"/>
                      <w:divBdr>
                        <w:top w:val="none" w:sz="0" w:space="0" w:color="auto"/>
                        <w:left w:val="none" w:sz="0" w:space="0" w:color="auto"/>
                        <w:bottom w:val="none" w:sz="0" w:space="0" w:color="auto"/>
                        <w:right w:val="none" w:sz="0" w:space="0" w:color="auto"/>
                      </w:divBdr>
                    </w:div>
                  </w:divsChild>
                </w:div>
                <w:div w:id="745303829">
                  <w:marLeft w:val="0"/>
                  <w:marRight w:val="0"/>
                  <w:marTop w:val="0"/>
                  <w:marBottom w:val="0"/>
                  <w:divBdr>
                    <w:top w:val="none" w:sz="0" w:space="0" w:color="auto"/>
                    <w:left w:val="none" w:sz="0" w:space="0" w:color="auto"/>
                    <w:bottom w:val="none" w:sz="0" w:space="0" w:color="auto"/>
                    <w:right w:val="none" w:sz="0" w:space="0" w:color="auto"/>
                  </w:divBdr>
                  <w:divsChild>
                    <w:div w:id="744837457">
                      <w:marLeft w:val="0"/>
                      <w:marRight w:val="0"/>
                      <w:marTop w:val="0"/>
                      <w:marBottom w:val="0"/>
                      <w:divBdr>
                        <w:top w:val="none" w:sz="0" w:space="0" w:color="auto"/>
                        <w:left w:val="none" w:sz="0" w:space="0" w:color="auto"/>
                        <w:bottom w:val="none" w:sz="0" w:space="0" w:color="auto"/>
                        <w:right w:val="none" w:sz="0" w:space="0" w:color="auto"/>
                      </w:divBdr>
                    </w:div>
                  </w:divsChild>
                </w:div>
                <w:div w:id="1956138115">
                  <w:marLeft w:val="0"/>
                  <w:marRight w:val="0"/>
                  <w:marTop w:val="0"/>
                  <w:marBottom w:val="0"/>
                  <w:divBdr>
                    <w:top w:val="none" w:sz="0" w:space="0" w:color="auto"/>
                    <w:left w:val="none" w:sz="0" w:space="0" w:color="auto"/>
                    <w:bottom w:val="none" w:sz="0" w:space="0" w:color="auto"/>
                    <w:right w:val="none" w:sz="0" w:space="0" w:color="auto"/>
                  </w:divBdr>
                  <w:divsChild>
                    <w:div w:id="385838624">
                      <w:marLeft w:val="0"/>
                      <w:marRight w:val="0"/>
                      <w:marTop w:val="0"/>
                      <w:marBottom w:val="0"/>
                      <w:divBdr>
                        <w:top w:val="none" w:sz="0" w:space="0" w:color="auto"/>
                        <w:left w:val="none" w:sz="0" w:space="0" w:color="auto"/>
                        <w:bottom w:val="none" w:sz="0" w:space="0" w:color="auto"/>
                        <w:right w:val="none" w:sz="0" w:space="0" w:color="auto"/>
                      </w:divBdr>
                    </w:div>
                  </w:divsChild>
                </w:div>
                <w:div w:id="1960450502">
                  <w:marLeft w:val="0"/>
                  <w:marRight w:val="0"/>
                  <w:marTop w:val="0"/>
                  <w:marBottom w:val="0"/>
                  <w:divBdr>
                    <w:top w:val="none" w:sz="0" w:space="0" w:color="auto"/>
                    <w:left w:val="none" w:sz="0" w:space="0" w:color="auto"/>
                    <w:bottom w:val="none" w:sz="0" w:space="0" w:color="auto"/>
                    <w:right w:val="none" w:sz="0" w:space="0" w:color="auto"/>
                  </w:divBdr>
                  <w:divsChild>
                    <w:div w:id="1524594669">
                      <w:marLeft w:val="0"/>
                      <w:marRight w:val="0"/>
                      <w:marTop w:val="0"/>
                      <w:marBottom w:val="0"/>
                      <w:divBdr>
                        <w:top w:val="none" w:sz="0" w:space="0" w:color="auto"/>
                        <w:left w:val="none" w:sz="0" w:space="0" w:color="auto"/>
                        <w:bottom w:val="none" w:sz="0" w:space="0" w:color="auto"/>
                        <w:right w:val="none" w:sz="0" w:space="0" w:color="auto"/>
                      </w:divBdr>
                    </w:div>
                  </w:divsChild>
                </w:div>
                <w:div w:id="1843547235">
                  <w:marLeft w:val="0"/>
                  <w:marRight w:val="0"/>
                  <w:marTop w:val="0"/>
                  <w:marBottom w:val="0"/>
                  <w:divBdr>
                    <w:top w:val="none" w:sz="0" w:space="0" w:color="auto"/>
                    <w:left w:val="none" w:sz="0" w:space="0" w:color="auto"/>
                    <w:bottom w:val="none" w:sz="0" w:space="0" w:color="auto"/>
                    <w:right w:val="none" w:sz="0" w:space="0" w:color="auto"/>
                  </w:divBdr>
                  <w:divsChild>
                    <w:div w:id="1427849450">
                      <w:marLeft w:val="0"/>
                      <w:marRight w:val="0"/>
                      <w:marTop w:val="0"/>
                      <w:marBottom w:val="0"/>
                      <w:divBdr>
                        <w:top w:val="none" w:sz="0" w:space="0" w:color="auto"/>
                        <w:left w:val="none" w:sz="0" w:space="0" w:color="auto"/>
                        <w:bottom w:val="none" w:sz="0" w:space="0" w:color="auto"/>
                        <w:right w:val="none" w:sz="0" w:space="0" w:color="auto"/>
                      </w:divBdr>
                    </w:div>
                  </w:divsChild>
                </w:div>
                <w:div w:id="388500684">
                  <w:marLeft w:val="0"/>
                  <w:marRight w:val="0"/>
                  <w:marTop w:val="0"/>
                  <w:marBottom w:val="0"/>
                  <w:divBdr>
                    <w:top w:val="none" w:sz="0" w:space="0" w:color="auto"/>
                    <w:left w:val="none" w:sz="0" w:space="0" w:color="auto"/>
                    <w:bottom w:val="none" w:sz="0" w:space="0" w:color="auto"/>
                    <w:right w:val="none" w:sz="0" w:space="0" w:color="auto"/>
                  </w:divBdr>
                  <w:divsChild>
                    <w:div w:id="188178172">
                      <w:marLeft w:val="0"/>
                      <w:marRight w:val="0"/>
                      <w:marTop w:val="0"/>
                      <w:marBottom w:val="0"/>
                      <w:divBdr>
                        <w:top w:val="none" w:sz="0" w:space="0" w:color="auto"/>
                        <w:left w:val="none" w:sz="0" w:space="0" w:color="auto"/>
                        <w:bottom w:val="none" w:sz="0" w:space="0" w:color="auto"/>
                        <w:right w:val="none" w:sz="0" w:space="0" w:color="auto"/>
                      </w:divBdr>
                    </w:div>
                  </w:divsChild>
                </w:div>
                <w:div w:id="1833136880">
                  <w:marLeft w:val="0"/>
                  <w:marRight w:val="0"/>
                  <w:marTop w:val="0"/>
                  <w:marBottom w:val="0"/>
                  <w:divBdr>
                    <w:top w:val="none" w:sz="0" w:space="0" w:color="auto"/>
                    <w:left w:val="none" w:sz="0" w:space="0" w:color="auto"/>
                    <w:bottom w:val="none" w:sz="0" w:space="0" w:color="auto"/>
                    <w:right w:val="none" w:sz="0" w:space="0" w:color="auto"/>
                  </w:divBdr>
                  <w:divsChild>
                    <w:div w:id="2024167386">
                      <w:marLeft w:val="0"/>
                      <w:marRight w:val="0"/>
                      <w:marTop w:val="0"/>
                      <w:marBottom w:val="0"/>
                      <w:divBdr>
                        <w:top w:val="none" w:sz="0" w:space="0" w:color="auto"/>
                        <w:left w:val="none" w:sz="0" w:space="0" w:color="auto"/>
                        <w:bottom w:val="none" w:sz="0" w:space="0" w:color="auto"/>
                        <w:right w:val="none" w:sz="0" w:space="0" w:color="auto"/>
                      </w:divBdr>
                    </w:div>
                  </w:divsChild>
                </w:div>
                <w:div w:id="615870133">
                  <w:marLeft w:val="0"/>
                  <w:marRight w:val="0"/>
                  <w:marTop w:val="0"/>
                  <w:marBottom w:val="0"/>
                  <w:divBdr>
                    <w:top w:val="none" w:sz="0" w:space="0" w:color="auto"/>
                    <w:left w:val="none" w:sz="0" w:space="0" w:color="auto"/>
                    <w:bottom w:val="none" w:sz="0" w:space="0" w:color="auto"/>
                    <w:right w:val="none" w:sz="0" w:space="0" w:color="auto"/>
                  </w:divBdr>
                  <w:divsChild>
                    <w:div w:id="31472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365848">
          <w:marLeft w:val="0"/>
          <w:marRight w:val="0"/>
          <w:marTop w:val="0"/>
          <w:marBottom w:val="0"/>
          <w:divBdr>
            <w:top w:val="none" w:sz="0" w:space="0" w:color="auto"/>
            <w:left w:val="none" w:sz="0" w:space="0" w:color="auto"/>
            <w:bottom w:val="none" w:sz="0" w:space="0" w:color="auto"/>
            <w:right w:val="none" w:sz="0" w:space="0" w:color="auto"/>
          </w:divBdr>
          <w:divsChild>
            <w:div w:id="1467162049">
              <w:marLeft w:val="0"/>
              <w:marRight w:val="0"/>
              <w:marTop w:val="0"/>
              <w:marBottom w:val="0"/>
              <w:divBdr>
                <w:top w:val="none" w:sz="0" w:space="0" w:color="auto"/>
                <w:left w:val="none" w:sz="0" w:space="0" w:color="auto"/>
                <w:bottom w:val="none" w:sz="0" w:space="0" w:color="auto"/>
                <w:right w:val="none" w:sz="0" w:space="0" w:color="auto"/>
              </w:divBdr>
            </w:div>
            <w:div w:id="289943243">
              <w:marLeft w:val="0"/>
              <w:marRight w:val="0"/>
              <w:marTop w:val="0"/>
              <w:marBottom w:val="0"/>
              <w:divBdr>
                <w:top w:val="none" w:sz="0" w:space="0" w:color="auto"/>
                <w:left w:val="none" w:sz="0" w:space="0" w:color="auto"/>
                <w:bottom w:val="none" w:sz="0" w:space="0" w:color="auto"/>
                <w:right w:val="none" w:sz="0" w:space="0" w:color="auto"/>
              </w:divBdr>
            </w:div>
            <w:div w:id="116801338">
              <w:marLeft w:val="0"/>
              <w:marRight w:val="0"/>
              <w:marTop w:val="0"/>
              <w:marBottom w:val="0"/>
              <w:divBdr>
                <w:top w:val="none" w:sz="0" w:space="0" w:color="auto"/>
                <w:left w:val="none" w:sz="0" w:space="0" w:color="auto"/>
                <w:bottom w:val="none" w:sz="0" w:space="0" w:color="auto"/>
                <w:right w:val="none" w:sz="0" w:space="0" w:color="auto"/>
              </w:divBdr>
            </w:div>
            <w:div w:id="643899571">
              <w:marLeft w:val="0"/>
              <w:marRight w:val="0"/>
              <w:marTop w:val="0"/>
              <w:marBottom w:val="0"/>
              <w:divBdr>
                <w:top w:val="none" w:sz="0" w:space="0" w:color="auto"/>
                <w:left w:val="none" w:sz="0" w:space="0" w:color="auto"/>
                <w:bottom w:val="none" w:sz="0" w:space="0" w:color="auto"/>
                <w:right w:val="none" w:sz="0" w:space="0" w:color="auto"/>
              </w:divBdr>
            </w:div>
            <w:div w:id="189420778">
              <w:marLeft w:val="0"/>
              <w:marRight w:val="0"/>
              <w:marTop w:val="0"/>
              <w:marBottom w:val="0"/>
              <w:divBdr>
                <w:top w:val="none" w:sz="0" w:space="0" w:color="auto"/>
                <w:left w:val="none" w:sz="0" w:space="0" w:color="auto"/>
                <w:bottom w:val="none" w:sz="0" w:space="0" w:color="auto"/>
                <w:right w:val="none" w:sz="0" w:space="0" w:color="auto"/>
              </w:divBdr>
            </w:div>
          </w:divsChild>
        </w:div>
        <w:div w:id="1647204458">
          <w:marLeft w:val="0"/>
          <w:marRight w:val="0"/>
          <w:marTop w:val="0"/>
          <w:marBottom w:val="0"/>
          <w:divBdr>
            <w:top w:val="none" w:sz="0" w:space="0" w:color="auto"/>
            <w:left w:val="none" w:sz="0" w:space="0" w:color="auto"/>
            <w:bottom w:val="none" w:sz="0" w:space="0" w:color="auto"/>
            <w:right w:val="none" w:sz="0" w:space="0" w:color="auto"/>
          </w:divBdr>
        </w:div>
        <w:div w:id="2057730374">
          <w:marLeft w:val="0"/>
          <w:marRight w:val="0"/>
          <w:marTop w:val="0"/>
          <w:marBottom w:val="0"/>
          <w:divBdr>
            <w:top w:val="none" w:sz="0" w:space="0" w:color="auto"/>
            <w:left w:val="none" w:sz="0" w:space="0" w:color="auto"/>
            <w:bottom w:val="none" w:sz="0" w:space="0" w:color="auto"/>
            <w:right w:val="none" w:sz="0" w:space="0" w:color="auto"/>
          </w:divBdr>
        </w:div>
        <w:div w:id="412819568">
          <w:marLeft w:val="0"/>
          <w:marRight w:val="0"/>
          <w:marTop w:val="0"/>
          <w:marBottom w:val="0"/>
          <w:divBdr>
            <w:top w:val="none" w:sz="0" w:space="0" w:color="auto"/>
            <w:left w:val="none" w:sz="0" w:space="0" w:color="auto"/>
            <w:bottom w:val="none" w:sz="0" w:space="0" w:color="auto"/>
            <w:right w:val="none" w:sz="0" w:space="0" w:color="auto"/>
          </w:divBdr>
        </w:div>
        <w:div w:id="1804812860">
          <w:marLeft w:val="0"/>
          <w:marRight w:val="0"/>
          <w:marTop w:val="0"/>
          <w:marBottom w:val="0"/>
          <w:divBdr>
            <w:top w:val="none" w:sz="0" w:space="0" w:color="auto"/>
            <w:left w:val="none" w:sz="0" w:space="0" w:color="auto"/>
            <w:bottom w:val="none" w:sz="0" w:space="0" w:color="auto"/>
            <w:right w:val="none" w:sz="0" w:space="0" w:color="auto"/>
          </w:divBdr>
        </w:div>
        <w:div w:id="367880480">
          <w:marLeft w:val="0"/>
          <w:marRight w:val="0"/>
          <w:marTop w:val="0"/>
          <w:marBottom w:val="0"/>
          <w:divBdr>
            <w:top w:val="none" w:sz="0" w:space="0" w:color="auto"/>
            <w:left w:val="none" w:sz="0" w:space="0" w:color="auto"/>
            <w:bottom w:val="none" w:sz="0" w:space="0" w:color="auto"/>
            <w:right w:val="none" w:sz="0" w:space="0" w:color="auto"/>
          </w:divBdr>
        </w:div>
        <w:div w:id="1670251913">
          <w:marLeft w:val="0"/>
          <w:marRight w:val="0"/>
          <w:marTop w:val="0"/>
          <w:marBottom w:val="0"/>
          <w:divBdr>
            <w:top w:val="none" w:sz="0" w:space="0" w:color="auto"/>
            <w:left w:val="none" w:sz="0" w:space="0" w:color="auto"/>
            <w:bottom w:val="none" w:sz="0" w:space="0" w:color="auto"/>
            <w:right w:val="none" w:sz="0" w:space="0" w:color="auto"/>
          </w:divBdr>
          <w:divsChild>
            <w:div w:id="636683348">
              <w:marLeft w:val="0"/>
              <w:marRight w:val="0"/>
              <w:marTop w:val="0"/>
              <w:marBottom w:val="0"/>
              <w:divBdr>
                <w:top w:val="none" w:sz="0" w:space="0" w:color="auto"/>
                <w:left w:val="none" w:sz="0" w:space="0" w:color="auto"/>
                <w:bottom w:val="none" w:sz="0" w:space="0" w:color="auto"/>
                <w:right w:val="none" w:sz="0" w:space="0" w:color="auto"/>
              </w:divBdr>
            </w:div>
            <w:div w:id="429814493">
              <w:marLeft w:val="0"/>
              <w:marRight w:val="0"/>
              <w:marTop w:val="0"/>
              <w:marBottom w:val="0"/>
              <w:divBdr>
                <w:top w:val="none" w:sz="0" w:space="0" w:color="auto"/>
                <w:left w:val="none" w:sz="0" w:space="0" w:color="auto"/>
                <w:bottom w:val="none" w:sz="0" w:space="0" w:color="auto"/>
                <w:right w:val="none" w:sz="0" w:space="0" w:color="auto"/>
              </w:divBdr>
            </w:div>
            <w:div w:id="572934349">
              <w:marLeft w:val="0"/>
              <w:marRight w:val="0"/>
              <w:marTop w:val="0"/>
              <w:marBottom w:val="0"/>
              <w:divBdr>
                <w:top w:val="none" w:sz="0" w:space="0" w:color="auto"/>
                <w:left w:val="none" w:sz="0" w:space="0" w:color="auto"/>
                <w:bottom w:val="none" w:sz="0" w:space="0" w:color="auto"/>
                <w:right w:val="none" w:sz="0" w:space="0" w:color="auto"/>
              </w:divBdr>
            </w:div>
            <w:div w:id="1783263909">
              <w:marLeft w:val="0"/>
              <w:marRight w:val="0"/>
              <w:marTop w:val="0"/>
              <w:marBottom w:val="0"/>
              <w:divBdr>
                <w:top w:val="none" w:sz="0" w:space="0" w:color="auto"/>
                <w:left w:val="none" w:sz="0" w:space="0" w:color="auto"/>
                <w:bottom w:val="none" w:sz="0" w:space="0" w:color="auto"/>
                <w:right w:val="none" w:sz="0" w:space="0" w:color="auto"/>
              </w:divBdr>
            </w:div>
            <w:div w:id="1378503921">
              <w:marLeft w:val="0"/>
              <w:marRight w:val="0"/>
              <w:marTop w:val="0"/>
              <w:marBottom w:val="0"/>
              <w:divBdr>
                <w:top w:val="none" w:sz="0" w:space="0" w:color="auto"/>
                <w:left w:val="none" w:sz="0" w:space="0" w:color="auto"/>
                <w:bottom w:val="none" w:sz="0" w:space="0" w:color="auto"/>
                <w:right w:val="none" w:sz="0" w:space="0" w:color="auto"/>
              </w:divBdr>
            </w:div>
          </w:divsChild>
        </w:div>
        <w:div w:id="1641303043">
          <w:marLeft w:val="0"/>
          <w:marRight w:val="0"/>
          <w:marTop w:val="0"/>
          <w:marBottom w:val="0"/>
          <w:divBdr>
            <w:top w:val="none" w:sz="0" w:space="0" w:color="auto"/>
            <w:left w:val="none" w:sz="0" w:space="0" w:color="auto"/>
            <w:bottom w:val="none" w:sz="0" w:space="0" w:color="auto"/>
            <w:right w:val="none" w:sz="0" w:space="0" w:color="auto"/>
          </w:divBdr>
          <w:divsChild>
            <w:div w:id="1880511059">
              <w:marLeft w:val="0"/>
              <w:marRight w:val="0"/>
              <w:marTop w:val="0"/>
              <w:marBottom w:val="0"/>
              <w:divBdr>
                <w:top w:val="none" w:sz="0" w:space="0" w:color="auto"/>
                <w:left w:val="none" w:sz="0" w:space="0" w:color="auto"/>
                <w:bottom w:val="none" w:sz="0" w:space="0" w:color="auto"/>
                <w:right w:val="none" w:sz="0" w:space="0" w:color="auto"/>
              </w:divBdr>
            </w:div>
            <w:div w:id="1508130616">
              <w:marLeft w:val="0"/>
              <w:marRight w:val="0"/>
              <w:marTop w:val="0"/>
              <w:marBottom w:val="0"/>
              <w:divBdr>
                <w:top w:val="none" w:sz="0" w:space="0" w:color="auto"/>
                <w:left w:val="none" w:sz="0" w:space="0" w:color="auto"/>
                <w:bottom w:val="none" w:sz="0" w:space="0" w:color="auto"/>
                <w:right w:val="none" w:sz="0" w:space="0" w:color="auto"/>
              </w:divBdr>
            </w:div>
            <w:div w:id="1350597243">
              <w:marLeft w:val="0"/>
              <w:marRight w:val="0"/>
              <w:marTop w:val="0"/>
              <w:marBottom w:val="0"/>
              <w:divBdr>
                <w:top w:val="none" w:sz="0" w:space="0" w:color="auto"/>
                <w:left w:val="none" w:sz="0" w:space="0" w:color="auto"/>
                <w:bottom w:val="none" w:sz="0" w:space="0" w:color="auto"/>
                <w:right w:val="none" w:sz="0" w:space="0" w:color="auto"/>
              </w:divBdr>
            </w:div>
            <w:div w:id="570191833">
              <w:marLeft w:val="0"/>
              <w:marRight w:val="0"/>
              <w:marTop w:val="0"/>
              <w:marBottom w:val="0"/>
              <w:divBdr>
                <w:top w:val="none" w:sz="0" w:space="0" w:color="auto"/>
                <w:left w:val="none" w:sz="0" w:space="0" w:color="auto"/>
                <w:bottom w:val="none" w:sz="0" w:space="0" w:color="auto"/>
                <w:right w:val="none" w:sz="0" w:space="0" w:color="auto"/>
              </w:divBdr>
            </w:div>
            <w:div w:id="2027826622">
              <w:marLeft w:val="0"/>
              <w:marRight w:val="0"/>
              <w:marTop w:val="0"/>
              <w:marBottom w:val="0"/>
              <w:divBdr>
                <w:top w:val="none" w:sz="0" w:space="0" w:color="auto"/>
                <w:left w:val="none" w:sz="0" w:space="0" w:color="auto"/>
                <w:bottom w:val="none" w:sz="0" w:space="0" w:color="auto"/>
                <w:right w:val="none" w:sz="0" w:space="0" w:color="auto"/>
              </w:divBdr>
            </w:div>
          </w:divsChild>
        </w:div>
        <w:div w:id="958729575">
          <w:marLeft w:val="0"/>
          <w:marRight w:val="0"/>
          <w:marTop w:val="0"/>
          <w:marBottom w:val="0"/>
          <w:divBdr>
            <w:top w:val="none" w:sz="0" w:space="0" w:color="auto"/>
            <w:left w:val="none" w:sz="0" w:space="0" w:color="auto"/>
            <w:bottom w:val="none" w:sz="0" w:space="0" w:color="auto"/>
            <w:right w:val="none" w:sz="0" w:space="0" w:color="auto"/>
          </w:divBdr>
        </w:div>
        <w:div w:id="693922524">
          <w:marLeft w:val="0"/>
          <w:marRight w:val="0"/>
          <w:marTop w:val="0"/>
          <w:marBottom w:val="0"/>
          <w:divBdr>
            <w:top w:val="none" w:sz="0" w:space="0" w:color="auto"/>
            <w:left w:val="none" w:sz="0" w:space="0" w:color="auto"/>
            <w:bottom w:val="none" w:sz="0" w:space="0" w:color="auto"/>
            <w:right w:val="none" w:sz="0" w:space="0" w:color="auto"/>
          </w:divBdr>
        </w:div>
        <w:div w:id="296182788">
          <w:marLeft w:val="0"/>
          <w:marRight w:val="0"/>
          <w:marTop w:val="0"/>
          <w:marBottom w:val="0"/>
          <w:divBdr>
            <w:top w:val="none" w:sz="0" w:space="0" w:color="auto"/>
            <w:left w:val="none" w:sz="0" w:space="0" w:color="auto"/>
            <w:bottom w:val="none" w:sz="0" w:space="0" w:color="auto"/>
            <w:right w:val="none" w:sz="0" w:space="0" w:color="auto"/>
          </w:divBdr>
        </w:div>
        <w:div w:id="1908566725">
          <w:marLeft w:val="0"/>
          <w:marRight w:val="0"/>
          <w:marTop w:val="0"/>
          <w:marBottom w:val="0"/>
          <w:divBdr>
            <w:top w:val="none" w:sz="0" w:space="0" w:color="auto"/>
            <w:left w:val="none" w:sz="0" w:space="0" w:color="auto"/>
            <w:bottom w:val="none" w:sz="0" w:space="0" w:color="auto"/>
            <w:right w:val="none" w:sz="0" w:space="0" w:color="auto"/>
          </w:divBdr>
          <w:divsChild>
            <w:div w:id="1273902894">
              <w:marLeft w:val="0"/>
              <w:marRight w:val="0"/>
              <w:marTop w:val="0"/>
              <w:marBottom w:val="0"/>
              <w:divBdr>
                <w:top w:val="none" w:sz="0" w:space="0" w:color="auto"/>
                <w:left w:val="none" w:sz="0" w:space="0" w:color="auto"/>
                <w:bottom w:val="none" w:sz="0" w:space="0" w:color="auto"/>
                <w:right w:val="none" w:sz="0" w:space="0" w:color="auto"/>
              </w:divBdr>
              <w:divsChild>
                <w:div w:id="1453985027">
                  <w:marLeft w:val="0"/>
                  <w:marRight w:val="0"/>
                  <w:marTop w:val="0"/>
                  <w:marBottom w:val="0"/>
                  <w:divBdr>
                    <w:top w:val="none" w:sz="0" w:space="0" w:color="auto"/>
                    <w:left w:val="none" w:sz="0" w:space="0" w:color="auto"/>
                    <w:bottom w:val="none" w:sz="0" w:space="0" w:color="auto"/>
                    <w:right w:val="none" w:sz="0" w:space="0" w:color="auto"/>
                  </w:divBdr>
                  <w:divsChild>
                    <w:div w:id="625966396">
                      <w:marLeft w:val="0"/>
                      <w:marRight w:val="0"/>
                      <w:marTop w:val="0"/>
                      <w:marBottom w:val="0"/>
                      <w:divBdr>
                        <w:top w:val="none" w:sz="0" w:space="0" w:color="auto"/>
                        <w:left w:val="none" w:sz="0" w:space="0" w:color="auto"/>
                        <w:bottom w:val="none" w:sz="0" w:space="0" w:color="auto"/>
                        <w:right w:val="none" w:sz="0" w:space="0" w:color="auto"/>
                      </w:divBdr>
                    </w:div>
                    <w:div w:id="67579753">
                      <w:marLeft w:val="0"/>
                      <w:marRight w:val="0"/>
                      <w:marTop w:val="0"/>
                      <w:marBottom w:val="0"/>
                      <w:divBdr>
                        <w:top w:val="none" w:sz="0" w:space="0" w:color="auto"/>
                        <w:left w:val="none" w:sz="0" w:space="0" w:color="auto"/>
                        <w:bottom w:val="none" w:sz="0" w:space="0" w:color="auto"/>
                        <w:right w:val="none" w:sz="0" w:space="0" w:color="auto"/>
                      </w:divBdr>
                    </w:div>
                  </w:divsChild>
                </w:div>
                <w:div w:id="288438794">
                  <w:marLeft w:val="0"/>
                  <w:marRight w:val="0"/>
                  <w:marTop w:val="0"/>
                  <w:marBottom w:val="0"/>
                  <w:divBdr>
                    <w:top w:val="none" w:sz="0" w:space="0" w:color="auto"/>
                    <w:left w:val="none" w:sz="0" w:space="0" w:color="auto"/>
                    <w:bottom w:val="none" w:sz="0" w:space="0" w:color="auto"/>
                    <w:right w:val="none" w:sz="0" w:space="0" w:color="auto"/>
                  </w:divBdr>
                  <w:divsChild>
                    <w:div w:id="933437254">
                      <w:marLeft w:val="0"/>
                      <w:marRight w:val="0"/>
                      <w:marTop w:val="0"/>
                      <w:marBottom w:val="0"/>
                      <w:divBdr>
                        <w:top w:val="none" w:sz="0" w:space="0" w:color="auto"/>
                        <w:left w:val="none" w:sz="0" w:space="0" w:color="auto"/>
                        <w:bottom w:val="none" w:sz="0" w:space="0" w:color="auto"/>
                        <w:right w:val="none" w:sz="0" w:space="0" w:color="auto"/>
                      </w:divBdr>
                    </w:div>
                    <w:div w:id="1665474022">
                      <w:marLeft w:val="0"/>
                      <w:marRight w:val="0"/>
                      <w:marTop w:val="0"/>
                      <w:marBottom w:val="0"/>
                      <w:divBdr>
                        <w:top w:val="none" w:sz="0" w:space="0" w:color="auto"/>
                        <w:left w:val="none" w:sz="0" w:space="0" w:color="auto"/>
                        <w:bottom w:val="none" w:sz="0" w:space="0" w:color="auto"/>
                        <w:right w:val="none" w:sz="0" w:space="0" w:color="auto"/>
                      </w:divBdr>
                    </w:div>
                  </w:divsChild>
                </w:div>
                <w:div w:id="1496989807">
                  <w:marLeft w:val="0"/>
                  <w:marRight w:val="0"/>
                  <w:marTop w:val="0"/>
                  <w:marBottom w:val="0"/>
                  <w:divBdr>
                    <w:top w:val="none" w:sz="0" w:space="0" w:color="auto"/>
                    <w:left w:val="none" w:sz="0" w:space="0" w:color="auto"/>
                    <w:bottom w:val="none" w:sz="0" w:space="0" w:color="auto"/>
                    <w:right w:val="none" w:sz="0" w:space="0" w:color="auto"/>
                  </w:divBdr>
                  <w:divsChild>
                    <w:div w:id="629437721">
                      <w:marLeft w:val="0"/>
                      <w:marRight w:val="0"/>
                      <w:marTop w:val="0"/>
                      <w:marBottom w:val="0"/>
                      <w:divBdr>
                        <w:top w:val="none" w:sz="0" w:space="0" w:color="auto"/>
                        <w:left w:val="none" w:sz="0" w:space="0" w:color="auto"/>
                        <w:bottom w:val="none" w:sz="0" w:space="0" w:color="auto"/>
                        <w:right w:val="none" w:sz="0" w:space="0" w:color="auto"/>
                      </w:divBdr>
                    </w:div>
                  </w:divsChild>
                </w:div>
                <w:div w:id="62876370">
                  <w:marLeft w:val="0"/>
                  <w:marRight w:val="0"/>
                  <w:marTop w:val="0"/>
                  <w:marBottom w:val="0"/>
                  <w:divBdr>
                    <w:top w:val="none" w:sz="0" w:space="0" w:color="auto"/>
                    <w:left w:val="none" w:sz="0" w:space="0" w:color="auto"/>
                    <w:bottom w:val="none" w:sz="0" w:space="0" w:color="auto"/>
                    <w:right w:val="none" w:sz="0" w:space="0" w:color="auto"/>
                  </w:divBdr>
                  <w:divsChild>
                    <w:div w:id="2016346609">
                      <w:marLeft w:val="0"/>
                      <w:marRight w:val="0"/>
                      <w:marTop w:val="0"/>
                      <w:marBottom w:val="0"/>
                      <w:divBdr>
                        <w:top w:val="none" w:sz="0" w:space="0" w:color="auto"/>
                        <w:left w:val="none" w:sz="0" w:space="0" w:color="auto"/>
                        <w:bottom w:val="none" w:sz="0" w:space="0" w:color="auto"/>
                        <w:right w:val="none" w:sz="0" w:space="0" w:color="auto"/>
                      </w:divBdr>
                    </w:div>
                  </w:divsChild>
                </w:div>
                <w:div w:id="1180779480">
                  <w:marLeft w:val="0"/>
                  <w:marRight w:val="0"/>
                  <w:marTop w:val="0"/>
                  <w:marBottom w:val="0"/>
                  <w:divBdr>
                    <w:top w:val="none" w:sz="0" w:space="0" w:color="auto"/>
                    <w:left w:val="none" w:sz="0" w:space="0" w:color="auto"/>
                    <w:bottom w:val="none" w:sz="0" w:space="0" w:color="auto"/>
                    <w:right w:val="none" w:sz="0" w:space="0" w:color="auto"/>
                  </w:divBdr>
                  <w:divsChild>
                    <w:div w:id="837698400">
                      <w:marLeft w:val="0"/>
                      <w:marRight w:val="0"/>
                      <w:marTop w:val="0"/>
                      <w:marBottom w:val="0"/>
                      <w:divBdr>
                        <w:top w:val="none" w:sz="0" w:space="0" w:color="auto"/>
                        <w:left w:val="none" w:sz="0" w:space="0" w:color="auto"/>
                        <w:bottom w:val="none" w:sz="0" w:space="0" w:color="auto"/>
                        <w:right w:val="none" w:sz="0" w:space="0" w:color="auto"/>
                      </w:divBdr>
                    </w:div>
                  </w:divsChild>
                </w:div>
                <w:div w:id="11341091">
                  <w:marLeft w:val="0"/>
                  <w:marRight w:val="0"/>
                  <w:marTop w:val="0"/>
                  <w:marBottom w:val="0"/>
                  <w:divBdr>
                    <w:top w:val="none" w:sz="0" w:space="0" w:color="auto"/>
                    <w:left w:val="none" w:sz="0" w:space="0" w:color="auto"/>
                    <w:bottom w:val="none" w:sz="0" w:space="0" w:color="auto"/>
                    <w:right w:val="none" w:sz="0" w:space="0" w:color="auto"/>
                  </w:divBdr>
                  <w:divsChild>
                    <w:div w:id="1424833930">
                      <w:marLeft w:val="0"/>
                      <w:marRight w:val="0"/>
                      <w:marTop w:val="0"/>
                      <w:marBottom w:val="0"/>
                      <w:divBdr>
                        <w:top w:val="none" w:sz="0" w:space="0" w:color="auto"/>
                        <w:left w:val="none" w:sz="0" w:space="0" w:color="auto"/>
                        <w:bottom w:val="none" w:sz="0" w:space="0" w:color="auto"/>
                        <w:right w:val="none" w:sz="0" w:space="0" w:color="auto"/>
                      </w:divBdr>
                    </w:div>
                  </w:divsChild>
                </w:div>
                <w:div w:id="1389258951">
                  <w:marLeft w:val="0"/>
                  <w:marRight w:val="0"/>
                  <w:marTop w:val="0"/>
                  <w:marBottom w:val="0"/>
                  <w:divBdr>
                    <w:top w:val="none" w:sz="0" w:space="0" w:color="auto"/>
                    <w:left w:val="none" w:sz="0" w:space="0" w:color="auto"/>
                    <w:bottom w:val="none" w:sz="0" w:space="0" w:color="auto"/>
                    <w:right w:val="none" w:sz="0" w:space="0" w:color="auto"/>
                  </w:divBdr>
                  <w:divsChild>
                    <w:div w:id="31422635">
                      <w:marLeft w:val="0"/>
                      <w:marRight w:val="0"/>
                      <w:marTop w:val="0"/>
                      <w:marBottom w:val="0"/>
                      <w:divBdr>
                        <w:top w:val="none" w:sz="0" w:space="0" w:color="auto"/>
                        <w:left w:val="none" w:sz="0" w:space="0" w:color="auto"/>
                        <w:bottom w:val="none" w:sz="0" w:space="0" w:color="auto"/>
                        <w:right w:val="none" w:sz="0" w:space="0" w:color="auto"/>
                      </w:divBdr>
                    </w:div>
                  </w:divsChild>
                </w:div>
                <w:div w:id="238711442">
                  <w:marLeft w:val="0"/>
                  <w:marRight w:val="0"/>
                  <w:marTop w:val="0"/>
                  <w:marBottom w:val="0"/>
                  <w:divBdr>
                    <w:top w:val="none" w:sz="0" w:space="0" w:color="auto"/>
                    <w:left w:val="none" w:sz="0" w:space="0" w:color="auto"/>
                    <w:bottom w:val="none" w:sz="0" w:space="0" w:color="auto"/>
                    <w:right w:val="none" w:sz="0" w:space="0" w:color="auto"/>
                  </w:divBdr>
                  <w:divsChild>
                    <w:div w:id="1200246146">
                      <w:marLeft w:val="0"/>
                      <w:marRight w:val="0"/>
                      <w:marTop w:val="0"/>
                      <w:marBottom w:val="0"/>
                      <w:divBdr>
                        <w:top w:val="none" w:sz="0" w:space="0" w:color="auto"/>
                        <w:left w:val="none" w:sz="0" w:space="0" w:color="auto"/>
                        <w:bottom w:val="none" w:sz="0" w:space="0" w:color="auto"/>
                        <w:right w:val="none" w:sz="0" w:space="0" w:color="auto"/>
                      </w:divBdr>
                    </w:div>
                  </w:divsChild>
                </w:div>
                <w:div w:id="1401369065">
                  <w:marLeft w:val="0"/>
                  <w:marRight w:val="0"/>
                  <w:marTop w:val="0"/>
                  <w:marBottom w:val="0"/>
                  <w:divBdr>
                    <w:top w:val="none" w:sz="0" w:space="0" w:color="auto"/>
                    <w:left w:val="none" w:sz="0" w:space="0" w:color="auto"/>
                    <w:bottom w:val="none" w:sz="0" w:space="0" w:color="auto"/>
                    <w:right w:val="none" w:sz="0" w:space="0" w:color="auto"/>
                  </w:divBdr>
                  <w:divsChild>
                    <w:div w:id="2060586044">
                      <w:marLeft w:val="0"/>
                      <w:marRight w:val="0"/>
                      <w:marTop w:val="0"/>
                      <w:marBottom w:val="0"/>
                      <w:divBdr>
                        <w:top w:val="none" w:sz="0" w:space="0" w:color="auto"/>
                        <w:left w:val="none" w:sz="0" w:space="0" w:color="auto"/>
                        <w:bottom w:val="none" w:sz="0" w:space="0" w:color="auto"/>
                        <w:right w:val="none" w:sz="0" w:space="0" w:color="auto"/>
                      </w:divBdr>
                    </w:div>
                  </w:divsChild>
                </w:div>
                <w:div w:id="1782987532">
                  <w:marLeft w:val="0"/>
                  <w:marRight w:val="0"/>
                  <w:marTop w:val="0"/>
                  <w:marBottom w:val="0"/>
                  <w:divBdr>
                    <w:top w:val="none" w:sz="0" w:space="0" w:color="auto"/>
                    <w:left w:val="none" w:sz="0" w:space="0" w:color="auto"/>
                    <w:bottom w:val="none" w:sz="0" w:space="0" w:color="auto"/>
                    <w:right w:val="none" w:sz="0" w:space="0" w:color="auto"/>
                  </w:divBdr>
                  <w:divsChild>
                    <w:div w:id="1050543717">
                      <w:marLeft w:val="0"/>
                      <w:marRight w:val="0"/>
                      <w:marTop w:val="0"/>
                      <w:marBottom w:val="0"/>
                      <w:divBdr>
                        <w:top w:val="none" w:sz="0" w:space="0" w:color="auto"/>
                        <w:left w:val="none" w:sz="0" w:space="0" w:color="auto"/>
                        <w:bottom w:val="none" w:sz="0" w:space="0" w:color="auto"/>
                        <w:right w:val="none" w:sz="0" w:space="0" w:color="auto"/>
                      </w:divBdr>
                    </w:div>
                  </w:divsChild>
                </w:div>
                <w:div w:id="1927182420">
                  <w:marLeft w:val="0"/>
                  <w:marRight w:val="0"/>
                  <w:marTop w:val="0"/>
                  <w:marBottom w:val="0"/>
                  <w:divBdr>
                    <w:top w:val="none" w:sz="0" w:space="0" w:color="auto"/>
                    <w:left w:val="none" w:sz="0" w:space="0" w:color="auto"/>
                    <w:bottom w:val="none" w:sz="0" w:space="0" w:color="auto"/>
                    <w:right w:val="none" w:sz="0" w:space="0" w:color="auto"/>
                  </w:divBdr>
                  <w:divsChild>
                    <w:div w:id="1528104336">
                      <w:marLeft w:val="0"/>
                      <w:marRight w:val="0"/>
                      <w:marTop w:val="0"/>
                      <w:marBottom w:val="0"/>
                      <w:divBdr>
                        <w:top w:val="none" w:sz="0" w:space="0" w:color="auto"/>
                        <w:left w:val="none" w:sz="0" w:space="0" w:color="auto"/>
                        <w:bottom w:val="none" w:sz="0" w:space="0" w:color="auto"/>
                        <w:right w:val="none" w:sz="0" w:space="0" w:color="auto"/>
                      </w:divBdr>
                    </w:div>
                  </w:divsChild>
                </w:div>
                <w:div w:id="1513951509">
                  <w:marLeft w:val="0"/>
                  <w:marRight w:val="0"/>
                  <w:marTop w:val="0"/>
                  <w:marBottom w:val="0"/>
                  <w:divBdr>
                    <w:top w:val="none" w:sz="0" w:space="0" w:color="auto"/>
                    <w:left w:val="none" w:sz="0" w:space="0" w:color="auto"/>
                    <w:bottom w:val="none" w:sz="0" w:space="0" w:color="auto"/>
                    <w:right w:val="none" w:sz="0" w:space="0" w:color="auto"/>
                  </w:divBdr>
                  <w:divsChild>
                    <w:div w:id="144580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447045">
          <w:marLeft w:val="0"/>
          <w:marRight w:val="0"/>
          <w:marTop w:val="0"/>
          <w:marBottom w:val="0"/>
          <w:divBdr>
            <w:top w:val="none" w:sz="0" w:space="0" w:color="auto"/>
            <w:left w:val="none" w:sz="0" w:space="0" w:color="auto"/>
            <w:bottom w:val="none" w:sz="0" w:space="0" w:color="auto"/>
            <w:right w:val="none" w:sz="0" w:space="0" w:color="auto"/>
          </w:divBdr>
          <w:divsChild>
            <w:div w:id="652569168">
              <w:marLeft w:val="0"/>
              <w:marRight w:val="0"/>
              <w:marTop w:val="0"/>
              <w:marBottom w:val="0"/>
              <w:divBdr>
                <w:top w:val="none" w:sz="0" w:space="0" w:color="auto"/>
                <w:left w:val="none" w:sz="0" w:space="0" w:color="auto"/>
                <w:bottom w:val="none" w:sz="0" w:space="0" w:color="auto"/>
                <w:right w:val="none" w:sz="0" w:space="0" w:color="auto"/>
              </w:divBdr>
            </w:div>
            <w:div w:id="1013730075">
              <w:marLeft w:val="0"/>
              <w:marRight w:val="0"/>
              <w:marTop w:val="0"/>
              <w:marBottom w:val="0"/>
              <w:divBdr>
                <w:top w:val="none" w:sz="0" w:space="0" w:color="auto"/>
                <w:left w:val="none" w:sz="0" w:space="0" w:color="auto"/>
                <w:bottom w:val="none" w:sz="0" w:space="0" w:color="auto"/>
                <w:right w:val="none" w:sz="0" w:space="0" w:color="auto"/>
              </w:divBdr>
            </w:div>
            <w:div w:id="1630210444">
              <w:marLeft w:val="0"/>
              <w:marRight w:val="0"/>
              <w:marTop w:val="0"/>
              <w:marBottom w:val="0"/>
              <w:divBdr>
                <w:top w:val="none" w:sz="0" w:space="0" w:color="auto"/>
                <w:left w:val="none" w:sz="0" w:space="0" w:color="auto"/>
                <w:bottom w:val="none" w:sz="0" w:space="0" w:color="auto"/>
                <w:right w:val="none" w:sz="0" w:space="0" w:color="auto"/>
              </w:divBdr>
            </w:div>
            <w:div w:id="1547334824">
              <w:marLeft w:val="0"/>
              <w:marRight w:val="0"/>
              <w:marTop w:val="0"/>
              <w:marBottom w:val="0"/>
              <w:divBdr>
                <w:top w:val="none" w:sz="0" w:space="0" w:color="auto"/>
                <w:left w:val="none" w:sz="0" w:space="0" w:color="auto"/>
                <w:bottom w:val="none" w:sz="0" w:space="0" w:color="auto"/>
                <w:right w:val="none" w:sz="0" w:space="0" w:color="auto"/>
              </w:divBdr>
            </w:div>
            <w:div w:id="2041008222">
              <w:marLeft w:val="0"/>
              <w:marRight w:val="0"/>
              <w:marTop w:val="0"/>
              <w:marBottom w:val="0"/>
              <w:divBdr>
                <w:top w:val="none" w:sz="0" w:space="0" w:color="auto"/>
                <w:left w:val="none" w:sz="0" w:space="0" w:color="auto"/>
                <w:bottom w:val="none" w:sz="0" w:space="0" w:color="auto"/>
                <w:right w:val="none" w:sz="0" w:space="0" w:color="auto"/>
              </w:divBdr>
            </w:div>
          </w:divsChild>
        </w:div>
        <w:div w:id="1186015909">
          <w:marLeft w:val="0"/>
          <w:marRight w:val="0"/>
          <w:marTop w:val="0"/>
          <w:marBottom w:val="0"/>
          <w:divBdr>
            <w:top w:val="none" w:sz="0" w:space="0" w:color="auto"/>
            <w:left w:val="none" w:sz="0" w:space="0" w:color="auto"/>
            <w:bottom w:val="none" w:sz="0" w:space="0" w:color="auto"/>
            <w:right w:val="none" w:sz="0" w:space="0" w:color="auto"/>
          </w:divBdr>
          <w:divsChild>
            <w:div w:id="1427994868">
              <w:marLeft w:val="0"/>
              <w:marRight w:val="0"/>
              <w:marTop w:val="0"/>
              <w:marBottom w:val="0"/>
              <w:divBdr>
                <w:top w:val="none" w:sz="0" w:space="0" w:color="auto"/>
                <w:left w:val="none" w:sz="0" w:space="0" w:color="auto"/>
                <w:bottom w:val="none" w:sz="0" w:space="0" w:color="auto"/>
                <w:right w:val="none" w:sz="0" w:space="0" w:color="auto"/>
              </w:divBdr>
              <w:divsChild>
                <w:div w:id="1049038226">
                  <w:marLeft w:val="0"/>
                  <w:marRight w:val="0"/>
                  <w:marTop w:val="0"/>
                  <w:marBottom w:val="0"/>
                  <w:divBdr>
                    <w:top w:val="none" w:sz="0" w:space="0" w:color="auto"/>
                    <w:left w:val="none" w:sz="0" w:space="0" w:color="auto"/>
                    <w:bottom w:val="none" w:sz="0" w:space="0" w:color="auto"/>
                    <w:right w:val="none" w:sz="0" w:space="0" w:color="auto"/>
                  </w:divBdr>
                  <w:divsChild>
                    <w:div w:id="812719348">
                      <w:marLeft w:val="0"/>
                      <w:marRight w:val="0"/>
                      <w:marTop w:val="0"/>
                      <w:marBottom w:val="0"/>
                      <w:divBdr>
                        <w:top w:val="none" w:sz="0" w:space="0" w:color="auto"/>
                        <w:left w:val="none" w:sz="0" w:space="0" w:color="auto"/>
                        <w:bottom w:val="none" w:sz="0" w:space="0" w:color="auto"/>
                        <w:right w:val="none" w:sz="0" w:space="0" w:color="auto"/>
                      </w:divBdr>
                    </w:div>
                  </w:divsChild>
                </w:div>
                <w:div w:id="1827624744">
                  <w:marLeft w:val="0"/>
                  <w:marRight w:val="0"/>
                  <w:marTop w:val="0"/>
                  <w:marBottom w:val="0"/>
                  <w:divBdr>
                    <w:top w:val="none" w:sz="0" w:space="0" w:color="auto"/>
                    <w:left w:val="none" w:sz="0" w:space="0" w:color="auto"/>
                    <w:bottom w:val="none" w:sz="0" w:space="0" w:color="auto"/>
                    <w:right w:val="none" w:sz="0" w:space="0" w:color="auto"/>
                  </w:divBdr>
                  <w:divsChild>
                    <w:div w:id="407196534">
                      <w:marLeft w:val="0"/>
                      <w:marRight w:val="0"/>
                      <w:marTop w:val="0"/>
                      <w:marBottom w:val="0"/>
                      <w:divBdr>
                        <w:top w:val="none" w:sz="0" w:space="0" w:color="auto"/>
                        <w:left w:val="none" w:sz="0" w:space="0" w:color="auto"/>
                        <w:bottom w:val="none" w:sz="0" w:space="0" w:color="auto"/>
                        <w:right w:val="none" w:sz="0" w:space="0" w:color="auto"/>
                      </w:divBdr>
                    </w:div>
                  </w:divsChild>
                </w:div>
                <w:div w:id="926381191">
                  <w:marLeft w:val="0"/>
                  <w:marRight w:val="0"/>
                  <w:marTop w:val="0"/>
                  <w:marBottom w:val="0"/>
                  <w:divBdr>
                    <w:top w:val="none" w:sz="0" w:space="0" w:color="auto"/>
                    <w:left w:val="none" w:sz="0" w:space="0" w:color="auto"/>
                    <w:bottom w:val="none" w:sz="0" w:space="0" w:color="auto"/>
                    <w:right w:val="none" w:sz="0" w:space="0" w:color="auto"/>
                  </w:divBdr>
                  <w:divsChild>
                    <w:div w:id="1204445739">
                      <w:marLeft w:val="0"/>
                      <w:marRight w:val="0"/>
                      <w:marTop w:val="0"/>
                      <w:marBottom w:val="0"/>
                      <w:divBdr>
                        <w:top w:val="none" w:sz="0" w:space="0" w:color="auto"/>
                        <w:left w:val="none" w:sz="0" w:space="0" w:color="auto"/>
                        <w:bottom w:val="none" w:sz="0" w:space="0" w:color="auto"/>
                        <w:right w:val="none" w:sz="0" w:space="0" w:color="auto"/>
                      </w:divBdr>
                    </w:div>
                  </w:divsChild>
                </w:div>
                <w:div w:id="1008828412">
                  <w:marLeft w:val="0"/>
                  <w:marRight w:val="0"/>
                  <w:marTop w:val="0"/>
                  <w:marBottom w:val="0"/>
                  <w:divBdr>
                    <w:top w:val="none" w:sz="0" w:space="0" w:color="auto"/>
                    <w:left w:val="none" w:sz="0" w:space="0" w:color="auto"/>
                    <w:bottom w:val="none" w:sz="0" w:space="0" w:color="auto"/>
                    <w:right w:val="none" w:sz="0" w:space="0" w:color="auto"/>
                  </w:divBdr>
                  <w:divsChild>
                    <w:div w:id="100808749">
                      <w:marLeft w:val="0"/>
                      <w:marRight w:val="0"/>
                      <w:marTop w:val="0"/>
                      <w:marBottom w:val="0"/>
                      <w:divBdr>
                        <w:top w:val="none" w:sz="0" w:space="0" w:color="auto"/>
                        <w:left w:val="none" w:sz="0" w:space="0" w:color="auto"/>
                        <w:bottom w:val="none" w:sz="0" w:space="0" w:color="auto"/>
                        <w:right w:val="none" w:sz="0" w:space="0" w:color="auto"/>
                      </w:divBdr>
                    </w:div>
                  </w:divsChild>
                </w:div>
                <w:div w:id="1690642108">
                  <w:marLeft w:val="0"/>
                  <w:marRight w:val="0"/>
                  <w:marTop w:val="0"/>
                  <w:marBottom w:val="0"/>
                  <w:divBdr>
                    <w:top w:val="none" w:sz="0" w:space="0" w:color="auto"/>
                    <w:left w:val="none" w:sz="0" w:space="0" w:color="auto"/>
                    <w:bottom w:val="none" w:sz="0" w:space="0" w:color="auto"/>
                    <w:right w:val="none" w:sz="0" w:space="0" w:color="auto"/>
                  </w:divBdr>
                  <w:divsChild>
                    <w:div w:id="140393253">
                      <w:marLeft w:val="0"/>
                      <w:marRight w:val="0"/>
                      <w:marTop w:val="0"/>
                      <w:marBottom w:val="0"/>
                      <w:divBdr>
                        <w:top w:val="none" w:sz="0" w:space="0" w:color="auto"/>
                        <w:left w:val="none" w:sz="0" w:space="0" w:color="auto"/>
                        <w:bottom w:val="none" w:sz="0" w:space="0" w:color="auto"/>
                        <w:right w:val="none" w:sz="0" w:space="0" w:color="auto"/>
                      </w:divBdr>
                    </w:div>
                    <w:div w:id="560557613">
                      <w:marLeft w:val="0"/>
                      <w:marRight w:val="0"/>
                      <w:marTop w:val="0"/>
                      <w:marBottom w:val="0"/>
                      <w:divBdr>
                        <w:top w:val="none" w:sz="0" w:space="0" w:color="auto"/>
                        <w:left w:val="none" w:sz="0" w:space="0" w:color="auto"/>
                        <w:bottom w:val="none" w:sz="0" w:space="0" w:color="auto"/>
                        <w:right w:val="none" w:sz="0" w:space="0" w:color="auto"/>
                      </w:divBdr>
                    </w:div>
                  </w:divsChild>
                </w:div>
                <w:div w:id="586159444">
                  <w:marLeft w:val="0"/>
                  <w:marRight w:val="0"/>
                  <w:marTop w:val="0"/>
                  <w:marBottom w:val="0"/>
                  <w:divBdr>
                    <w:top w:val="none" w:sz="0" w:space="0" w:color="auto"/>
                    <w:left w:val="none" w:sz="0" w:space="0" w:color="auto"/>
                    <w:bottom w:val="none" w:sz="0" w:space="0" w:color="auto"/>
                    <w:right w:val="none" w:sz="0" w:space="0" w:color="auto"/>
                  </w:divBdr>
                  <w:divsChild>
                    <w:div w:id="2063285070">
                      <w:marLeft w:val="0"/>
                      <w:marRight w:val="0"/>
                      <w:marTop w:val="0"/>
                      <w:marBottom w:val="0"/>
                      <w:divBdr>
                        <w:top w:val="none" w:sz="0" w:space="0" w:color="auto"/>
                        <w:left w:val="none" w:sz="0" w:space="0" w:color="auto"/>
                        <w:bottom w:val="none" w:sz="0" w:space="0" w:color="auto"/>
                        <w:right w:val="none" w:sz="0" w:space="0" w:color="auto"/>
                      </w:divBdr>
                    </w:div>
                    <w:div w:id="656812232">
                      <w:marLeft w:val="0"/>
                      <w:marRight w:val="0"/>
                      <w:marTop w:val="0"/>
                      <w:marBottom w:val="0"/>
                      <w:divBdr>
                        <w:top w:val="none" w:sz="0" w:space="0" w:color="auto"/>
                        <w:left w:val="none" w:sz="0" w:space="0" w:color="auto"/>
                        <w:bottom w:val="none" w:sz="0" w:space="0" w:color="auto"/>
                        <w:right w:val="none" w:sz="0" w:space="0" w:color="auto"/>
                      </w:divBdr>
                    </w:div>
                  </w:divsChild>
                </w:div>
                <w:div w:id="53041203">
                  <w:marLeft w:val="0"/>
                  <w:marRight w:val="0"/>
                  <w:marTop w:val="0"/>
                  <w:marBottom w:val="0"/>
                  <w:divBdr>
                    <w:top w:val="none" w:sz="0" w:space="0" w:color="auto"/>
                    <w:left w:val="none" w:sz="0" w:space="0" w:color="auto"/>
                    <w:bottom w:val="none" w:sz="0" w:space="0" w:color="auto"/>
                    <w:right w:val="none" w:sz="0" w:space="0" w:color="auto"/>
                  </w:divBdr>
                  <w:divsChild>
                    <w:div w:id="1350990983">
                      <w:marLeft w:val="0"/>
                      <w:marRight w:val="0"/>
                      <w:marTop w:val="0"/>
                      <w:marBottom w:val="0"/>
                      <w:divBdr>
                        <w:top w:val="none" w:sz="0" w:space="0" w:color="auto"/>
                        <w:left w:val="none" w:sz="0" w:space="0" w:color="auto"/>
                        <w:bottom w:val="none" w:sz="0" w:space="0" w:color="auto"/>
                        <w:right w:val="none" w:sz="0" w:space="0" w:color="auto"/>
                      </w:divBdr>
                    </w:div>
                    <w:div w:id="1853640182">
                      <w:marLeft w:val="0"/>
                      <w:marRight w:val="0"/>
                      <w:marTop w:val="0"/>
                      <w:marBottom w:val="0"/>
                      <w:divBdr>
                        <w:top w:val="none" w:sz="0" w:space="0" w:color="auto"/>
                        <w:left w:val="none" w:sz="0" w:space="0" w:color="auto"/>
                        <w:bottom w:val="none" w:sz="0" w:space="0" w:color="auto"/>
                        <w:right w:val="none" w:sz="0" w:space="0" w:color="auto"/>
                      </w:divBdr>
                    </w:div>
                  </w:divsChild>
                </w:div>
                <w:div w:id="1193617430">
                  <w:marLeft w:val="0"/>
                  <w:marRight w:val="0"/>
                  <w:marTop w:val="0"/>
                  <w:marBottom w:val="0"/>
                  <w:divBdr>
                    <w:top w:val="none" w:sz="0" w:space="0" w:color="auto"/>
                    <w:left w:val="none" w:sz="0" w:space="0" w:color="auto"/>
                    <w:bottom w:val="none" w:sz="0" w:space="0" w:color="auto"/>
                    <w:right w:val="none" w:sz="0" w:space="0" w:color="auto"/>
                  </w:divBdr>
                  <w:divsChild>
                    <w:div w:id="1309356348">
                      <w:marLeft w:val="0"/>
                      <w:marRight w:val="0"/>
                      <w:marTop w:val="0"/>
                      <w:marBottom w:val="0"/>
                      <w:divBdr>
                        <w:top w:val="none" w:sz="0" w:space="0" w:color="auto"/>
                        <w:left w:val="none" w:sz="0" w:space="0" w:color="auto"/>
                        <w:bottom w:val="none" w:sz="0" w:space="0" w:color="auto"/>
                        <w:right w:val="none" w:sz="0" w:space="0" w:color="auto"/>
                      </w:divBdr>
                    </w:div>
                    <w:div w:id="1435512323">
                      <w:marLeft w:val="0"/>
                      <w:marRight w:val="0"/>
                      <w:marTop w:val="0"/>
                      <w:marBottom w:val="0"/>
                      <w:divBdr>
                        <w:top w:val="none" w:sz="0" w:space="0" w:color="auto"/>
                        <w:left w:val="none" w:sz="0" w:space="0" w:color="auto"/>
                        <w:bottom w:val="none" w:sz="0" w:space="0" w:color="auto"/>
                        <w:right w:val="none" w:sz="0" w:space="0" w:color="auto"/>
                      </w:divBdr>
                    </w:div>
                  </w:divsChild>
                </w:div>
                <w:div w:id="1776631621">
                  <w:marLeft w:val="0"/>
                  <w:marRight w:val="0"/>
                  <w:marTop w:val="0"/>
                  <w:marBottom w:val="0"/>
                  <w:divBdr>
                    <w:top w:val="none" w:sz="0" w:space="0" w:color="auto"/>
                    <w:left w:val="none" w:sz="0" w:space="0" w:color="auto"/>
                    <w:bottom w:val="none" w:sz="0" w:space="0" w:color="auto"/>
                    <w:right w:val="none" w:sz="0" w:space="0" w:color="auto"/>
                  </w:divBdr>
                  <w:divsChild>
                    <w:div w:id="1696423937">
                      <w:marLeft w:val="0"/>
                      <w:marRight w:val="0"/>
                      <w:marTop w:val="0"/>
                      <w:marBottom w:val="0"/>
                      <w:divBdr>
                        <w:top w:val="none" w:sz="0" w:space="0" w:color="auto"/>
                        <w:left w:val="none" w:sz="0" w:space="0" w:color="auto"/>
                        <w:bottom w:val="none" w:sz="0" w:space="0" w:color="auto"/>
                        <w:right w:val="none" w:sz="0" w:space="0" w:color="auto"/>
                      </w:divBdr>
                    </w:div>
                    <w:div w:id="589318809">
                      <w:marLeft w:val="0"/>
                      <w:marRight w:val="0"/>
                      <w:marTop w:val="0"/>
                      <w:marBottom w:val="0"/>
                      <w:divBdr>
                        <w:top w:val="none" w:sz="0" w:space="0" w:color="auto"/>
                        <w:left w:val="none" w:sz="0" w:space="0" w:color="auto"/>
                        <w:bottom w:val="none" w:sz="0" w:space="0" w:color="auto"/>
                        <w:right w:val="none" w:sz="0" w:space="0" w:color="auto"/>
                      </w:divBdr>
                    </w:div>
                  </w:divsChild>
                </w:div>
                <w:div w:id="609044763">
                  <w:marLeft w:val="0"/>
                  <w:marRight w:val="0"/>
                  <w:marTop w:val="0"/>
                  <w:marBottom w:val="0"/>
                  <w:divBdr>
                    <w:top w:val="none" w:sz="0" w:space="0" w:color="auto"/>
                    <w:left w:val="none" w:sz="0" w:space="0" w:color="auto"/>
                    <w:bottom w:val="none" w:sz="0" w:space="0" w:color="auto"/>
                    <w:right w:val="none" w:sz="0" w:space="0" w:color="auto"/>
                  </w:divBdr>
                  <w:divsChild>
                    <w:div w:id="1350906611">
                      <w:marLeft w:val="0"/>
                      <w:marRight w:val="0"/>
                      <w:marTop w:val="0"/>
                      <w:marBottom w:val="0"/>
                      <w:divBdr>
                        <w:top w:val="none" w:sz="0" w:space="0" w:color="auto"/>
                        <w:left w:val="none" w:sz="0" w:space="0" w:color="auto"/>
                        <w:bottom w:val="none" w:sz="0" w:space="0" w:color="auto"/>
                        <w:right w:val="none" w:sz="0" w:space="0" w:color="auto"/>
                      </w:divBdr>
                    </w:div>
                    <w:div w:id="686827504">
                      <w:marLeft w:val="0"/>
                      <w:marRight w:val="0"/>
                      <w:marTop w:val="0"/>
                      <w:marBottom w:val="0"/>
                      <w:divBdr>
                        <w:top w:val="none" w:sz="0" w:space="0" w:color="auto"/>
                        <w:left w:val="none" w:sz="0" w:space="0" w:color="auto"/>
                        <w:bottom w:val="none" w:sz="0" w:space="0" w:color="auto"/>
                        <w:right w:val="none" w:sz="0" w:space="0" w:color="auto"/>
                      </w:divBdr>
                    </w:div>
                  </w:divsChild>
                </w:div>
                <w:div w:id="1994940806">
                  <w:marLeft w:val="0"/>
                  <w:marRight w:val="0"/>
                  <w:marTop w:val="0"/>
                  <w:marBottom w:val="0"/>
                  <w:divBdr>
                    <w:top w:val="none" w:sz="0" w:space="0" w:color="auto"/>
                    <w:left w:val="none" w:sz="0" w:space="0" w:color="auto"/>
                    <w:bottom w:val="none" w:sz="0" w:space="0" w:color="auto"/>
                    <w:right w:val="none" w:sz="0" w:space="0" w:color="auto"/>
                  </w:divBdr>
                  <w:divsChild>
                    <w:div w:id="747657165">
                      <w:marLeft w:val="0"/>
                      <w:marRight w:val="0"/>
                      <w:marTop w:val="0"/>
                      <w:marBottom w:val="0"/>
                      <w:divBdr>
                        <w:top w:val="none" w:sz="0" w:space="0" w:color="auto"/>
                        <w:left w:val="none" w:sz="0" w:space="0" w:color="auto"/>
                        <w:bottom w:val="none" w:sz="0" w:space="0" w:color="auto"/>
                        <w:right w:val="none" w:sz="0" w:space="0" w:color="auto"/>
                      </w:divBdr>
                    </w:div>
                    <w:div w:id="1892426664">
                      <w:marLeft w:val="0"/>
                      <w:marRight w:val="0"/>
                      <w:marTop w:val="0"/>
                      <w:marBottom w:val="0"/>
                      <w:divBdr>
                        <w:top w:val="none" w:sz="0" w:space="0" w:color="auto"/>
                        <w:left w:val="none" w:sz="0" w:space="0" w:color="auto"/>
                        <w:bottom w:val="none" w:sz="0" w:space="0" w:color="auto"/>
                        <w:right w:val="none" w:sz="0" w:space="0" w:color="auto"/>
                      </w:divBdr>
                    </w:div>
                  </w:divsChild>
                </w:div>
                <w:div w:id="1752849203">
                  <w:marLeft w:val="0"/>
                  <w:marRight w:val="0"/>
                  <w:marTop w:val="0"/>
                  <w:marBottom w:val="0"/>
                  <w:divBdr>
                    <w:top w:val="none" w:sz="0" w:space="0" w:color="auto"/>
                    <w:left w:val="none" w:sz="0" w:space="0" w:color="auto"/>
                    <w:bottom w:val="none" w:sz="0" w:space="0" w:color="auto"/>
                    <w:right w:val="none" w:sz="0" w:space="0" w:color="auto"/>
                  </w:divBdr>
                  <w:divsChild>
                    <w:div w:id="1819494579">
                      <w:marLeft w:val="0"/>
                      <w:marRight w:val="0"/>
                      <w:marTop w:val="0"/>
                      <w:marBottom w:val="0"/>
                      <w:divBdr>
                        <w:top w:val="none" w:sz="0" w:space="0" w:color="auto"/>
                        <w:left w:val="none" w:sz="0" w:space="0" w:color="auto"/>
                        <w:bottom w:val="none" w:sz="0" w:space="0" w:color="auto"/>
                        <w:right w:val="none" w:sz="0" w:space="0" w:color="auto"/>
                      </w:divBdr>
                    </w:div>
                    <w:div w:id="66690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04154">
          <w:marLeft w:val="0"/>
          <w:marRight w:val="0"/>
          <w:marTop w:val="0"/>
          <w:marBottom w:val="0"/>
          <w:divBdr>
            <w:top w:val="none" w:sz="0" w:space="0" w:color="auto"/>
            <w:left w:val="none" w:sz="0" w:space="0" w:color="auto"/>
            <w:bottom w:val="none" w:sz="0" w:space="0" w:color="auto"/>
            <w:right w:val="none" w:sz="0" w:space="0" w:color="auto"/>
          </w:divBdr>
        </w:div>
        <w:div w:id="369495066">
          <w:marLeft w:val="0"/>
          <w:marRight w:val="0"/>
          <w:marTop w:val="0"/>
          <w:marBottom w:val="0"/>
          <w:divBdr>
            <w:top w:val="none" w:sz="0" w:space="0" w:color="auto"/>
            <w:left w:val="none" w:sz="0" w:space="0" w:color="auto"/>
            <w:bottom w:val="none" w:sz="0" w:space="0" w:color="auto"/>
            <w:right w:val="none" w:sz="0" w:space="0" w:color="auto"/>
          </w:divBdr>
        </w:div>
        <w:div w:id="1285884608">
          <w:marLeft w:val="0"/>
          <w:marRight w:val="0"/>
          <w:marTop w:val="0"/>
          <w:marBottom w:val="0"/>
          <w:divBdr>
            <w:top w:val="none" w:sz="0" w:space="0" w:color="auto"/>
            <w:left w:val="none" w:sz="0" w:space="0" w:color="auto"/>
            <w:bottom w:val="none" w:sz="0" w:space="0" w:color="auto"/>
            <w:right w:val="none" w:sz="0" w:space="0" w:color="auto"/>
          </w:divBdr>
        </w:div>
        <w:div w:id="1980763589">
          <w:marLeft w:val="0"/>
          <w:marRight w:val="0"/>
          <w:marTop w:val="0"/>
          <w:marBottom w:val="0"/>
          <w:divBdr>
            <w:top w:val="none" w:sz="0" w:space="0" w:color="auto"/>
            <w:left w:val="none" w:sz="0" w:space="0" w:color="auto"/>
            <w:bottom w:val="none" w:sz="0" w:space="0" w:color="auto"/>
            <w:right w:val="none" w:sz="0" w:space="0" w:color="auto"/>
          </w:divBdr>
        </w:div>
        <w:div w:id="1405835491">
          <w:marLeft w:val="0"/>
          <w:marRight w:val="0"/>
          <w:marTop w:val="0"/>
          <w:marBottom w:val="0"/>
          <w:divBdr>
            <w:top w:val="none" w:sz="0" w:space="0" w:color="auto"/>
            <w:left w:val="none" w:sz="0" w:space="0" w:color="auto"/>
            <w:bottom w:val="none" w:sz="0" w:space="0" w:color="auto"/>
            <w:right w:val="none" w:sz="0" w:space="0" w:color="auto"/>
          </w:divBdr>
        </w:div>
        <w:div w:id="801969205">
          <w:marLeft w:val="0"/>
          <w:marRight w:val="0"/>
          <w:marTop w:val="0"/>
          <w:marBottom w:val="0"/>
          <w:divBdr>
            <w:top w:val="none" w:sz="0" w:space="0" w:color="auto"/>
            <w:left w:val="none" w:sz="0" w:space="0" w:color="auto"/>
            <w:bottom w:val="none" w:sz="0" w:space="0" w:color="auto"/>
            <w:right w:val="none" w:sz="0" w:space="0" w:color="auto"/>
          </w:divBdr>
        </w:div>
        <w:div w:id="893352597">
          <w:marLeft w:val="0"/>
          <w:marRight w:val="0"/>
          <w:marTop w:val="0"/>
          <w:marBottom w:val="0"/>
          <w:divBdr>
            <w:top w:val="none" w:sz="0" w:space="0" w:color="auto"/>
            <w:left w:val="none" w:sz="0" w:space="0" w:color="auto"/>
            <w:bottom w:val="none" w:sz="0" w:space="0" w:color="auto"/>
            <w:right w:val="none" w:sz="0" w:space="0" w:color="auto"/>
          </w:divBdr>
        </w:div>
        <w:div w:id="1433818103">
          <w:marLeft w:val="0"/>
          <w:marRight w:val="0"/>
          <w:marTop w:val="0"/>
          <w:marBottom w:val="0"/>
          <w:divBdr>
            <w:top w:val="none" w:sz="0" w:space="0" w:color="auto"/>
            <w:left w:val="none" w:sz="0" w:space="0" w:color="auto"/>
            <w:bottom w:val="none" w:sz="0" w:space="0" w:color="auto"/>
            <w:right w:val="none" w:sz="0" w:space="0" w:color="auto"/>
          </w:divBdr>
        </w:div>
        <w:div w:id="1266421659">
          <w:marLeft w:val="0"/>
          <w:marRight w:val="0"/>
          <w:marTop w:val="0"/>
          <w:marBottom w:val="0"/>
          <w:divBdr>
            <w:top w:val="none" w:sz="0" w:space="0" w:color="auto"/>
            <w:left w:val="none" w:sz="0" w:space="0" w:color="auto"/>
            <w:bottom w:val="none" w:sz="0" w:space="0" w:color="auto"/>
            <w:right w:val="none" w:sz="0" w:space="0" w:color="auto"/>
          </w:divBdr>
        </w:div>
        <w:div w:id="1260405415">
          <w:marLeft w:val="0"/>
          <w:marRight w:val="0"/>
          <w:marTop w:val="0"/>
          <w:marBottom w:val="0"/>
          <w:divBdr>
            <w:top w:val="none" w:sz="0" w:space="0" w:color="auto"/>
            <w:left w:val="none" w:sz="0" w:space="0" w:color="auto"/>
            <w:bottom w:val="none" w:sz="0" w:space="0" w:color="auto"/>
            <w:right w:val="none" w:sz="0" w:space="0" w:color="auto"/>
          </w:divBdr>
        </w:div>
        <w:div w:id="227569836">
          <w:marLeft w:val="0"/>
          <w:marRight w:val="0"/>
          <w:marTop w:val="0"/>
          <w:marBottom w:val="0"/>
          <w:divBdr>
            <w:top w:val="none" w:sz="0" w:space="0" w:color="auto"/>
            <w:left w:val="none" w:sz="0" w:space="0" w:color="auto"/>
            <w:bottom w:val="none" w:sz="0" w:space="0" w:color="auto"/>
            <w:right w:val="none" w:sz="0" w:space="0" w:color="auto"/>
          </w:divBdr>
          <w:divsChild>
            <w:div w:id="419646328">
              <w:marLeft w:val="0"/>
              <w:marRight w:val="0"/>
              <w:marTop w:val="0"/>
              <w:marBottom w:val="0"/>
              <w:divBdr>
                <w:top w:val="none" w:sz="0" w:space="0" w:color="auto"/>
                <w:left w:val="none" w:sz="0" w:space="0" w:color="auto"/>
                <w:bottom w:val="none" w:sz="0" w:space="0" w:color="auto"/>
                <w:right w:val="none" w:sz="0" w:space="0" w:color="auto"/>
              </w:divBdr>
            </w:div>
            <w:div w:id="2127236297">
              <w:marLeft w:val="0"/>
              <w:marRight w:val="0"/>
              <w:marTop w:val="0"/>
              <w:marBottom w:val="0"/>
              <w:divBdr>
                <w:top w:val="none" w:sz="0" w:space="0" w:color="auto"/>
                <w:left w:val="none" w:sz="0" w:space="0" w:color="auto"/>
                <w:bottom w:val="none" w:sz="0" w:space="0" w:color="auto"/>
                <w:right w:val="none" w:sz="0" w:space="0" w:color="auto"/>
              </w:divBdr>
            </w:div>
          </w:divsChild>
        </w:div>
        <w:div w:id="510991704">
          <w:marLeft w:val="0"/>
          <w:marRight w:val="0"/>
          <w:marTop w:val="0"/>
          <w:marBottom w:val="0"/>
          <w:divBdr>
            <w:top w:val="none" w:sz="0" w:space="0" w:color="auto"/>
            <w:left w:val="none" w:sz="0" w:space="0" w:color="auto"/>
            <w:bottom w:val="none" w:sz="0" w:space="0" w:color="auto"/>
            <w:right w:val="none" w:sz="0" w:space="0" w:color="auto"/>
          </w:divBdr>
          <w:divsChild>
            <w:div w:id="697582631">
              <w:marLeft w:val="0"/>
              <w:marRight w:val="0"/>
              <w:marTop w:val="0"/>
              <w:marBottom w:val="0"/>
              <w:divBdr>
                <w:top w:val="none" w:sz="0" w:space="0" w:color="auto"/>
                <w:left w:val="none" w:sz="0" w:space="0" w:color="auto"/>
                <w:bottom w:val="none" w:sz="0" w:space="0" w:color="auto"/>
                <w:right w:val="none" w:sz="0" w:space="0" w:color="auto"/>
              </w:divBdr>
            </w:div>
          </w:divsChild>
        </w:div>
        <w:div w:id="1091048496">
          <w:marLeft w:val="0"/>
          <w:marRight w:val="0"/>
          <w:marTop w:val="0"/>
          <w:marBottom w:val="0"/>
          <w:divBdr>
            <w:top w:val="none" w:sz="0" w:space="0" w:color="auto"/>
            <w:left w:val="none" w:sz="0" w:space="0" w:color="auto"/>
            <w:bottom w:val="none" w:sz="0" w:space="0" w:color="auto"/>
            <w:right w:val="none" w:sz="0" w:space="0" w:color="auto"/>
          </w:divBdr>
        </w:div>
        <w:div w:id="241918764">
          <w:marLeft w:val="0"/>
          <w:marRight w:val="0"/>
          <w:marTop w:val="0"/>
          <w:marBottom w:val="0"/>
          <w:divBdr>
            <w:top w:val="none" w:sz="0" w:space="0" w:color="auto"/>
            <w:left w:val="none" w:sz="0" w:space="0" w:color="auto"/>
            <w:bottom w:val="none" w:sz="0" w:space="0" w:color="auto"/>
            <w:right w:val="none" w:sz="0" w:space="0" w:color="auto"/>
          </w:divBdr>
        </w:div>
        <w:div w:id="968710208">
          <w:marLeft w:val="0"/>
          <w:marRight w:val="0"/>
          <w:marTop w:val="0"/>
          <w:marBottom w:val="0"/>
          <w:divBdr>
            <w:top w:val="none" w:sz="0" w:space="0" w:color="auto"/>
            <w:left w:val="none" w:sz="0" w:space="0" w:color="auto"/>
            <w:bottom w:val="none" w:sz="0" w:space="0" w:color="auto"/>
            <w:right w:val="none" w:sz="0" w:space="0" w:color="auto"/>
          </w:divBdr>
        </w:div>
        <w:div w:id="920681598">
          <w:marLeft w:val="0"/>
          <w:marRight w:val="0"/>
          <w:marTop w:val="0"/>
          <w:marBottom w:val="0"/>
          <w:divBdr>
            <w:top w:val="none" w:sz="0" w:space="0" w:color="auto"/>
            <w:left w:val="none" w:sz="0" w:space="0" w:color="auto"/>
            <w:bottom w:val="none" w:sz="0" w:space="0" w:color="auto"/>
            <w:right w:val="none" w:sz="0" w:space="0" w:color="auto"/>
          </w:divBdr>
        </w:div>
        <w:div w:id="634796449">
          <w:marLeft w:val="0"/>
          <w:marRight w:val="0"/>
          <w:marTop w:val="0"/>
          <w:marBottom w:val="0"/>
          <w:divBdr>
            <w:top w:val="none" w:sz="0" w:space="0" w:color="auto"/>
            <w:left w:val="none" w:sz="0" w:space="0" w:color="auto"/>
            <w:bottom w:val="none" w:sz="0" w:space="0" w:color="auto"/>
            <w:right w:val="none" w:sz="0" w:space="0" w:color="auto"/>
          </w:divBdr>
        </w:div>
        <w:div w:id="929657266">
          <w:marLeft w:val="0"/>
          <w:marRight w:val="0"/>
          <w:marTop w:val="0"/>
          <w:marBottom w:val="0"/>
          <w:divBdr>
            <w:top w:val="none" w:sz="0" w:space="0" w:color="auto"/>
            <w:left w:val="none" w:sz="0" w:space="0" w:color="auto"/>
            <w:bottom w:val="none" w:sz="0" w:space="0" w:color="auto"/>
            <w:right w:val="none" w:sz="0" w:space="0" w:color="auto"/>
          </w:divBdr>
          <w:divsChild>
            <w:div w:id="1073426807">
              <w:marLeft w:val="0"/>
              <w:marRight w:val="0"/>
              <w:marTop w:val="0"/>
              <w:marBottom w:val="0"/>
              <w:divBdr>
                <w:top w:val="none" w:sz="0" w:space="0" w:color="auto"/>
                <w:left w:val="none" w:sz="0" w:space="0" w:color="auto"/>
                <w:bottom w:val="none" w:sz="0" w:space="0" w:color="auto"/>
                <w:right w:val="none" w:sz="0" w:space="0" w:color="auto"/>
              </w:divBdr>
            </w:div>
            <w:div w:id="924143348">
              <w:marLeft w:val="0"/>
              <w:marRight w:val="0"/>
              <w:marTop w:val="0"/>
              <w:marBottom w:val="0"/>
              <w:divBdr>
                <w:top w:val="none" w:sz="0" w:space="0" w:color="auto"/>
                <w:left w:val="none" w:sz="0" w:space="0" w:color="auto"/>
                <w:bottom w:val="none" w:sz="0" w:space="0" w:color="auto"/>
                <w:right w:val="none" w:sz="0" w:space="0" w:color="auto"/>
              </w:divBdr>
            </w:div>
            <w:div w:id="2031183524">
              <w:marLeft w:val="0"/>
              <w:marRight w:val="0"/>
              <w:marTop w:val="0"/>
              <w:marBottom w:val="0"/>
              <w:divBdr>
                <w:top w:val="none" w:sz="0" w:space="0" w:color="auto"/>
                <w:left w:val="none" w:sz="0" w:space="0" w:color="auto"/>
                <w:bottom w:val="none" w:sz="0" w:space="0" w:color="auto"/>
                <w:right w:val="none" w:sz="0" w:space="0" w:color="auto"/>
              </w:divBdr>
            </w:div>
            <w:div w:id="944776132">
              <w:marLeft w:val="0"/>
              <w:marRight w:val="0"/>
              <w:marTop w:val="0"/>
              <w:marBottom w:val="0"/>
              <w:divBdr>
                <w:top w:val="none" w:sz="0" w:space="0" w:color="auto"/>
                <w:left w:val="none" w:sz="0" w:space="0" w:color="auto"/>
                <w:bottom w:val="none" w:sz="0" w:space="0" w:color="auto"/>
                <w:right w:val="none" w:sz="0" w:space="0" w:color="auto"/>
              </w:divBdr>
            </w:div>
            <w:div w:id="674308990">
              <w:marLeft w:val="0"/>
              <w:marRight w:val="0"/>
              <w:marTop w:val="0"/>
              <w:marBottom w:val="0"/>
              <w:divBdr>
                <w:top w:val="none" w:sz="0" w:space="0" w:color="auto"/>
                <w:left w:val="none" w:sz="0" w:space="0" w:color="auto"/>
                <w:bottom w:val="none" w:sz="0" w:space="0" w:color="auto"/>
                <w:right w:val="none" w:sz="0" w:space="0" w:color="auto"/>
              </w:divBdr>
            </w:div>
          </w:divsChild>
        </w:div>
        <w:div w:id="1731348116">
          <w:marLeft w:val="0"/>
          <w:marRight w:val="0"/>
          <w:marTop w:val="0"/>
          <w:marBottom w:val="0"/>
          <w:divBdr>
            <w:top w:val="none" w:sz="0" w:space="0" w:color="auto"/>
            <w:left w:val="none" w:sz="0" w:space="0" w:color="auto"/>
            <w:bottom w:val="none" w:sz="0" w:space="0" w:color="auto"/>
            <w:right w:val="none" w:sz="0" w:space="0" w:color="auto"/>
          </w:divBdr>
        </w:div>
        <w:div w:id="1205095959">
          <w:marLeft w:val="0"/>
          <w:marRight w:val="0"/>
          <w:marTop w:val="0"/>
          <w:marBottom w:val="0"/>
          <w:divBdr>
            <w:top w:val="none" w:sz="0" w:space="0" w:color="auto"/>
            <w:left w:val="none" w:sz="0" w:space="0" w:color="auto"/>
            <w:bottom w:val="none" w:sz="0" w:space="0" w:color="auto"/>
            <w:right w:val="none" w:sz="0" w:space="0" w:color="auto"/>
          </w:divBdr>
        </w:div>
        <w:div w:id="1637177624">
          <w:marLeft w:val="0"/>
          <w:marRight w:val="0"/>
          <w:marTop w:val="0"/>
          <w:marBottom w:val="0"/>
          <w:divBdr>
            <w:top w:val="none" w:sz="0" w:space="0" w:color="auto"/>
            <w:left w:val="none" w:sz="0" w:space="0" w:color="auto"/>
            <w:bottom w:val="none" w:sz="0" w:space="0" w:color="auto"/>
            <w:right w:val="none" w:sz="0" w:space="0" w:color="auto"/>
          </w:divBdr>
        </w:div>
        <w:div w:id="151605400">
          <w:marLeft w:val="0"/>
          <w:marRight w:val="0"/>
          <w:marTop w:val="0"/>
          <w:marBottom w:val="0"/>
          <w:divBdr>
            <w:top w:val="none" w:sz="0" w:space="0" w:color="auto"/>
            <w:left w:val="none" w:sz="0" w:space="0" w:color="auto"/>
            <w:bottom w:val="none" w:sz="0" w:space="0" w:color="auto"/>
            <w:right w:val="none" w:sz="0" w:space="0" w:color="auto"/>
          </w:divBdr>
        </w:div>
        <w:div w:id="2124960794">
          <w:marLeft w:val="0"/>
          <w:marRight w:val="0"/>
          <w:marTop w:val="0"/>
          <w:marBottom w:val="0"/>
          <w:divBdr>
            <w:top w:val="none" w:sz="0" w:space="0" w:color="auto"/>
            <w:left w:val="none" w:sz="0" w:space="0" w:color="auto"/>
            <w:bottom w:val="none" w:sz="0" w:space="0" w:color="auto"/>
            <w:right w:val="none" w:sz="0" w:space="0" w:color="auto"/>
          </w:divBdr>
        </w:div>
        <w:div w:id="208304101">
          <w:marLeft w:val="0"/>
          <w:marRight w:val="0"/>
          <w:marTop w:val="0"/>
          <w:marBottom w:val="0"/>
          <w:divBdr>
            <w:top w:val="none" w:sz="0" w:space="0" w:color="auto"/>
            <w:left w:val="none" w:sz="0" w:space="0" w:color="auto"/>
            <w:bottom w:val="none" w:sz="0" w:space="0" w:color="auto"/>
            <w:right w:val="none" w:sz="0" w:space="0" w:color="auto"/>
          </w:divBdr>
        </w:div>
      </w:divsChild>
    </w:div>
    <w:div w:id="890462882">
      <w:bodyDiv w:val="1"/>
      <w:marLeft w:val="0"/>
      <w:marRight w:val="0"/>
      <w:marTop w:val="0"/>
      <w:marBottom w:val="0"/>
      <w:divBdr>
        <w:top w:val="none" w:sz="0" w:space="0" w:color="auto"/>
        <w:left w:val="none" w:sz="0" w:space="0" w:color="auto"/>
        <w:bottom w:val="none" w:sz="0" w:space="0" w:color="auto"/>
        <w:right w:val="none" w:sz="0" w:space="0" w:color="auto"/>
      </w:divBdr>
    </w:div>
    <w:div w:id="996883473">
      <w:bodyDiv w:val="1"/>
      <w:marLeft w:val="0"/>
      <w:marRight w:val="0"/>
      <w:marTop w:val="0"/>
      <w:marBottom w:val="0"/>
      <w:divBdr>
        <w:top w:val="none" w:sz="0" w:space="0" w:color="auto"/>
        <w:left w:val="none" w:sz="0" w:space="0" w:color="auto"/>
        <w:bottom w:val="none" w:sz="0" w:space="0" w:color="auto"/>
        <w:right w:val="none" w:sz="0" w:space="0" w:color="auto"/>
      </w:divBdr>
      <w:divsChild>
        <w:div w:id="587469063">
          <w:marLeft w:val="0"/>
          <w:marRight w:val="0"/>
          <w:marTop w:val="0"/>
          <w:marBottom w:val="0"/>
          <w:divBdr>
            <w:top w:val="none" w:sz="0" w:space="0" w:color="auto"/>
            <w:left w:val="none" w:sz="0" w:space="0" w:color="auto"/>
            <w:bottom w:val="none" w:sz="0" w:space="0" w:color="auto"/>
            <w:right w:val="none" w:sz="0" w:space="0" w:color="auto"/>
          </w:divBdr>
        </w:div>
        <w:div w:id="1070268995">
          <w:marLeft w:val="0"/>
          <w:marRight w:val="0"/>
          <w:marTop w:val="0"/>
          <w:marBottom w:val="0"/>
          <w:divBdr>
            <w:top w:val="none" w:sz="0" w:space="0" w:color="auto"/>
            <w:left w:val="none" w:sz="0" w:space="0" w:color="auto"/>
            <w:bottom w:val="none" w:sz="0" w:space="0" w:color="auto"/>
            <w:right w:val="none" w:sz="0" w:space="0" w:color="auto"/>
          </w:divBdr>
        </w:div>
      </w:divsChild>
    </w:div>
    <w:div w:id="1031803594">
      <w:bodyDiv w:val="1"/>
      <w:marLeft w:val="0"/>
      <w:marRight w:val="0"/>
      <w:marTop w:val="0"/>
      <w:marBottom w:val="0"/>
      <w:divBdr>
        <w:top w:val="none" w:sz="0" w:space="0" w:color="auto"/>
        <w:left w:val="none" w:sz="0" w:space="0" w:color="auto"/>
        <w:bottom w:val="none" w:sz="0" w:space="0" w:color="auto"/>
        <w:right w:val="none" w:sz="0" w:space="0" w:color="auto"/>
      </w:divBdr>
    </w:div>
    <w:div w:id="1132404531">
      <w:bodyDiv w:val="1"/>
      <w:marLeft w:val="0"/>
      <w:marRight w:val="0"/>
      <w:marTop w:val="0"/>
      <w:marBottom w:val="0"/>
      <w:divBdr>
        <w:top w:val="none" w:sz="0" w:space="0" w:color="auto"/>
        <w:left w:val="none" w:sz="0" w:space="0" w:color="auto"/>
        <w:bottom w:val="none" w:sz="0" w:space="0" w:color="auto"/>
        <w:right w:val="none" w:sz="0" w:space="0" w:color="auto"/>
      </w:divBdr>
      <w:divsChild>
        <w:div w:id="1012729069">
          <w:marLeft w:val="0"/>
          <w:marRight w:val="0"/>
          <w:marTop w:val="0"/>
          <w:marBottom w:val="0"/>
          <w:divBdr>
            <w:top w:val="none" w:sz="0" w:space="0" w:color="auto"/>
            <w:left w:val="none" w:sz="0" w:space="0" w:color="auto"/>
            <w:bottom w:val="none" w:sz="0" w:space="0" w:color="auto"/>
            <w:right w:val="none" w:sz="0" w:space="0" w:color="auto"/>
          </w:divBdr>
        </w:div>
        <w:div w:id="284191146">
          <w:marLeft w:val="0"/>
          <w:marRight w:val="0"/>
          <w:marTop w:val="0"/>
          <w:marBottom w:val="0"/>
          <w:divBdr>
            <w:top w:val="none" w:sz="0" w:space="0" w:color="auto"/>
            <w:left w:val="none" w:sz="0" w:space="0" w:color="auto"/>
            <w:bottom w:val="none" w:sz="0" w:space="0" w:color="auto"/>
            <w:right w:val="none" w:sz="0" w:space="0" w:color="auto"/>
          </w:divBdr>
        </w:div>
        <w:div w:id="1173881888">
          <w:marLeft w:val="0"/>
          <w:marRight w:val="0"/>
          <w:marTop w:val="0"/>
          <w:marBottom w:val="0"/>
          <w:divBdr>
            <w:top w:val="none" w:sz="0" w:space="0" w:color="auto"/>
            <w:left w:val="none" w:sz="0" w:space="0" w:color="auto"/>
            <w:bottom w:val="none" w:sz="0" w:space="0" w:color="auto"/>
            <w:right w:val="none" w:sz="0" w:space="0" w:color="auto"/>
          </w:divBdr>
        </w:div>
      </w:divsChild>
    </w:div>
    <w:div w:id="1170410142">
      <w:bodyDiv w:val="1"/>
      <w:marLeft w:val="0"/>
      <w:marRight w:val="0"/>
      <w:marTop w:val="0"/>
      <w:marBottom w:val="0"/>
      <w:divBdr>
        <w:top w:val="none" w:sz="0" w:space="0" w:color="auto"/>
        <w:left w:val="none" w:sz="0" w:space="0" w:color="auto"/>
        <w:bottom w:val="none" w:sz="0" w:space="0" w:color="auto"/>
        <w:right w:val="none" w:sz="0" w:space="0" w:color="auto"/>
      </w:divBdr>
    </w:div>
    <w:div w:id="1309558648">
      <w:bodyDiv w:val="1"/>
      <w:marLeft w:val="0"/>
      <w:marRight w:val="0"/>
      <w:marTop w:val="0"/>
      <w:marBottom w:val="0"/>
      <w:divBdr>
        <w:top w:val="none" w:sz="0" w:space="0" w:color="auto"/>
        <w:left w:val="none" w:sz="0" w:space="0" w:color="auto"/>
        <w:bottom w:val="none" w:sz="0" w:space="0" w:color="auto"/>
        <w:right w:val="none" w:sz="0" w:space="0" w:color="auto"/>
      </w:divBdr>
    </w:div>
    <w:div w:id="1338650227">
      <w:bodyDiv w:val="1"/>
      <w:marLeft w:val="0"/>
      <w:marRight w:val="0"/>
      <w:marTop w:val="0"/>
      <w:marBottom w:val="0"/>
      <w:divBdr>
        <w:top w:val="none" w:sz="0" w:space="0" w:color="auto"/>
        <w:left w:val="none" w:sz="0" w:space="0" w:color="auto"/>
        <w:bottom w:val="none" w:sz="0" w:space="0" w:color="auto"/>
        <w:right w:val="none" w:sz="0" w:space="0" w:color="auto"/>
      </w:divBdr>
    </w:div>
    <w:div w:id="1374887804">
      <w:bodyDiv w:val="1"/>
      <w:marLeft w:val="0"/>
      <w:marRight w:val="0"/>
      <w:marTop w:val="0"/>
      <w:marBottom w:val="0"/>
      <w:divBdr>
        <w:top w:val="none" w:sz="0" w:space="0" w:color="auto"/>
        <w:left w:val="none" w:sz="0" w:space="0" w:color="auto"/>
        <w:bottom w:val="none" w:sz="0" w:space="0" w:color="auto"/>
        <w:right w:val="none" w:sz="0" w:space="0" w:color="auto"/>
      </w:divBdr>
      <w:divsChild>
        <w:div w:id="990713068">
          <w:marLeft w:val="0"/>
          <w:marRight w:val="0"/>
          <w:marTop w:val="0"/>
          <w:marBottom w:val="0"/>
          <w:divBdr>
            <w:top w:val="none" w:sz="0" w:space="0" w:color="auto"/>
            <w:left w:val="none" w:sz="0" w:space="0" w:color="auto"/>
            <w:bottom w:val="none" w:sz="0" w:space="0" w:color="auto"/>
            <w:right w:val="none" w:sz="0" w:space="0" w:color="auto"/>
          </w:divBdr>
        </w:div>
        <w:div w:id="838934518">
          <w:marLeft w:val="0"/>
          <w:marRight w:val="0"/>
          <w:marTop w:val="0"/>
          <w:marBottom w:val="0"/>
          <w:divBdr>
            <w:top w:val="none" w:sz="0" w:space="0" w:color="auto"/>
            <w:left w:val="none" w:sz="0" w:space="0" w:color="auto"/>
            <w:bottom w:val="none" w:sz="0" w:space="0" w:color="auto"/>
            <w:right w:val="none" w:sz="0" w:space="0" w:color="auto"/>
          </w:divBdr>
        </w:div>
        <w:div w:id="672413241">
          <w:marLeft w:val="0"/>
          <w:marRight w:val="0"/>
          <w:marTop w:val="0"/>
          <w:marBottom w:val="0"/>
          <w:divBdr>
            <w:top w:val="none" w:sz="0" w:space="0" w:color="auto"/>
            <w:left w:val="none" w:sz="0" w:space="0" w:color="auto"/>
            <w:bottom w:val="none" w:sz="0" w:space="0" w:color="auto"/>
            <w:right w:val="none" w:sz="0" w:space="0" w:color="auto"/>
          </w:divBdr>
        </w:div>
      </w:divsChild>
    </w:div>
    <w:div w:id="1400324855">
      <w:bodyDiv w:val="1"/>
      <w:marLeft w:val="0"/>
      <w:marRight w:val="0"/>
      <w:marTop w:val="0"/>
      <w:marBottom w:val="0"/>
      <w:divBdr>
        <w:top w:val="none" w:sz="0" w:space="0" w:color="auto"/>
        <w:left w:val="none" w:sz="0" w:space="0" w:color="auto"/>
        <w:bottom w:val="none" w:sz="0" w:space="0" w:color="auto"/>
        <w:right w:val="none" w:sz="0" w:space="0" w:color="auto"/>
      </w:divBdr>
      <w:divsChild>
        <w:div w:id="1803959707">
          <w:marLeft w:val="0"/>
          <w:marRight w:val="0"/>
          <w:marTop w:val="0"/>
          <w:marBottom w:val="0"/>
          <w:divBdr>
            <w:top w:val="none" w:sz="0" w:space="0" w:color="auto"/>
            <w:left w:val="none" w:sz="0" w:space="0" w:color="auto"/>
            <w:bottom w:val="none" w:sz="0" w:space="0" w:color="auto"/>
            <w:right w:val="none" w:sz="0" w:space="0" w:color="auto"/>
          </w:divBdr>
          <w:divsChild>
            <w:div w:id="1368722301">
              <w:marLeft w:val="0"/>
              <w:marRight w:val="0"/>
              <w:marTop w:val="0"/>
              <w:marBottom w:val="0"/>
              <w:divBdr>
                <w:top w:val="none" w:sz="0" w:space="0" w:color="auto"/>
                <w:left w:val="none" w:sz="0" w:space="0" w:color="auto"/>
                <w:bottom w:val="none" w:sz="0" w:space="0" w:color="auto"/>
                <w:right w:val="none" w:sz="0" w:space="0" w:color="auto"/>
              </w:divBdr>
            </w:div>
            <w:div w:id="1251769662">
              <w:marLeft w:val="0"/>
              <w:marRight w:val="0"/>
              <w:marTop w:val="0"/>
              <w:marBottom w:val="0"/>
              <w:divBdr>
                <w:top w:val="none" w:sz="0" w:space="0" w:color="auto"/>
                <w:left w:val="none" w:sz="0" w:space="0" w:color="auto"/>
                <w:bottom w:val="none" w:sz="0" w:space="0" w:color="auto"/>
                <w:right w:val="none" w:sz="0" w:space="0" w:color="auto"/>
              </w:divBdr>
            </w:div>
            <w:div w:id="1887595976">
              <w:marLeft w:val="0"/>
              <w:marRight w:val="0"/>
              <w:marTop w:val="0"/>
              <w:marBottom w:val="0"/>
              <w:divBdr>
                <w:top w:val="none" w:sz="0" w:space="0" w:color="auto"/>
                <w:left w:val="none" w:sz="0" w:space="0" w:color="auto"/>
                <w:bottom w:val="none" w:sz="0" w:space="0" w:color="auto"/>
                <w:right w:val="none" w:sz="0" w:space="0" w:color="auto"/>
              </w:divBdr>
            </w:div>
            <w:div w:id="1226139168">
              <w:marLeft w:val="0"/>
              <w:marRight w:val="0"/>
              <w:marTop w:val="0"/>
              <w:marBottom w:val="0"/>
              <w:divBdr>
                <w:top w:val="none" w:sz="0" w:space="0" w:color="auto"/>
                <w:left w:val="none" w:sz="0" w:space="0" w:color="auto"/>
                <w:bottom w:val="none" w:sz="0" w:space="0" w:color="auto"/>
                <w:right w:val="none" w:sz="0" w:space="0" w:color="auto"/>
              </w:divBdr>
            </w:div>
            <w:div w:id="146895542">
              <w:marLeft w:val="0"/>
              <w:marRight w:val="0"/>
              <w:marTop w:val="0"/>
              <w:marBottom w:val="0"/>
              <w:divBdr>
                <w:top w:val="none" w:sz="0" w:space="0" w:color="auto"/>
                <w:left w:val="none" w:sz="0" w:space="0" w:color="auto"/>
                <w:bottom w:val="none" w:sz="0" w:space="0" w:color="auto"/>
                <w:right w:val="none" w:sz="0" w:space="0" w:color="auto"/>
              </w:divBdr>
            </w:div>
            <w:div w:id="1236890888">
              <w:marLeft w:val="0"/>
              <w:marRight w:val="0"/>
              <w:marTop w:val="0"/>
              <w:marBottom w:val="0"/>
              <w:divBdr>
                <w:top w:val="none" w:sz="0" w:space="0" w:color="auto"/>
                <w:left w:val="none" w:sz="0" w:space="0" w:color="auto"/>
                <w:bottom w:val="none" w:sz="0" w:space="0" w:color="auto"/>
                <w:right w:val="none" w:sz="0" w:space="0" w:color="auto"/>
              </w:divBdr>
            </w:div>
            <w:div w:id="1875846510">
              <w:marLeft w:val="0"/>
              <w:marRight w:val="0"/>
              <w:marTop w:val="0"/>
              <w:marBottom w:val="0"/>
              <w:divBdr>
                <w:top w:val="none" w:sz="0" w:space="0" w:color="auto"/>
                <w:left w:val="none" w:sz="0" w:space="0" w:color="auto"/>
                <w:bottom w:val="none" w:sz="0" w:space="0" w:color="auto"/>
                <w:right w:val="none" w:sz="0" w:space="0" w:color="auto"/>
              </w:divBdr>
            </w:div>
            <w:div w:id="290669192">
              <w:marLeft w:val="0"/>
              <w:marRight w:val="0"/>
              <w:marTop w:val="0"/>
              <w:marBottom w:val="0"/>
              <w:divBdr>
                <w:top w:val="none" w:sz="0" w:space="0" w:color="auto"/>
                <w:left w:val="none" w:sz="0" w:space="0" w:color="auto"/>
                <w:bottom w:val="none" w:sz="0" w:space="0" w:color="auto"/>
                <w:right w:val="none" w:sz="0" w:space="0" w:color="auto"/>
              </w:divBdr>
            </w:div>
            <w:div w:id="587081181">
              <w:marLeft w:val="0"/>
              <w:marRight w:val="0"/>
              <w:marTop w:val="0"/>
              <w:marBottom w:val="0"/>
              <w:divBdr>
                <w:top w:val="none" w:sz="0" w:space="0" w:color="auto"/>
                <w:left w:val="none" w:sz="0" w:space="0" w:color="auto"/>
                <w:bottom w:val="none" w:sz="0" w:space="0" w:color="auto"/>
                <w:right w:val="none" w:sz="0" w:space="0" w:color="auto"/>
              </w:divBdr>
            </w:div>
            <w:div w:id="827940913">
              <w:marLeft w:val="0"/>
              <w:marRight w:val="0"/>
              <w:marTop w:val="0"/>
              <w:marBottom w:val="0"/>
              <w:divBdr>
                <w:top w:val="none" w:sz="0" w:space="0" w:color="auto"/>
                <w:left w:val="none" w:sz="0" w:space="0" w:color="auto"/>
                <w:bottom w:val="none" w:sz="0" w:space="0" w:color="auto"/>
                <w:right w:val="none" w:sz="0" w:space="0" w:color="auto"/>
              </w:divBdr>
            </w:div>
            <w:div w:id="1505903427">
              <w:marLeft w:val="0"/>
              <w:marRight w:val="0"/>
              <w:marTop w:val="0"/>
              <w:marBottom w:val="0"/>
              <w:divBdr>
                <w:top w:val="none" w:sz="0" w:space="0" w:color="auto"/>
                <w:left w:val="none" w:sz="0" w:space="0" w:color="auto"/>
                <w:bottom w:val="none" w:sz="0" w:space="0" w:color="auto"/>
                <w:right w:val="none" w:sz="0" w:space="0" w:color="auto"/>
              </w:divBdr>
            </w:div>
            <w:div w:id="29963721">
              <w:marLeft w:val="0"/>
              <w:marRight w:val="0"/>
              <w:marTop w:val="0"/>
              <w:marBottom w:val="0"/>
              <w:divBdr>
                <w:top w:val="none" w:sz="0" w:space="0" w:color="auto"/>
                <w:left w:val="none" w:sz="0" w:space="0" w:color="auto"/>
                <w:bottom w:val="none" w:sz="0" w:space="0" w:color="auto"/>
                <w:right w:val="none" w:sz="0" w:space="0" w:color="auto"/>
              </w:divBdr>
            </w:div>
            <w:div w:id="162747100">
              <w:marLeft w:val="0"/>
              <w:marRight w:val="0"/>
              <w:marTop w:val="0"/>
              <w:marBottom w:val="0"/>
              <w:divBdr>
                <w:top w:val="none" w:sz="0" w:space="0" w:color="auto"/>
                <w:left w:val="none" w:sz="0" w:space="0" w:color="auto"/>
                <w:bottom w:val="none" w:sz="0" w:space="0" w:color="auto"/>
                <w:right w:val="none" w:sz="0" w:space="0" w:color="auto"/>
              </w:divBdr>
            </w:div>
            <w:div w:id="1508591155">
              <w:marLeft w:val="0"/>
              <w:marRight w:val="0"/>
              <w:marTop w:val="0"/>
              <w:marBottom w:val="0"/>
              <w:divBdr>
                <w:top w:val="none" w:sz="0" w:space="0" w:color="auto"/>
                <w:left w:val="none" w:sz="0" w:space="0" w:color="auto"/>
                <w:bottom w:val="none" w:sz="0" w:space="0" w:color="auto"/>
                <w:right w:val="none" w:sz="0" w:space="0" w:color="auto"/>
              </w:divBdr>
            </w:div>
            <w:div w:id="977959564">
              <w:marLeft w:val="0"/>
              <w:marRight w:val="0"/>
              <w:marTop w:val="0"/>
              <w:marBottom w:val="0"/>
              <w:divBdr>
                <w:top w:val="none" w:sz="0" w:space="0" w:color="auto"/>
                <w:left w:val="none" w:sz="0" w:space="0" w:color="auto"/>
                <w:bottom w:val="none" w:sz="0" w:space="0" w:color="auto"/>
                <w:right w:val="none" w:sz="0" w:space="0" w:color="auto"/>
              </w:divBdr>
            </w:div>
            <w:div w:id="169873331">
              <w:marLeft w:val="0"/>
              <w:marRight w:val="0"/>
              <w:marTop w:val="0"/>
              <w:marBottom w:val="0"/>
              <w:divBdr>
                <w:top w:val="none" w:sz="0" w:space="0" w:color="auto"/>
                <w:left w:val="none" w:sz="0" w:space="0" w:color="auto"/>
                <w:bottom w:val="none" w:sz="0" w:space="0" w:color="auto"/>
                <w:right w:val="none" w:sz="0" w:space="0" w:color="auto"/>
              </w:divBdr>
            </w:div>
            <w:div w:id="1100293801">
              <w:marLeft w:val="0"/>
              <w:marRight w:val="0"/>
              <w:marTop w:val="0"/>
              <w:marBottom w:val="0"/>
              <w:divBdr>
                <w:top w:val="none" w:sz="0" w:space="0" w:color="auto"/>
                <w:left w:val="none" w:sz="0" w:space="0" w:color="auto"/>
                <w:bottom w:val="none" w:sz="0" w:space="0" w:color="auto"/>
                <w:right w:val="none" w:sz="0" w:space="0" w:color="auto"/>
              </w:divBdr>
            </w:div>
            <w:div w:id="851072419">
              <w:marLeft w:val="0"/>
              <w:marRight w:val="0"/>
              <w:marTop w:val="0"/>
              <w:marBottom w:val="0"/>
              <w:divBdr>
                <w:top w:val="none" w:sz="0" w:space="0" w:color="auto"/>
                <w:left w:val="none" w:sz="0" w:space="0" w:color="auto"/>
                <w:bottom w:val="none" w:sz="0" w:space="0" w:color="auto"/>
                <w:right w:val="none" w:sz="0" w:space="0" w:color="auto"/>
              </w:divBdr>
            </w:div>
          </w:divsChild>
        </w:div>
        <w:div w:id="2122189880">
          <w:marLeft w:val="0"/>
          <w:marRight w:val="0"/>
          <w:marTop w:val="0"/>
          <w:marBottom w:val="0"/>
          <w:divBdr>
            <w:top w:val="none" w:sz="0" w:space="0" w:color="auto"/>
            <w:left w:val="none" w:sz="0" w:space="0" w:color="auto"/>
            <w:bottom w:val="none" w:sz="0" w:space="0" w:color="auto"/>
            <w:right w:val="none" w:sz="0" w:space="0" w:color="auto"/>
          </w:divBdr>
        </w:div>
        <w:div w:id="1132332831">
          <w:marLeft w:val="0"/>
          <w:marRight w:val="0"/>
          <w:marTop w:val="0"/>
          <w:marBottom w:val="0"/>
          <w:divBdr>
            <w:top w:val="none" w:sz="0" w:space="0" w:color="auto"/>
            <w:left w:val="none" w:sz="0" w:space="0" w:color="auto"/>
            <w:bottom w:val="none" w:sz="0" w:space="0" w:color="auto"/>
            <w:right w:val="none" w:sz="0" w:space="0" w:color="auto"/>
          </w:divBdr>
        </w:div>
        <w:div w:id="729613510">
          <w:marLeft w:val="0"/>
          <w:marRight w:val="0"/>
          <w:marTop w:val="0"/>
          <w:marBottom w:val="0"/>
          <w:divBdr>
            <w:top w:val="none" w:sz="0" w:space="0" w:color="auto"/>
            <w:left w:val="none" w:sz="0" w:space="0" w:color="auto"/>
            <w:bottom w:val="none" w:sz="0" w:space="0" w:color="auto"/>
            <w:right w:val="none" w:sz="0" w:space="0" w:color="auto"/>
          </w:divBdr>
        </w:div>
        <w:div w:id="897978531">
          <w:marLeft w:val="0"/>
          <w:marRight w:val="0"/>
          <w:marTop w:val="0"/>
          <w:marBottom w:val="0"/>
          <w:divBdr>
            <w:top w:val="none" w:sz="0" w:space="0" w:color="auto"/>
            <w:left w:val="none" w:sz="0" w:space="0" w:color="auto"/>
            <w:bottom w:val="none" w:sz="0" w:space="0" w:color="auto"/>
            <w:right w:val="none" w:sz="0" w:space="0" w:color="auto"/>
          </w:divBdr>
        </w:div>
        <w:div w:id="1090084742">
          <w:marLeft w:val="0"/>
          <w:marRight w:val="0"/>
          <w:marTop w:val="0"/>
          <w:marBottom w:val="0"/>
          <w:divBdr>
            <w:top w:val="none" w:sz="0" w:space="0" w:color="auto"/>
            <w:left w:val="none" w:sz="0" w:space="0" w:color="auto"/>
            <w:bottom w:val="none" w:sz="0" w:space="0" w:color="auto"/>
            <w:right w:val="none" w:sz="0" w:space="0" w:color="auto"/>
          </w:divBdr>
        </w:div>
        <w:div w:id="936451555">
          <w:marLeft w:val="0"/>
          <w:marRight w:val="0"/>
          <w:marTop w:val="0"/>
          <w:marBottom w:val="0"/>
          <w:divBdr>
            <w:top w:val="none" w:sz="0" w:space="0" w:color="auto"/>
            <w:left w:val="none" w:sz="0" w:space="0" w:color="auto"/>
            <w:bottom w:val="none" w:sz="0" w:space="0" w:color="auto"/>
            <w:right w:val="none" w:sz="0" w:space="0" w:color="auto"/>
          </w:divBdr>
        </w:div>
        <w:div w:id="320349181">
          <w:marLeft w:val="0"/>
          <w:marRight w:val="0"/>
          <w:marTop w:val="0"/>
          <w:marBottom w:val="0"/>
          <w:divBdr>
            <w:top w:val="none" w:sz="0" w:space="0" w:color="auto"/>
            <w:left w:val="none" w:sz="0" w:space="0" w:color="auto"/>
            <w:bottom w:val="none" w:sz="0" w:space="0" w:color="auto"/>
            <w:right w:val="none" w:sz="0" w:space="0" w:color="auto"/>
          </w:divBdr>
        </w:div>
        <w:div w:id="881400055">
          <w:marLeft w:val="0"/>
          <w:marRight w:val="0"/>
          <w:marTop w:val="0"/>
          <w:marBottom w:val="0"/>
          <w:divBdr>
            <w:top w:val="none" w:sz="0" w:space="0" w:color="auto"/>
            <w:left w:val="none" w:sz="0" w:space="0" w:color="auto"/>
            <w:bottom w:val="none" w:sz="0" w:space="0" w:color="auto"/>
            <w:right w:val="none" w:sz="0" w:space="0" w:color="auto"/>
          </w:divBdr>
        </w:div>
      </w:divsChild>
    </w:div>
    <w:div w:id="1435708895">
      <w:bodyDiv w:val="1"/>
      <w:marLeft w:val="0"/>
      <w:marRight w:val="0"/>
      <w:marTop w:val="0"/>
      <w:marBottom w:val="0"/>
      <w:divBdr>
        <w:top w:val="none" w:sz="0" w:space="0" w:color="auto"/>
        <w:left w:val="none" w:sz="0" w:space="0" w:color="auto"/>
        <w:bottom w:val="none" w:sz="0" w:space="0" w:color="auto"/>
        <w:right w:val="none" w:sz="0" w:space="0" w:color="auto"/>
      </w:divBdr>
    </w:div>
    <w:div w:id="1459228666">
      <w:bodyDiv w:val="1"/>
      <w:marLeft w:val="0"/>
      <w:marRight w:val="0"/>
      <w:marTop w:val="0"/>
      <w:marBottom w:val="0"/>
      <w:divBdr>
        <w:top w:val="none" w:sz="0" w:space="0" w:color="auto"/>
        <w:left w:val="none" w:sz="0" w:space="0" w:color="auto"/>
        <w:bottom w:val="none" w:sz="0" w:space="0" w:color="auto"/>
        <w:right w:val="none" w:sz="0" w:space="0" w:color="auto"/>
      </w:divBdr>
    </w:div>
    <w:div w:id="1633318673">
      <w:bodyDiv w:val="1"/>
      <w:marLeft w:val="0"/>
      <w:marRight w:val="0"/>
      <w:marTop w:val="0"/>
      <w:marBottom w:val="0"/>
      <w:divBdr>
        <w:top w:val="none" w:sz="0" w:space="0" w:color="auto"/>
        <w:left w:val="none" w:sz="0" w:space="0" w:color="auto"/>
        <w:bottom w:val="none" w:sz="0" w:space="0" w:color="auto"/>
        <w:right w:val="none" w:sz="0" w:space="0" w:color="auto"/>
      </w:divBdr>
      <w:divsChild>
        <w:div w:id="12994447">
          <w:marLeft w:val="0"/>
          <w:marRight w:val="0"/>
          <w:marTop w:val="0"/>
          <w:marBottom w:val="0"/>
          <w:divBdr>
            <w:top w:val="none" w:sz="0" w:space="0" w:color="auto"/>
            <w:left w:val="none" w:sz="0" w:space="0" w:color="auto"/>
            <w:bottom w:val="none" w:sz="0" w:space="0" w:color="auto"/>
            <w:right w:val="none" w:sz="0" w:space="0" w:color="auto"/>
          </w:divBdr>
          <w:divsChild>
            <w:div w:id="913977524">
              <w:marLeft w:val="0"/>
              <w:marRight w:val="0"/>
              <w:marTop w:val="0"/>
              <w:marBottom w:val="0"/>
              <w:divBdr>
                <w:top w:val="none" w:sz="0" w:space="0" w:color="auto"/>
                <w:left w:val="none" w:sz="0" w:space="0" w:color="auto"/>
                <w:bottom w:val="none" w:sz="0" w:space="0" w:color="auto"/>
                <w:right w:val="none" w:sz="0" w:space="0" w:color="auto"/>
              </w:divBdr>
            </w:div>
            <w:div w:id="1884368158">
              <w:marLeft w:val="0"/>
              <w:marRight w:val="0"/>
              <w:marTop w:val="0"/>
              <w:marBottom w:val="0"/>
              <w:divBdr>
                <w:top w:val="none" w:sz="0" w:space="0" w:color="auto"/>
                <w:left w:val="none" w:sz="0" w:space="0" w:color="auto"/>
                <w:bottom w:val="none" w:sz="0" w:space="0" w:color="auto"/>
                <w:right w:val="none" w:sz="0" w:space="0" w:color="auto"/>
              </w:divBdr>
            </w:div>
            <w:div w:id="1496533869">
              <w:marLeft w:val="0"/>
              <w:marRight w:val="0"/>
              <w:marTop w:val="0"/>
              <w:marBottom w:val="0"/>
              <w:divBdr>
                <w:top w:val="none" w:sz="0" w:space="0" w:color="auto"/>
                <w:left w:val="none" w:sz="0" w:space="0" w:color="auto"/>
                <w:bottom w:val="none" w:sz="0" w:space="0" w:color="auto"/>
                <w:right w:val="none" w:sz="0" w:space="0" w:color="auto"/>
              </w:divBdr>
            </w:div>
            <w:div w:id="887377261">
              <w:marLeft w:val="0"/>
              <w:marRight w:val="0"/>
              <w:marTop w:val="0"/>
              <w:marBottom w:val="0"/>
              <w:divBdr>
                <w:top w:val="none" w:sz="0" w:space="0" w:color="auto"/>
                <w:left w:val="none" w:sz="0" w:space="0" w:color="auto"/>
                <w:bottom w:val="none" w:sz="0" w:space="0" w:color="auto"/>
                <w:right w:val="none" w:sz="0" w:space="0" w:color="auto"/>
              </w:divBdr>
            </w:div>
          </w:divsChild>
        </w:div>
        <w:div w:id="177475336">
          <w:marLeft w:val="0"/>
          <w:marRight w:val="0"/>
          <w:marTop w:val="0"/>
          <w:marBottom w:val="0"/>
          <w:divBdr>
            <w:top w:val="none" w:sz="0" w:space="0" w:color="auto"/>
            <w:left w:val="none" w:sz="0" w:space="0" w:color="auto"/>
            <w:bottom w:val="none" w:sz="0" w:space="0" w:color="auto"/>
            <w:right w:val="none" w:sz="0" w:space="0" w:color="auto"/>
          </w:divBdr>
          <w:divsChild>
            <w:div w:id="1070271300">
              <w:marLeft w:val="0"/>
              <w:marRight w:val="0"/>
              <w:marTop w:val="0"/>
              <w:marBottom w:val="0"/>
              <w:divBdr>
                <w:top w:val="none" w:sz="0" w:space="0" w:color="auto"/>
                <w:left w:val="none" w:sz="0" w:space="0" w:color="auto"/>
                <w:bottom w:val="none" w:sz="0" w:space="0" w:color="auto"/>
                <w:right w:val="none" w:sz="0" w:space="0" w:color="auto"/>
              </w:divBdr>
            </w:div>
            <w:div w:id="965088676">
              <w:marLeft w:val="0"/>
              <w:marRight w:val="0"/>
              <w:marTop w:val="0"/>
              <w:marBottom w:val="0"/>
              <w:divBdr>
                <w:top w:val="none" w:sz="0" w:space="0" w:color="auto"/>
                <w:left w:val="none" w:sz="0" w:space="0" w:color="auto"/>
                <w:bottom w:val="none" w:sz="0" w:space="0" w:color="auto"/>
                <w:right w:val="none" w:sz="0" w:space="0" w:color="auto"/>
              </w:divBdr>
            </w:div>
            <w:div w:id="57947314">
              <w:marLeft w:val="0"/>
              <w:marRight w:val="0"/>
              <w:marTop w:val="0"/>
              <w:marBottom w:val="0"/>
              <w:divBdr>
                <w:top w:val="none" w:sz="0" w:space="0" w:color="auto"/>
                <w:left w:val="none" w:sz="0" w:space="0" w:color="auto"/>
                <w:bottom w:val="none" w:sz="0" w:space="0" w:color="auto"/>
                <w:right w:val="none" w:sz="0" w:space="0" w:color="auto"/>
              </w:divBdr>
            </w:div>
            <w:div w:id="966398776">
              <w:marLeft w:val="0"/>
              <w:marRight w:val="0"/>
              <w:marTop w:val="0"/>
              <w:marBottom w:val="0"/>
              <w:divBdr>
                <w:top w:val="none" w:sz="0" w:space="0" w:color="auto"/>
                <w:left w:val="none" w:sz="0" w:space="0" w:color="auto"/>
                <w:bottom w:val="none" w:sz="0" w:space="0" w:color="auto"/>
                <w:right w:val="none" w:sz="0" w:space="0" w:color="auto"/>
              </w:divBdr>
            </w:div>
            <w:div w:id="1535994961">
              <w:marLeft w:val="0"/>
              <w:marRight w:val="0"/>
              <w:marTop w:val="0"/>
              <w:marBottom w:val="0"/>
              <w:divBdr>
                <w:top w:val="none" w:sz="0" w:space="0" w:color="auto"/>
                <w:left w:val="none" w:sz="0" w:space="0" w:color="auto"/>
                <w:bottom w:val="none" w:sz="0" w:space="0" w:color="auto"/>
                <w:right w:val="none" w:sz="0" w:space="0" w:color="auto"/>
              </w:divBdr>
            </w:div>
          </w:divsChild>
        </w:div>
        <w:div w:id="1703045813">
          <w:marLeft w:val="0"/>
          <w:marRight w:val="0"/>
          <w:marTop w:val="0"/>
          <w:marBottom w:val="0"/>
          <w:divBdr>
            <w:top w:val="none" w:sz="0" w:space="0" w:color="auto"/>
            <w:left w:val="none" w:sz="0" w:space="0" w:color="auto"/>
            <w:bottom w:val="none" w:sz="0" w:space="0" w:color="auto"/>
            <w:right w:val="none" w:sz="0" w:space="0" w:color="auto"/>
          </w:divBdr>
          <w:divsChild>
            <w:div w:id="643050005">
              <w:marLeft w:val="0"/>
              <w:marRight w:val="0"/>
              <w:marTop w:val="0"/>
              <w:marBottom w:val="0"/>
              <w:divBdr>
                <w:top w:val="none" w:sz="0" w:space="0" w:color="auto"/>
                <w:left w:val="none" w:sz="0" w:space="0" w:color="auto"/>
                <w:bottom w:val="none" w:sz="0" w:space="0" w:color="auto"/>
                <w:right w:val="none" w:sz="0" w:space="0" w:color="auto"/>
              </w:divBdr>
            </w:div>
            <w:div w:id="1747149477">
              <w:marLeft w:val="0"/>
              <w:marRight w:val="0"/>
              <w:marTop w:val="0"/>
              <w:marBottom w:val="0"/>
              <w:divBdr>
                <w:top w:val="none" w:sz="0" w:space="0" w:color="auto"/>
                <w:left w:val="none" w:sz="0" w:space="0" w:color="auto"/>
                <w:bottom w:val="none" w:sz="0" w:space="0" w:color="auto"/>
                <w:right w:val="none" w:sz="0" w:space="0" w:color="auto"/>
              </w:divBdr>
            </w:div>
            <w:div w:id="2001542088">
              <w:marLeft w:val="0"/>
              <w:marRight w:val="0"/>
              <w:marTop w:val="0"/>
              <w:marBottom w:val="0"/>
              <w:divBdr>
                <w:top w:val="none" w:sz="0" w:space="0" w:color="auto"/>
                <w:left w:val="none" w:sz="0" w:space="0" w:color="auto"/>
                <w:bottom w:val="none" w:sz="0" w:space="0" w:color="auto"/>
                <w:right w:val="none" w:sz="0" w:space="0" w:color="auto"/>
              </w:divBdr>
            </w:div>
            <w:div w:id="144012664">
              <w:marLeft w:val="0"/>
              <w:marRight w:val="0"/>
              <w:marTop w:val="0"/>
              <w:marBottom w:val="0"/>
              <w:divBdr>
                <w:top w:val="none" w:sz="0" w:space="0" w:color="auto"/>
                <w:left w:val="none" w:sz="0" w:space="0" w:color="auto"/>
                <w:bottom w:val="none" w:sz="0" w:space="0" w:color="auto"/>
                <w:right w:val="none" w:sz="0" w:space="0" w:color="auto"/>
              </w:divBdr>
            </w:div>
            <w:div w:id="894435541">
              <w:marLeft w:val="0"/>
              <w:marRight w:val="0"/>
              <w:marTop w:val="0"/>
              <w:marBottom w:val="0"/>
              <w:divBdr>
                <w:top w:val="none" w:sz="0" w:space="0" w:color="auto"/>
                <w:left w:val="none" w:sz="0" w:space="0" w:color="auto"/>
                <w:bottom w:val="none" w:sz="0" w:space="0" w:color="auto"/>
                <w:right w:val="none" w:sz="0" w:space="0" w:color="auto"/>
              </w:divBdr>
            </w:div>
          </w:divsChild>
        </w:div>
        <w:div w:id="1531645962">
          <w:marLeft w:val="0"/>
          <w:marRight w:val="0"/>
          <w:marTop w:val="0"/>
          <w:marBottom w:val="0"/>
          <w:divBdr>
            <w:top w:val="none" w:sz="0" w:space="0" w:color="auto"/>
            <w:left w:val="none" w:sz="0" w:space="0" w:color="auto"/>
            <w:bottom w:val="none" w:sz="0" w:space="0" w:color="auto"/>
            <w:right w:val="none" w:sz="0" w:space="0" w:color="auto"/>
          </w:divBdr>
          <w:divsChild>
            <w:div w:id="773406248">
              <w:marLeft w:val="0"/>
              <w:marRight w:val="0"/>
              <w:marTop w:val="0"/>
              <w:marBottom w:val="0"/>
              <w:divBdr>
                <w:top w:val="none" w:sz="0" w:space="0" w:color="auto"/>
                <w:left w:val="none" w:sz="0" w:space="0" w:color="auto"/>
                <w:bottom w:val="none" w:sz="0" w:space="0" w:color="auto"/>
                <w:right w:val="none" w:sz="0" w:space="0" w:color="auto"/>
              </w:divBdr>
            </w:div>
            <w:div w:id="752967819">
              <w:marLeft w:val="0"/>
              <w:marRight w:val="0"/>
              <w:marTop w:val="0"/>
              <w:marBottom w:val="0"/>
              <w:divBdr>
                <w:top w:val="none" w:sz="0" w:space="0" w:color="auto"/>
                <w:left w:val="none" w:sz="0" w:space="0" w:color="auto"/>
                <w:bottom w:val="none" w:sz="0" w:space="0" w:color="auto"/>
                <w:right w:val="none" w:sz="0" w:space="0" w:color="auto"/>
              </w:divBdr>
            </w:div>
            <w:div w:id="1822623657">
              <w:marLeft w:val="0"/>
              <w:marRight w:val="0"/>
              <w:marTop w:val="0"/>
              <w:marBottom w:val="0"/>
              <w:divBdr>
                <w:top w:val="none" w:sz="0" w:space="0" w:color="auto"/>
                <w:left w:val="none" w:sz="0" w:space="0" w:color="auto"/>
                <w:bottom w:val="none" w:sz="0" w:space="0" w:color="auto"/>
                <w:right w:val="none" w:sz="0" w:space="0" w:color="auto"/>
              </w:divBdr>
            </w:div>
            <w:div w:id="1810784974">
              <w:marLeft w:val="0"/>
              <w:marRight w:val="0"/>
              <w:marTop w:val="0"/>
              <w:marBottom w:val="0"/>
              <w:divBdr>
                <w:top w:val="none" w:sz="0" w:space="0" w:color="auto"/>
                <w:left w:val="none" w:sz="0" w:space="0" w:color="auto"/>
                <w:bottom w:val="none" w:sz="0" w:space="0" w:color="auto"/>
                <w:right w:val="none" w:sz="0" w:space="0" w:color="auto"/>
              </w:divBdr>
            </w:div>
            <w:div w:id="589047386">
              <w:marLeft w:val="0"/>
              <w:marRight w:val="0"/>
              <w:marTop w:val="0"/>
              <w:marBottom w:val="0"/>
              <w:divBdr>
                <w:top w:val="none" w:sz="0" w:space="0" w:color="auto"/>
                <w:left w:val="none" w:sz="0" w:space="0" w:color="auto"/>
                <w:bottom w:val="none" w:sz="0" w:space="0" w:color="auto"/>
                <w:right w:val="none" w:sz="0" w:space="0" w:color="auto"/>
              </w:divBdr>
            </w:div>
          </w:divsChild>
        </w:div>
        <w:div w:id="1254625099">
          <w:marLeft w:val="0"/>
          <w:marRight w:val="0"/>
          <w:marTop w:val="0"/>
          <w:marBottom w:val="0"/>
          <w:divBdr>
            <w:top w:val="none" w:sz="0" w:space="0" w:color="auto"/>
            <w:left w:val="none" w:sz="0" w:space="0" w:color="auto"/>
            <w:bottom w:val="none" w:sz="0" w:space="0" w:color="auto"/>
            <w:right w:val="none" w:sz="0" w:space="0" w:color="auto"/>
          </w:divBdr>
        </w:div>
        <w:div w:id="531190901">
          <w:marLeft w:val="0"/>
          <w:marRight w:val="0"/>
          <w:marTop w:val="0"/>
          <w:marBottom w:val="0"/>
          <w:divBdr>
            <w:top w:val="none" w:sz="0" w:space="0" w:color="auto"/>
            <w:left w:val="none" w:sz="0" w:space="0" w:color="auto"/>
            <w:bottom w:val="none" w:sz="0" w:space="0" w:color="auto"/>
            <w:right w:val="none" w:sz="0" w:space="0" w:color="auto"/>
          </w:divBdr>
          <w:divsChild>
            <w:div w:id="1697802528">
              <w:marLeft w:val="0"/>
              <w:marRight w:val="0"/>
              <w:marTop w:val="0"/>
              <w:marBottom w:val="0"/>
              <w:divBdr>
                <w:top w:val="none" w:sz="0" w:space="0" w:color="auto"/>
                <w:left w:val="none" w:sz="0" w:space="0" w:color="auto"/>
                <w:bottom w:val="none" w:sz="0" w:space="0" w:color="auto"/>
                <w:right w:val="none" w:sz="0" w:space="0" w:color="auto"/>
              </w:divBdr>
              <w:divsChild>
                <w:div w:id="675575196">
                  <w:marLeft w:val="0"/>
                  <w:marRight w:val="0"/>
                  <w:marTop w:val="0"/>
                  <w:marBottom w:val="0"/>
                  <w:divBdr>
                    <w:top w:val="none" w:sz="0" w:space="0" w:color="auto"/>
                    <w:left w:val="none" w:sz="0" w:space="0" w:color="auto"/>
                    <w:bottom w:val="none" w:sz="0" w:space="0" w:color="auto"/>
                    <w:right w:val="none" w:sz="0" w:space="0" w:color="auto"/>
                  </w:divBdr>
                  <w:divsChild>
                    <w:div w:id="1289312656">
                      <w:marLeft w:val="0"/>
                      <w:marRight w:val="0"/>
                      <w:marTop w:val="0"/>
                      <w:marBottom w:val="0"/>
                      <w:divBdr>
                        <w:top w:val="none" w:sz="0" w:space="0" w:color="auto"/>
                        <w:left w:val="none" w:sz="0" w:space="0" w:color="auto"/>
                        <w:bottom w:val="none" w:sz="0" w:space="0" w:color="auto"/>
                        <w:right w:val="none" w:sz="0" w:space="0" w:color="auto"/>
                      </w:divBdr>
                    </w:div>
                    <w:div w:id="190608431">
                      <w:marLeft w:val="0"/>
                      <w:marRight w:val="0"/>
                      <w:marTop w:val="0"/>
                      <w:marBottom w:val="0"/>
                      <w:divBdr>
                        <w:top w:val="none" w:sz="0" w:space="0" w:color="auto"/>
                        <w:left w:val="none" w:sz="0" w:space="0" w:color="auto"/>
                        <w:bottom w:val="none" w:sz="0" w:space="0" w:color="auto"/>
                        <w:right w:val="none" w:sz="0" w:space="0" w:color="auto"/>
                      </w:divBdr>
                    </w:div>
                    <w:div w:id="1551453843">
                      <w:marLeft w:val="0"/>
                      <w:marRight w:val="0"/>
                      <w:marTop w:val="0"/>
                      <w:marBottom w:val="0"/>
                      <w:divBdr>
                        <w:top w:val="none" w:sz="0" w:space="0" w:color="auto"/>
                        <w:left w:val="none" w:sz="0" w:space="0" w:color="auto"/>
                        <w:bottom w:val="none" w:sz="0" w:space="0" w:color="auto"/>
                        <w:right w:val="none" w:sz="0" w:space="0" w:color="auto"/>
                      </w:divBdr>
                    </w:div>
                    <w:div w:id="226259825">
                      <w:marLeft w:val="0"/>
                      <w:marRight w:val="0"/>
                      <w:marTop w:val="0"/>
                      <w:marBottom w:val="0"/>
                      <w:divBdr>
                        <w:top w:val="none" w:sz="0" w:space="0" w:color="auto"/>
                        <w:left w:val="none" w:sz="0" w:space="0" w:color="auto"/>
                        <w:bottom w:val="none" w:sz="0" w:space="0" w:color="auto"/>
                        <w:right w:val="none" w:sz="0" w:space="0" w:color="auto"/>
                      </w:divBdr>
                    </w:div>
                    <w:div w:id="1691181729">
                      <w:marLeft w:val="0"/>
                      <w:marRight w:val="0"/>
                      <w:marTop w:val="0"/>
                      <w:marBottom w:val="0"/>
                      <w:divBdr>
                        <w:top w:val="none" w:sz="0" w:space="0" w:color="auto"/>
                        <w:left w:val="none" w:sz="0" w:space="0" w:color="auto"/>
                        <w:bottom w:val="none" w:sz="0" w:space="0" w:color="auto"/>
                        <w:right w:val="none" w:sz="0" w:space="0" w:color="auto"/>
                      </w:divBdr>
                    </w:div>
                    <w:div w:id="1843202876">
                      <w:marLeft w:val="0"/>
                      <w:marRight w:val="0"/>
                      <w:marTop w:val="0"/>
                      <w:marBottom w:val="0"/>
                      <w:divBdr>
                        <w:top w:val="none" w:sz="0" w:space="0" w:color="auto"/>
                        <w:left w:val="none" w:sz="0" w:space="0" w:color="auto"/>
                        <w:bottom w:val="none" w:sz="0" w:space="0" w:color="auto"/>
                        <w:right w:val="none" w:sz="0" w:space="0" w:color="auto"/>
                      </w:divBdr>
                    </w:div>
                    <w:div w:id="339044955">
                      <w:marLeft w:val="0"/>
                      <w:marRight w:val="0"/>
                      <w:marTop w:val="0"/>
                      <w:marBottom w:val="0"/>
                      <w:divBdr>
                        <w:top w:val="none" w:sz="0" w:space="0" w:color="auto"/>
                        <w:left w:val="none" w:sz="0" w:space="0" w:color="auto"/>
                        <w:bottom w:val="none" w:sz="0" w:space="0" w:color="auto"/>
                        <w:right w:val="none" w:sz="0" w:space="0" w:color="auto"/>
                      </w:divBdr>
                    </w:div>
                    <w:div w:id="1280455110">
                      <w:marLeft w:val="0"/>
                      <w:marRight w:val="0"/>
                      <w:marTop w:val="0"/>
                      <w:marBottom w:val="0"/>
                      <w:divBdr>
                        <w:top w:val="none" w:sz="0" w:space="0" w:color="auto"/>
                        <w:left w:val="none" w:sz="0" w:space="0" w:color="auto"/>
                        <w:bottom w:val="none" w:sz="0" w:space="0" w:color="auto"/>
                        <w:right w:val="none" w:sz="0" w:space="0" w:color="auto"/>
                      </w:divBdr>
                    </w:div>
                    <w:div w:id="302973558">
                      <w:marLeft w:val="0"/>
                      <w:marRight w:val="0"/>
                      <w:marTop w:val="0"/>
                      <w:marBottom w:val="0"/>
                      <w:divBdr>
                        <w:top w:val="none" w:sz="0" w:space="0" w:color="auto"/>
                        <w:left w:val="none" w:sz="0" w:space="0" w:color="auto"/>
                        <w:bottom w:val="none" w:sz="0" w:space="0" w:color="auto"/>
                        <w:right w:val="none" w:sz="0" w:space="0" w:color="auto"/>
                      </w:divBdr>
                    </w:div>
                    <w:div w:id="1701316427">
                      <w:marLeft w:val="0"/>
                      <w:marRight w:val="0"/>
                      <w:marTop w:val="0"/>
                      <w:marBottom w:val="0"/>
                      <w:divBdr>
                        <w:top w:val="none" w:sz="0" w:space="0" w:color="auto"/>
                        <w:left w:val="none" w:sz="0" w:space="0" w:color="auto"/>
                        <w:bottom w:val="none" w:sz="0" w:space="0" w:color="auto"/>
                        <w:right w:val="none" w:sz="0" w:space="0" w:color="auto"/>
                      </w:divBdr>
                    </w:div>
                    <w:div w:id="1136218066">
                      <w:marLeft w:val="0"/>
                      <w:marRight w:val="0"/>
                      <w:marTop w:val="0"/>
                      <w:marBottom w:val="0"/>
                      <w:divBdr>
                        <w:top w:val="none" w:sz="0" w:space="0" w:color="auto"/>
                        <w:left w:val="none" w:sz="0" w:space="0" w:color="auto"/>
                        <w:bottom w:val="none" w:sz="0" w:space="0" w:color="auto"/>
                        <w:right w:val="none" w:sz="0" w:space="0" w:color="auto"/>
                      </w:divBdr>
                    </w:div>
                    <w:div w:id="1220631740">
                      <w:marLeft w:val="0"/>
                      <w:marRight w:val="0"/>
                      <w:marTop w:val="0"/>
                      <w:marBottom w:val="0"/>
                      <w:divBdr>
                        <w:top w:val="none" w:sz="0" w:space="0" w:color="auto"/>
                        <w:left w:val="none" w:sz="0" w:space="0" w:color="auto"/>
                        <w:bottom w:val="none" w:sz="0" w:space="0" w:color="auto"/>
                        <w:right w:val="none" w:sz="0" w:space="0" w:color="auto"/>
                      </w:divBdr>
                    </w:div>
                    <w:div w:id="1197695583">
                      <w:marLeft w:val="0"/>
                      <w:marRight w:val="0"/>
                      <w:marTop w:val="0"/>
                      <w:marBottom w:val="0"/>
                      <w:divBdr>
                        <w:top w:val="none" w:sz="0" w:space="0" w:color="auto"/>
                        <w:left w:val="none" w:sz="0" w:space="0" w:color="auto"/>
                        <w:bottom w:val="none" w:sz="0" w:space="0" w:color="auto"/>
                        <w:right w:val="none" w:sz="0" w:space="0" w:color="auto"/>
                      </w:divBdr>
                    </w:div>
                    <w:div w:id="1844859816">
                      <w:marLeft w:val="0"/>
                      <w:marRight w:val="0"/>
                      <w:marTop w:val="0"/>
                      <w:marBottom w:val="0"/>
                      <w:divBdr>
                        <w:top w:val="none" w:sz="0" w:space="0" w:color="auto"/>
                        <w:left w:val="none" w:sz="0" w:space="0" w:color="auto"/>
                        <w:bottom w:val="none" w:sz="0" w:space="0" w:color="auto"/>
                        <w:right w:val="none" w:sz="0" w:space="0" w:color="auto"/>
                      </w:divBdr>
                    </w:div>
                    <w:div w:id="1944334617">
                      <w:marLeft w:val="0"/>
                      <w:marRight w:val="0"/>
                      <w:marTop w:val="0"/>
                      <w:marBottom w:val="0"/>
                      <w:divBdr>
                        <w:top w:val="none" w:sz="0" w:space="0" w:color="auto"/>
                        <w:left w:val="none" w:sz="0" w:space="0" w:color="auto"/>
                        <w:bottom w:val="none" w:sz="0" w:space="0" w:color="auto"/>
                        <w:right w:val="none" w:sz="0" w:space="0" w:color="auto"/>
                      </w:divBdr>
                    </w:div>
                    <w:div w:id="677848508">
                      <w:marLeft w:val="0"/>
                      <w:marRight w:val="0"/>
                      <w:marTop w:val="0"/>
                      <w:marBottom w:val="0"/>
                      <w:divBdr>
                        <w:top w:val="none" w:sz="0" w:space="0" w:color="auto"/>
                        <w:left w:val="none" w:sz="0" w:space="0" w:color="auto"/>
                        <w:bottom w:val="none" w:sz="0" w:space="0" w:color="auto"/>
                        <w:right w:val="none" w:sz="0" w:space="0" w:color="auto"/>
                      </w:divBdr>
                    </w:div>
                    <w:div w:id="493373162">
                      <w:marLeft w:val="0"/>
                      <w:marRight w:val="0"/>
                      <w:marTop w:val="0"/>
                      <w:marBottom w:val="0"/>
                      <w:divBdr>
                        <w:top w:val="none" w:sz="0" w:space="0" w:color="auto"/>
                        <w:left w:val="none" w:sz="0" w:space="0" w:color="auto"/>
                        <w:bottom w:val="none" w:sz="0" w:space="0" w:color="auto"/>
                        <w:right w:val="none" w:sz="0" w:space="0" w:color="auto"/>
                      </w:divBdr>
                    </w:div>
                    <w:div w:id="735713338">
                      <w:marLeft w:val="0"/>
                      <w:marRight w:val="0"/>
                      <w:marTop w:val="0"/>
                      <w:marBottom w:val="0"/>
                      <w:divBdr>
                        <w:top w:val="none" w:sz="0" w:space="0" w:color="auto"/>
                        <w:left w:val="none" w:sz="0" w:space="0" w:color="auto"/>
                        <w:bottom w:val="none" w:sz="0" w:space="0" w:color="auto"/>
                        <w:right w:val="none" w:sz="0" w:space="0" w:color="auto"/>
                      </w:divBdr>
                    </w:div>
                    <w:div w:id="1837260998">
                      <w:marLeft w:val="0"/>
                      <w:marRight w:val="0"/>
                      <w:marTop w:val="0"/>
                      <w:marBottom w:val="0"/>
                      <w:divBdr>
                        <w:top w:val="none" w:sz="0" w:space="0" w:color="auto"/>
                        <w:left w:val="none" w:sz="0" w:space="0" w:color="auto"/>
                        <w:bottom w:val="none" w:sz="0" w:space="0" w:color="auto"/>
                        <w:right w:val="none" w:sz="0" w:space="0" w:color="auto"/>
                      </w:divBdr>
                    </w:div>
                    <w:div w:id="604313228">
                      <w:marLeft w:val="0"/>
                      <w:marRight w:val="0"/>
                      <w:marTop w:val="0"/>
                      <w:marBottom w:val="0"/>
                      <w:divBdr>
                        <w:top w:val="none" w:sz="0" w:space="0" w:color="auto"/>
                        <w:left w:val="none" w:sz="0" w:space="0" w:color="auto"/>
                        <w:bottom w:val="none" w:sz="0" w:space="0" w:color="auto"/>
                        <w:right w:val="none" w:sz="0" w:space="0" w:color="auto"/>
                      </w:divBdr>
                    </w:div>
                    <w:div w:id="97261949">
                      <w:marLeft w:val="0"/>
                      <w:marRight w:val="0"/>
                      <w:marTop w:val="0"/>
                      <w:marBottom w:val="0"/>
                      <w:divBdr>
                        <w:top w:val="none" w:sz="0" w:space="0" w:color="auto"/>
                        <w:left w:val="none" w:sz="0" w:space="0" w:color="auto"/>
                        <w:bottom w:val="none" w:sz="0" w:space="0" w:color="auto"/>
                        <w:right w:val="none" w:sz="0" w:space="0" w:color="auto"/>
                      </w:divBdr>
                    </w:div>
                    <w:div w:id="1580479260">
                      <w:marLeft w:val="0"/>
                      <w:marRight w:val="0"/>
                      <w:marTop w:val="0"/>
                      <w:marBottom w:val="0"/>
                      <w:divBdr>
                        <w:top w:val="none" w:sz="0" w:space="0" w:color="auto"/>
                        <w:left w:val="none" w:sz="0" w:space="0" w:color="auto"/>
                        <w:bottom w:val="none" w:sz="0" w:space="0" w:color="auto"/>
                        <w:right w:val="none" w:sz="0" w:space="0" w:color="auto"/>
                      </w:divBdr>
                    </w:div>
                    <w:div w:id="1334989135">
                      <w:marLeft w:val="0"/>
                      <w:marRight w:val="0"/>
                      <w:marTop w:val="0"/>
                      <w:marBottom w:val="0"/>
                      <w:divBdr>
                        <w:top w:val="none" w:sz="0" w:space="0" w:color="auto"/>
                        <w:left w:val="none" w:sz="0" w:space="0" w:color="auto"/>
                        <w:bottom w:val="none" w:sz="0" w:space="0" w:color="auto"/>
                        <w:right w:val="none" w:sz="0" w:space="0" w:color="auto"/>
                      </w:divBdr>
                    </w:div>
                    <w:div w:id="1900898570">
                      <w:marLeft w:val="0"/>
                      <w:marRight w:val="0"/>
                      <w:marTop w:val="0"/>
                      <w:marBottom w:val="0"/>
                      <w:divBdr>
                        <w:top w:val="none" w:sz="0" w:space="0" w:color="auto"/>
                        <w:left w:val="none" w:sz="0" w:space="0" w:color="auto"/>
                        <w:bottom w:val="none" w:sz="0" w:space="0" w:color="auto"/>
                        <w:right w:val="none" w:sz="0" w:space="0" w:color="auto"/>
                      </w:divBdr>
                    </w:div>
                    <w:div w:id="994992489">
                      <w:marLeft w:val="0"/>
                      <w:marRight w:val="0"/>
                      <w:marTop w:val="0"/>
                      <w:marBottom w:val="0"/>
                      <w:divBdr>
                        <w:top w:val="none" w:sz="0" w:space="0" w:color="auto"/>
                        <w:left w:val="none" w:sz="0" w:space="0" w:color="auto"/>
                        <w:bottom w:val="none" w:sz="0" w:space="0" w:color="auto"/>
                        <w:right w:val="none" w:sz="0" w:space="0" w:color="auto"/>
                      </w:divBdr>
                    </w:div>
                    <w:div w:id="787898837">
                      <w:marLeft w:val="0"/>
                      <w:marRight w:val="0"/>
                      <w:marTop w:val="0"/>
                      <w:marBottom w:val="0"/>
                      <w:divBdr>
                        <w:top w:val="none" w:sz="0" w:space="0" w:color="auto"/>
                        <w:left w:val="none" w:sz="0" w:space="0" w:color="auto"/>
                        <w:bottom w:val="none" w:sz="0" w:space="0" w:color="auto"/>
                        <w:right w:val="none" w:sz="0" w:space="0" w:color="auto"/>
                      </w:divBdr>
                    </w:div>
                    <w:div w:id="1472139232">
                      <w:marLeft w:val="0"/>
                      <w:marRight w:val="0"/>
                      <w:marTop w:val="0"/>
                      <w:marBottom w:val="0"/>
                      <w:divBdr>
                        <w:top w:val="none" w:sz="0" w:space="0" w:color="auto"/>
                        <w:left w:val="none" w:sz="0" w:space="0" w:color="auto"/>
                        <w:bottom w:val="none" w:sz="0" w:space="0" w:color="auto"/>
                        <w:right w:val="none" w:sz="0" w:space="0" w:color="auto"/>
                      </w:divBdr>
                    </w:div>
                    <w:div w:id="258295443">
                      <w:marLeft w:val="0"/>
                      <w:marRight w:val="0"/>
                      <w:marTop w:val="0"/>
                      <w:marBottom w:val="0"/>
                      <w:divBdr>
                        <w:top w:val="none" w:sz="0" w:space="0" w:color="auto"/>
                        <w:left w:val="none" w:sz="0" w:space="0" w:color="auto"/>
                        <w:bottom w:val="none" w:sz="0" w:space="0" w:color="auto"/>
                        <w:right w:val="none" w:sz="0" w:space="0" w:color="auto"/>
                      </w:divBdr>
                    </w:div>
                    <w:div w:id="511182588">
                      <w:marLeft w:val="0"/>
                      <w:marRight w:val="0"/>
                      <w:marTop w:val="0"/>
                      <w:marBottom w:val="0"/>
                      <w:divBdr>
                        <w:top w:val="none" w:sz="0" w:space="0" w:color="auto"/>
                        <w:left w:val="none" w:sz="0" w:space="0" w:color="auto"/>
                        <w:bottom w:val="none" w:sz="0" w:space="0" w:color="auto"/>
                        <w:right w:val="none" w:sz="0" w:space="0" w:color="auto"/>
                      </w:divBdr>
                    </w:div>
                    <w:div w:id="1893156690">
                      <w:marLeft w:val="0"/>
                      <w:marRight w:val="0"/>
                      <w:marTop w:val="0"/>
                      <w:marBottom w:val="0"/>
                      <w:divBdr>
                        <w:top w:val="none" w:sz="0" w:space="0" w:color="auto"/>
                        <w:left w:val="none" w:sz="0" w:space="0" w:color="auto"/>
                        <w:bottom w:val="none" w:sz="0" w:space="0" w:color="auto"/>
                        <w:right w:val="none" w:sz="0" w:space="0" w:color="auto"/>
                      </w:divBdr>
                    </w:div>
                    <w:div w:id="943419530">
                      <w:marLeft w:val="0"/>
                      <w:marRight w:val="0"/>
                      <w:marTop w:val="0"/>
                      <w:marBottom w:val="0"/>
                      <w:divBdr>
                        <w:top w:val="none" w:sz="0" w:space="0" w:color="auto"/>
                        <w:left w:val="none" w:sz="0" w:space="0" w:color="auto"/>
                        <w:bottom w:val="none" w:sz="0" w:space="0" w:color="auto"/>
                        <w:right w:val="none" w:sz="0" w:space="0" w:color="auto"/>
                      </w:divBdr>
                    </w:div>
                    <w:div w:id="2009165439">
                      <w:marLeft w:val="0"/>
                      <w:marRight w:val="0"/>
                      <w:marTop w:val="0"/>
                      <w:marBottom w:val="0"/>
                      <w:divBdr>
                        <w:top w:val="none" w:sz="0" w:space="0" w:color="auto"/>
                        <w:left w:val="none" w:sz="0" w:space="0" w:color="auto"/>
                        <w:bottom w:val="none" w:sz="0" w:space="0" w:color="auto"/>
                        <w:right w:val="none" w:sz="0" w:space="0" w:color="auto"/>
                      </w:divBdr>
                    </w:div>
                    <w:div w:id="797649486">
                      <w:marLeft w:val="0"/>
                      <w:marRight w:val="0"/>
                      <w:marTop w:val="0"/>
                      <w:marBottom w:val="0"/>
                      <w:divBdr>
                        <w:top w:val="none" w:sz="0" w:space="0" w:color="auto"/>
                        <w:left w:val="none" w:sz="0" w:space="0" w:color="auto"/>
                        <w:bottom w:val="none" w:sz="0" w:space="0" w:color="auto"/>
                        <w:right w:val="none" w:sz="0" w:space="0" w:color="auto"/>
                      </w:divBdr>
                    </w:div>
                    <w:div w:id="355352748">
                      <w:marLeft w:val="0"/>
                      <w:marRight w:val="0"/>
                      <w:marTop w:val="0"/>
                      <w:marBottom w:val="0"/>
                      <w:divBdr>
                        <w:top w:val="none" w:sz="0" w:space="0" w:color="auto"/>
                        <w:left w:val="none" w:sz="0" w:space="0" w:color="auto"/>
                        <w:bottom w:val="none" w:sz="0" w:space="0" w:color="auto"/>
                        <w:right w:val="none" w:sz="0" w:space="0" w:color="auto"/>
                      </w:divBdr>
                    </w:div>
                    <w:div w:id="685835778">
                      <w:marLeft w:val="0"/>
                      <w:marRight w:val="0"/>
                      <w:marTop w:val="0"/>
                      <w:marBottom w:val="0"/>
                      <w:divBdr>
                        <w:top w:val="none" w:sz="0" w:space="0" w:color="auto"/>
                        <w:left w:val="none" w:sz="0" w:space="0" w:color="auto"/>
                        <w:bottom w:val="none" w:sz="0" w:space="0" w:color="auto"/>
                        <w:right w:val="none" w:sz="0" w:space="0" w:color="auto"/>
                      </w:divBdr>
                    </w:div>
                    <w:div w:id="315303740">
                      <w:marLeft w:val="0"/>
                      <w:marRight w:val="0"/>
                      <w:marTop w:val="0"/>
                      <w:marBottom w:val="0"/>
                      <w:divBdr>
                        <w:top w:val="none" w:sz="0" w:space="0" w:color="auto"/>
                        <w:left w:val="none" w:sz="0" w:space="0" w:color="auto"/>
                        <w:bottom w:val="none" w:sz="0" w:space="0" w:color="auto"/>
                        <w:right w:val="none" w:sz="0" w:space="0" w:color="auto"/>
                      </w:divBdr>
                    </w:div>
                    <w:div w:id="1227571677">
                      <w:marLeft w:val="0"/>
                      <w:marRight w:val="0"/>
                      <w:marTop w:val="0"/>
                      <w:marBottom w:val="0"/>
                      <w:divBdr>
                        <w:top w:val="none" w:sz="0" w:space="0" w:color="auto"/>
                        <w:left w:val="none" w:sz="0" w:space="0" w:color="auto"/>
                        <w:bottom w:val="none" w:sz="0" w:space="0" w:color="auto"/>
                        <w:right w:val="none" w:sz="0" w:space="0" w:color="auto"/>
                      </w:divBdr>
                    </w:div>
                    <w:div w:id="1618369511">
                      <w:marLeft w:val="0"/>
                      <w:marRight w:val="0"/>
                      <w:marTop w:val="0"/>
                      <w:marBottom w:val="0"/>
                      <w:divBdr>
                        <w:top w:val="none" w:sz="0" w:space="0" w:color="auto"/>
                        <w:left w:val="none" w:sz="0" w:space="0" w:color="auto"/>
                        <w:bottom w:val="none" w:sz="0" w:space="0" w:color="auto"/>
                        <w:right w:val="none" w:sz="0" w:space="0" w:color="auto"/>
                      </w:divBdr>
                    </w:div>
                    <w:div w:id="1181091275">
                      <w:marLeft w:val="0"/>
                      <w:marRight w:val="0"/>
                      <w:marTop w:val="0"/>
                      <w:marBottom w:val="0"/>
                      <w:divBdr>
                        <w:top w:val="none" w:sz="0" w:space="0" w:color="auto"/>
                        <w:left w:val="none" w:sz="0" w:space="0" w:color="auto"/>
                        <w:bottom w:val="none" w:sz="0" w:space="0" w:color="auto"/>
                        <w:right w:val="none" w:sz="0" w:space="0" w:color="auto"/>
                      </w:divBdr>
                    </w:div>
                    <w:div w:id="998384293">
                      <w:marLeft w:val="0"/>
                      <w:marRight w:val="0"/>
                      <w:marTop w:val="0"/>
                      <w:marBottom w:val="0"/>
                      <w:divBdr>
                        <w:top w:val="none" w:sz="0" w:space="0" w:color="auto"/>
                        <w:left w:val="none" w:sz="0" w:space="0" w:color="auto"/>
                        <w:bottom w:val="none" w:sz="0" w:space="0" w:color="auto"/>
                        <w:right w:val="none" w:sz="0" w:space="0" w:color="auto"/>
                      </w:divBdr>
                    </w:div>
                  </w:divsChild>
                </w:div>
                <w:div w:id="1413892968">
                  <w:marLeft w:val="0"/>
                  <w:marRight w:val="0"/>
                  <w:marTop w:val="0"/>
                  <w:marBottom w:val="0"/>
                  <w:divBdr>
                    <w:top w:val="none" w:sz="0" w:space="0" w:color="auto"/>
                    <w:left w:val="none" w:sz="0" w:space="0" w:color="auto"/>
                    <w:bottom w:val="none" w:sz="0" w:space="0" w:color="auto"/>
                    <w:right w:val="none" w:sz="0" w:space="0" w:color="auto"/>
                  </w:divBdr>
                  <w:divsChild>
                    <w:div w:id="510413066">
                      <w:marLeft w:val="0"/>
                      <w:marRight w:val="0"/>
                      <w:marTop w:val="0"/>
                      <w:marBottom w:val="0"/>
                      <w:divBdr>
                        <w:top w:val="none" w:sz="0" w:space="0" w:color="auto"/>
                        <w:left w:val="none" w:sz="0" w:space="0" w:color="auto"/>
                        <w:bottom w:val="none" w:sz="0" w:space="0" w:color="auto"/>
                        <w:right w:val="none" w:sz="0" w:space="0" w:color="auto"/>
                      </w:divBdr>
                    </w:div>
                    <w:div w:id="346567052">
                      <w:marLeft w:val="0"/>
                      <w:marRight w:val="0"/>
                      <w:marTop w:val="0"/>
                      <w:marBottom w:val="0"/>
                      <w:divBdr>
                        <w:top w:val="none" w:sz="0" w:space="0" w:color="auto"/>
                        <w:left w:val="none" w:sz="0" w:space="0" w:color="auto"/>
                        <w:bottom w:val="none" w:sz="0" w:space="0" w:color="auto"/>
                        <w:right w:val="none" w:sz="0" w:space="0" w:color="auto"/>
                      </w:divBdr>
                    </w:div>
                    <w:div w:id="1361541323">
                      <w:marLeft w:val="0"/>
                      <w:marRight w:val="0"/>
                      <w:marTop w:val="0"/>
                      <w:marBottom w:val="0"/>
                      <w:divBdr>
                        <w:top w:val="none" w:sz="0" w:space="0" w:color="auto"/>
                        <w:left w:val="none" w:sz="0" w:space="0" w:color="auto"/>
                        <w:bottom w:val="none" w:sz="0" w:space="0" w:color="auto"/>
                        <w:right w:val="none" w:sz="0" w:space="0" w:color="auto"/>
                      </w:divBdr>
                    </w:div>
                    <w:div w:id="1003780125">
                      <w:marLeft w:val="0"/>
                      <w:marRight w:val="0"/>
                      <w:marTop w:val="0"/>
                      <w:marBottom w:val="0"/>
                      <w:divBdr>
                        <w:top w:val="none" w:sz="0" w:space="0" w:color="auto"/>
                        <w:left w:val="none" w:sz="0" w:space="0" w:color="auto"/>
                        <w:bottom w:val="none" w:sz="0" w:space="0" w:color="auto"/>
                        <w:right w:val="none" w:sz="0" w:space="0" w:color="auto"/>
                      </w:divBdr>
                    </w:div>
                    <w:div w:id="705643062">
                      <w:marLeft w:val="0"/>
                      <w:marRight w:val="0"/>
                      <w:marTop w:val="0"/>
                      <w:marBottom w:val="0"/>
                      <w:divBdr>
                        <w:top w:val="none" w:sz="0" w:space="0" w:color="auto"/>
                        <w:left w:val="none" w:sz="0" w:space="0" w:color="auto"/>
                        <w:bottom w:val="none" w:sz="0" w:space="0" w:color="auto"/>
                        <w:right w:val="none" w:sz="0" w:space="0" w:color="auto"/>
                      </w:divBdr>
                    </w:div>
                    <w:div w:id="461310522">
                      <w:marLeft w:val="0"/>
                      <w:marRight w:val="0"/>
                      <w:marTop w:val="0"/>
                      <w:marBottom w:val="0"/>
                      <w:divBdr>
                        <w:top w:val="none" w:sz="0" w:space="0" w:color="auto"/>
                        <w:left w:val="none" w:sz="0" w:space="0" w:color="auto"/>
                        <w:bottom w:val="none" w:sz="0" w:space="0" w:color="auto"/>
                        <w:right w:val="none" w:sz="0" w:space="0" w:color="auto"/>
                      </w:divBdr>
                    </w:div>
                    <w:div w:id="1610505536">
                      <w:marLeft w:val="0"/>
                      <w:marRight w:val="0"/>
                      <w:marTop w:val="0"/>
                      <w:marBottom w:val="0"/>
                      <w:divBdr>
                        <w:top w:val="none" w:sz="0" w:space="0" w:color="auto"/>
                        <w:left w:val="none" w:sz="0" w:space="0" w:color="auto"/>
                        <w:bottom w:val="none" w:sz="0" w:space="0" w:color="auto"/>
                        <w:right w:val="none" w:sz="0" w:space="0" w:color="auto"/>
                      </w:divBdr>
                    </w:div>
                    <w:div w:id="1940984199">
                      <w:marLeft w:val="0"/>
                      <w:marRight w:val="0"/>
                      <w:marTop w:val="0"/>
                      <w:marBottom w:val="0"/>
                      <w:divBdr>
                        <w:top w:val="none" w:sz="0" w:space="0" w:color="auto"/>
                        <w:left w:val="none" w:sz="0" w:space="0" w:color="auto"/>
                        <w:bottom w:val="none" w:sz="0" w:space="0" w:color="auto"/>
                        <w:right w:val="none" w:sz="0" w:space="0" w:color="auto"/>
                      </w:divBdr>
                    </w:div>
                    <w:div w:id="131799903">
                      <w:marLeft w:val="0"/>
                      <w:marRight w:val="0"/>
                      <w:marTop w:val="0"/>
                      <w:marBottom w:val="0"/>
                      <w:divBdr>
                        <w:top w:val="none" w:sz="0" w:space="0" w:color="auto"/>
                        <w:left w:val="none" w:sz="0" w:space="0" w:color="auto"/>
                        <w:bottom w:val="none" w:sz="0" w:space="0" w:color="auto"/>
                        <w:right w:val="none" w:sz="0" w:space="0" w:color="auto"/>
                      </w:divBdr>
                    </w:div>
                    <w:div w:id="496117713">
                      <w:marLeft w:val="0"/>
                      <w:marRight w:val="0"/>
                      <w:marTop w:val="0"/>
                      <w:marBottom w:val="0"/>
                      <w:divBdr>
                        <w:top w:val="none" w:sz="0" w:space="0" w:color="auto"/>
                        <w:left w:val="none" w:sz="0" w:space="0" w:color="auto"/>
                        <w:bottom w:val="none" w:sz="0" w:space="0" w:color="auto"/>
                        <w:right w:val="none" w:sz="0" w:space="0" w:color="auto"/>
                      </w:divBdr>
                    </w:div>
                    <w:div w:id="268204011">
                      <w:marLeft w:val="0"/>
                      <w:marRight w:val="0"/>
                      <w:marTop w:val="0"/>
                      <w:marBottom w:val="0"/>
                      <w:divBdr>
                        <w:top w:val="none" w:sz="0" w:space="0" w:color="auto"/>
                        <w:left w:val="none" w:sz="0" w:space="0" w:color="auto"/>
                        <w:bottom w:val="none" w:sz="0" w:space="0" w:color="auto"/>
                        <w:right w:val="none" w:sz="0" w:space="0" w:color="auto"/>
                      </w:divBdr>
                    </w:div>
                    <w:div w:id="563177598">
                      <w:marLeft w:val="0"/>
                      <w:marRight w:val="0"/>
                      <w:marTop w:val="0"/>
                      <w:marBottom w:val="0"/>
                      <w:divBdr>
                        <w:top w:val="none" w:sz="0" w:space="0" w:color="auto"/>
                        <w:left w:val="none" w:sz="0" w:space="0" w:color="auto"/>
                        <w:bottom w:val="none" w:sz="0" w:space="0" w:color="auto"/>
                        <w:right w:val="none" w:sz="0" w:space="0" w:color="auto"/>
                      </w:divBdr>
                    </w:div>
                    <w:div w:id="1589659655">
                      <w:marLeft w:val="0"/>
                      <w:marRight w:val="0"/>
                      <w:marTop w:val="0"/>
                      <w:marBottom w:val="0"/>
                      <w:divBdr>
                        <w:top w:val="none" w:sz="0" w:space="0" w:color="auto"/>
                        <w:left w:val="none" w:sz="0" w:space="0" w:color="auto"/>
                        <w:bottom w:val="none" w:sz="0" w:space="0" w:color="auto"/>
                        <w:right w:val="none" w:sz="0" w:space="0" w:color="auto"/>
                      </w:divBdr>
                    </w:div>
                    <w:div w:id="1574898316">
                      <w:marLeft w:val="0"/>
                      <w:marRight w:val="0"/>
                      <w:marTop w:val="0"/>
                      <w:marBottom w:val="0"/>
                      <w:divBdr>
                        <w:top w:val="none" w:sz="0" w:space="0" w:color="auto"/>
                        <w:left w:val="none" w:sz="0" w:space="0" w:color="auto"/>
                        <w:bottom w:val="none" w:sz="0" w:space="0" w:color="auto"/>
                        <w:right w:val="none" w:sz="0" w:space="0" w:color="auto"/>
                      </w:divBdr>
                    </w:div>
                    <w:div w:id="486745394">
                      <w:marLeft w:val="0"/>
                      <w:marRight w:val="0"/>
                      <w:marTop w:val="0"/>
                      <w:marBottom w:val="0"/>
                      <w:divBdr>
                        <w:top w:val="none" w:sz="0" w:space="0" w:color="auto"/>
                        <w:left w:val="none" w:sz="0" w:space="0" w:color="auto"/>
                        <w:bottom w:val="none" w:sz="0" w:space="0" w:color="auto"/>
                        <w:right w:val="none" w:sz="0" w:space="0" w:color="auto"/>
                      </w:divBdr>
                    </w:div>
                    <w:div w:id="48652831">
                      <w:marLeft w:val="0"/>
                      <w:marRight w:val="0"/>
                      <w:marTop w:val="0"/>
                      <w:marBottom w:val="0"/>
                      <w:divBdr>
                        <w:top w:val="none" w:sz="0" w:space="0" w:color="auto"/>
                        <w:left w:val="none" w:sz="0" w:space="0" w:color="auto"/>
                        <w:bottom w:val="none" w:sz="0" w:space="0" w:color="auto"/>
                        <w:right w:val="none" w:sz="0" w:space="0" w:color="auto"/>
                      </w:divBdr>
                    </w:div>
                    <w:div w:id="1392339017">
                      <w:marLeft w:val="0"/>
                      <w:marRight w:val="0"/>
                      <w:marTop w:val="0"/>
                      <w:marBottom w:val="0"/>
                      <w:divBdr>
                        <w:top w:val="none" w:sz="0" w:space="0" w:color="auto"/>
                        <w:left w:val="none" w:sz="0" w:space="0" w:color="auto"/>
                        <w:bottom w:val="none" w:sz="0" w:space="0" w:color="auto"/>
                        <w:right w:val="none" w:sz="0" w:space="0" w:color="auto"/>
                      </w:divBdr>
                    </w:div>
                    <w:div w:id="1356731741">
                      <w:marLeft w:val="0"/>
                      <w:marRight w:val="0"/>
                      <w:marTop w:val="0"/>
                      <w:marBottom w:val="0"/>
                      <w:divBdr>
                        <w:top w:val="none" w:sz="0" w:space="0" w:color="auto"/>
                        <w:left w:val="none" w:sz="0" w:space="0" w:color="auto"/>
                        <w:bottom w:val="none" w:sz="0" w:space="0" w:color="auto"/>
                        <w:right w:val="none" w:sz="0" w:space="0" w:color="auto"/>
                      </w:divBdr>
                    </w:div>
                    <w:div w:id="289553117">
                      <w:marLeft w:val="0"/>
                      <w:marRight w:val="0"/>
                      <w:marTop w:val="0"/>
                      <w:marBottom w:val="0"/>
                      <w:divBdr>
                        <w:top w:val="none" w:sz="0" w:space="0" w:color="auto"/>
                        <w:left w:val="none" w:sz="0" w:space="0" w:color="auto"/>
                        <w:bottom w:val="none" w:sz="0" w:space="0" w:color="auto"/>
                        <w:right w:val="none" w:sz="0" w:space="0" w:color="auto"/>
                      </w:divBdr>
                    </w:div>
                    <w:div w:id="1500386118">
                      <w:marLeft w:val="0"/>
                      <w:marRight w:val="0"/>
                      <w:marTop w:val="0"/>
                      <w:marBottom w:val="0"/>
                      <w:divBdr>
                        <w:top w:val="none" w:sz="0" w:space="0" w:color="auto"/>
                        <w:left w:val="none" w:sz="0" w:space="0" w:color="auto"/>
                        <w:bottom w:val="none" w:sz="0" w:space="0" w:color="auto"/>
                        <w:right w:val="none" w:sz="0" w:space="0" w:color="auto"/>
                      </w:divBdr>
                    </w:div>
                    <w:div w:id="2109932372">
                      <w:marLeft w:val="0"/>
                      <w:marRight w:val="0"/>
                      <w:marTop w:val="0"/>
                      <w:marBottom w:val="0"/>
                      <w:divBdr>
                        <w:top w:val="none" w:sz="0" w:space="0" w:color="auto"/>
                        <w:left w:val="none" w:sz="0" w:space="0" w:color="auto"/>
                        <w:bottom w:val="none" w:sz="0" w:space="0" w:color="auto"/>
                        <w:right w:val="none" w:sz="0" w:space="0" w:color="auto"/>
                      </w:divBdr>
                    </w:div>
                    <w:div w:id="658731152">
                      <w:marLeft w:val="0"/>
                      <w:marRight w:val="0"/>
                      <w:marTop w:val="0"/>
                      <w:marBottom w:val="0"/>
                      <w:divBdr>
                        <w:top w:val="none" w:sz="0" w:space="0" w:color="auto"/>
                        <w:left w:val="none" w:sz="0" w:space="0" w:color="auto"/>
                        <w:bottom w:val="none" w:sz="0" w:space="0" w:color="auto"/>
                        <w:right w:val="none" w:sz="0" w:space="0" w:color="auto"/>
                      </w:divBdr>
                    </w:div>
                    <w:div w:id="1600867929">
                      <w:marLeft w:val="0"/>
                      <w:marRight w:val="0"/>
                      <w:marTop w:val="0"/>
                      <w:marBottom w:val="0"/>
                      <w:divBdr>
                        <w:top w:val="none" w:sz="0" w:space="0" w:color="auto"/>
                        <w:left w:val="none" w:sz="0" w:space="0" w:color="auto"/>
                        <w:bottom w:val="none" w:sz="0" w:space="0" w:color="auto"/>
                        <w:right w:val="none" w:sz="0" w:space="0" w:color="auto"/>
                      </w:divBdr>
                    </w:div>
                    <w:div w:id="1229809075">
                      <w:marLeft w:val="0"/>
                      <w:marRight w:val="0"/>
                      <w:marTop w:val="0"/>
                      <w:marBottom w:val="0"/>
                      <w:divBdr>
                        <w:top w:val="none" w:sz="0" w:space="0" w:color="auto"/>
                        <w:left w:val="none" w:sz="0" w:space="0" w:color="auto"/>
                        <w:bottom w:val="none" w:sz="0" w:space="0" w:color="auto"/>
                        <w:right w:val="none" w:sz="0" w:space="0" w:color="auto"/>
                      </w:divBdr>
                    </w:div>
                    <w:div w:id="900599436">
                      <w:marLeft w:val="0"/>
                      <w:marRight w:val="0"/>
                      <w:marTop w:val="0"/>
                      <w:marBottom w:val="0"/>
                      <w:divBdr>
                        <w:top w:val="none" w:sz="0" w:space="0" w:color="auto"/>
                        <w:left w:val="none" w:sz="0" w:space="0" w:color="auto"/>
                        <w:bottom w:val="none" w:sz="0" w:space="0" w:color="auto"/>
                        <w:right w:val="none" w:sz="0" w:space="0" w:color="auto"/>
                      </w:divBdr>
                    </w:div>
                    <w:div w:id="396518492">
                      <w:marLeft w:val="0"/>
                      <w:marRight w:val="0"/>
                      <w:marTop w:val="0"/>
                      <w:marBottom w:val="0"/>
                      <w:divBdr>
                        <w:top w:val="none" w:sz="0" w:space="0" w:color="auto"/>
                        <w:left w:val="none" w:sz="0" w:space="0" w:color="auto"/>
                        <w:bottom w:val="none" w:sz="0" w:space="0" w:color="auto"/>
                        <w:right w:val="none" w:sz="0" w:space="0" w:color="auto"/>
                      </w:divBdr>
                    </w:div>
                    <w:div w:id="1014574001">
                      <w:marLeft w:val="0"/>
                      <w:marRight w:val="0"/>
                      <w:marTop w:val="0"/>
                      <w:marBottom w:val="0"/>
                      <w:divBdr>
                        <w:top w:val="none" w:sz="0" w:space="0" w:color="auto"/>
                        <w:left w:val="none" w:sz="0" w:space="0" w:color="auto"/>
                        <w:bottom w:val="none" w:sz="0" w:space="0" w:color="auto"/>
                        <w:right w:val="none" w:sz="0" w:space="0" w:color="auto"/>
                      </w:divBdr>
                    </w:div>
                    <w:div w:id="1084914340">
                      <w:marLeft w:val="0"/>
                      <w:marRight w:val="0"/>
                      <w:marTop w:val="0"/>
                      <w:marBottom w:val="0"/>
                      <w:divBdr>
                        <w:top w:val="none" w:sz="0" w:space="0" w:color="auto"/>
                        <w:left w:val="none" w:sz="0" w:space="0" w:color="auto"/>
                        <w:bottom w:val="none" w:sz="0" w:space="0" w:color="auto"/>
                        <w:right w:val="none" w:sz="0" w:space="0" w:color="auto"/>
                      </w:divBdr>
                    </w:div>
                    <w:div w:id="625818214">
                      <w:marLeft w:val="0"/>
                      <w:marRight w:val="0"/>
                      <w:marTop w:val="0"/>
                      <w:marBottom w:val="0"/>
                      <w:divBdr>
                        <w:top w:val="none" w:sz="0" w:space="0" w:color="auto"/>
                        <w:left w:val="none" w:sz="0" w:space="0" w:color="auto"/>
                        <w:bottom w:val="none" w:sz="0" w:space="0" w:color="auto"/>
                        <w:right w:val="none" w:sz="0" w:space="0" w:color="auto"/>
                      </w:divBdr>
                    </w:div>
                    <w:div w:id="2114787410">
                      <w:marLeft w:val="0"/>
                      <w:marRight w:val="0"/>
                      <w:marTop w:val="0"/>
                      <w:marBottom w:val="0"/>
                      <w:divBdr>
                        <w:top w:val="none" w:sz="0" w:space="0" w:color="auto"/>
                        <w:left w:val="none" w:sz="0" w:space="0" w:color="auto"/>
                        <w:bottom w:val="none" w:sz="0" w:space="0" w:color="auto"/>
                        <w:right w:val="none" w:sz="0" w:space="0" w:color="auto"/>
                      </w:divBdr>
                    </w:div>
                    <w:div w:id="148832533">
                      <w:marLeft w:val="0"/>
                      <w:marRight w:val="0"/>
                      <w:marTop w:val="0"/>
                      <w:marBottom w:val="0"/>
                      <w:divBdr>
                        <w:top w:val="none" w:sz="0" w:space="0" w:color="auto"/>
                        <w:left w:val="none" w:sz="0" w:space="0" w:color="auto"/>
                        <w:bottom w:val="none" w:sz="0" w:space="0" w:color="auto"/>
                        <w:right w:val="none" w:sz="0" w:space="0" w:color="auto"/>
                      </w:divBdr>
                    </w:div>
                    <w:div w:id="44379890">
                      <w:marLeft w:val="0"/>
                      <w:marRight w:val="0"/>
                      <w:marTop w:val="0"/>
                      <w:marBottom w:val="0"/>
                      <w:divBdr>
                        <w:top w:val="none" w:sz="0" w:space="0" w:color="auto"/>
                        <w:left w:val="none" w:sz="0" w:space="0" w:color="auto"/>
                        <w:bottom w:val="none" w:sz="0" w:space="0" w:color="auto"/>
                        <w:right w:val="none" w:sz="0" w:space="0" w:color="auto"/>
                      </w:divBdr>
                    </w:div>
                    <w:div w:id="215825385">
                      <w:marLeft w:val="0"/>
                      <w:marRight w:val="0"/>
                      <w:marTop w:val="0"/>
                      <w:marBottom w:val="0"/>
                      <w:divBdr>
                        <w:top w:val="none" w:sz="0" w:space="0" w:color="auto"/>
                        <w:left w:val="none" w:sz="0" w:space="0" w:color="auto"/>
                        <w:bottom w:val="none" w:sz="0" w:space="0" w:color="auto"/>
                        <w:right w:val="none" w:sz="0" w:space="0" w:color="auto"/>
                      </w:divBdr>
                    </w:div>
                    <w:div w:id="1677415572">
                      <w:marLeft w:val="0"/>
                      <w:marRight w:val="0"/>
                      <w:marTop w:val="0"/>
                      <w:marBottom w:val="0"/>
                      <w:divBdr>
                        <w:top w:val="none" w:sz="0" w:space="0" w:color="auto"/>
                        <w:left w:val="none" w:sz="0" w:space="0" w:color="auto"/>
                        <w:bottom w:val="none" w:sz="0" w:space="0" w:color="auto"/>
                        <w:right w:val="none" w:sz="0" w:space="0" w:color="auto"/>
                      </w:divBdr>
                    </w:div>
                    <w:div w:id="1709572289">
                      <w:marLeft w:val="0"/>
                      <w:marRight w:val="0"/>
                      <w:marTop w:val="0"/>
                      <w:marBottom w:val="0"/>
                      <w:divBdr>
                        <w:top w:val="none" w:sz="0" w:space="0" w:color="auto"/>
                        <w:left w:val="none" w:sz="0" w:space="0" w:color="auto"/>
                        <w:bottom w:val="none" w:sz="0" w:space="0" w:color="auto"/>
                        <w:right w:val="none" w:sz="0" w:space="0" w:color="auto"/>
                      </w:divBdr>
                    </w:div>
                    <w:div w:id="117528206">
                      <w:marLeft w:val="0"/>
                      <w:marRight w:val="0"/>
                      <w:marTop w:val="0"/>
                      <w:marBottom w:val="0"/>
                      <w:divBdr>
                        <w:top w:val="none" w:sz="0" w:space="0" w:color="auto"/>
                        <w:left w:val="none" w:sz="0" w:space="0" w:color="auto"/>
                        <w:bottom w:val="none" w:sz="0" w:space="0" w:color="auto"/>
                        <w:right w:val="none" w:sz="0" w:space="0" w:color="auto"/>
                      </w:divBdr>
                    </w:div>
                    <w:div w:id="819351897">
                      <w:marLeft w:val="0"/>
                      <w:marRight w:val="0"/>
                      <w:marTop w:val="0"/>
                      <w:marBottom w:val="0"/>
                      <w:divBdr>
                        <w:top w:val="none" w:sz="0" w:space="0" w:color="auto"/>
                        <w:left w:val="none" w:sz="0" w:space="0" w:color="auto"/>
                        <w:bottom w:val="none" w:sz="0" w:space="0" w:color="auto"/>
                        <w:right w:val="none" w:sz="0" w:space="0" w:color="auto"/>
                      </w:divBdr>
                    </w:div>
                    <w:div w:id="1653216131">
                      <w:marLeft w:val="0"/>
                      <w:marRight w:val="0"/>
                      <w:marTop w:val="0"/>
                      <w:marBottom w:val="0"/>
                      <w:divBdr>
                        <w:top w:val="none" w:sz="0" w:space="0" w:color="auto"/>
                        <w:left w:val="none" w:sz="0" w:space="0" w:color="auto"/>
                        <w:bottom w:val="none" w:sz="0" w:space="0" w:color="auto"/>
                        <w:right w:val="none" w:sz="0" w:space="0" w:color="auto"/>
                      </w:divBdr>
                    </w:div>
                    <w:div w:id="263000771">
                      <w:marLeft w:val="0"/>
                      <w:marRight w:val="0"/>
                      <w:marTop w:val="0"/>
                      <w:marBottom w:val="0"/>
                      <w:divBdr>
                        <w:top w:val="none" w:sz="0" w:space="0" w:color="auto"/>
                        <w:left w:val="none" w:sz="0" w:space="0" w:color="auto"/>
                        <w:bottom w:val="none" w:sz="0" w:space="0" w:color="auto"/>
                        <w:right w:val="none" w:sz="0" w:space="0" w:color="auto"/>
                      </w:divBdr>
                    </w:div>
                    <w:div w:id="1157696521">
                      <w:marLeft w:val="0"/>
                      <w:marRight w:val="0"/>
                      <w:marTop w:val="0"/>
                      <w:marBottom w:val="0"/>
                      <w:divBdr>
                        <w:top w:val="none" w:sz="0" w:space="0" w:color="auto"/>
                        <w:left w:val="none" w:sz="0" w:space="0" w:color="auto"/>
                        <w:bottom w:val="none" w:sz="0" w:space="0" w:color="auto"/>
                        <w:right w:val="none" w:sz="0" w:space="0" w:color="auto"/>
                      </w:divBdr>
                    </w:div>
                    <w:div w:id="920605462">
                      <w:marLeft w:val="0"/>
                      <w:marRight w:val="0"/>
                      <w:marTop w:val="0"/>
                      <w:marBottom w:val="0"/>
                      <w:divBdr>
                        <w:top w:val="none" w:sz="0" w:space="0" w:color="auto"/>
                        <w:left w:val="none" w:sz="0" w:space="0" w:color="auto"/>
                        <w:bottom w:val="none" w:sz="0" w:space="0" w:color="auto"/>
                        <w:right w:val="none" w:sz="0" w:space="0" w:color="auto"/>
                      </w:divBdr>
                    </w:div>
                    <w:div w:id="3043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466510">
          <w:marLeft w:val="0"/>
          <w:marRight w:val="0"/>
          <w:marTop w:val="0"/>
          <w:marBottom w:val="0"/>
          <w:divBdr>
            <w:top w:val="none" w:sz="0" w:space="0" w:color="auto"/>
            <w:left w:val="none" w:sz="0" w:space="0" w:color="auto"/>
            <w:bottom w:val="none" w:sz="0" w:space="0" w:color="auto"/>
            <w:right w:val="none" w:sz="0" w:space="0" w:color="auto"/>
          </w:divBdr>
        </w:div>
        <w:div w:id="822967531">
          <w:marLeft w:val="0"/>
          <w:marRight w:val="0"/>
          <w:marTop w:val="0"/>
          <w:marBottom w:val="0"/>
          <w:divBdr>
            <w:top w:val="none" w:sz="0" w:space="0" w:color="auto"/>
            <w:left w:val="none" w:sz="0" w:space="0" w:color="auto"/>
            <w:bottom w:val="none" w:sz="0" w:space="0" w:color="auto"/>
            <w:right w:val="none" w:sz="0" w:space="0" w:color="auto"/>
          </w:divBdr>
        </w:div>
        <w:div w:id="1728918582">
          <w:marLeft w:val="0"/>
          <w:marRight w:val="0"/>
          <w:marTop w:val="0"/>
          <w:marBottom w:val="0"/>
          <w:divBdr>
            <w:top w:val="none" w:sz="0" w:space="0" w:color="auto"/>
            <w:left w:val="none" w:sz="0" w:space="0" w:color="auto"/>
            <w:bottom w:val="none" w:sz="0" w:space="0" w:color="auto"/>
            <w:right w:val="none" w:sz="0" w:space="0" w:color="auto"/>
          </w:divBdr>
        </w:div>
        <w:div w:id="438259111">
          <w:marLeft w:val="0"/>
          <w:marRight w:val="0"/>
          <w:marTop w:val="0"/>
          <w:marBottom w:val="0"/>
          <w:divBdr>
            <w:top w:val="none" w:sz="0" w:space="0" w:color="auto"/>
            <w:left w:val="none" w:sz="0" w:space="0" w:color="auto"/>
            <w:bottom w:val="none" w:sz="0" w:space="0" w:color="auto"/>
            <w:right w:val="none" w:sz="0" w:space="0" w:color="auto"/>
          </w:divBdr>
        </w:div>
        <w:div w:id="594943195">
          <w:marLeft w:val="0"/>
          <w:marRight w:val="0"/>
          <w:marTop w:val="0"/>
          <w:marBottom w:val="0"/>
          <w:divBdr>
            <w:top w:val="none" w:sz="0" w:space="0" w:color="auto"/>
            <w:left w:val="none" w:sz="0" w:space="0" w:color="auto"/>
            <w:bottom w:val="none" w:sz="0" w:space="0" w:color="auto"/>
            <w:right w:val="none" w:sz="0" w:space="0" w:color="auto"/>
          </w:divBdr>
        </w:div>
        <w:div w:id="382874342">
          <w:marLeft w:val="0"/>
          <w:marRight w:val="0"/>
          <w:marTop w:val="0"/>
          <w:marBottom w:val="0"/>
          <w:divBdr>
            <w:top w:val="none" w:sz="0" w:space="0" w:color="auto"/>
            <w:left w:val="none" w:sz="0" w:space="0" w:color="auto"/>
            <w:bottom w:val="none" w:sz="0" w:space="0" w:color="auto"/>
            <w:right w:val="none" w:sz="0" w:space="0" w:color="auto"/>
          </w:divBdr>
        </w:div>
        <w:div w:id="845486457">
          <w:marLeft w:val="0"/>
          <w:marRight w:val="0"/>
          <w:marTop w:val="0"/>
          <w:marBottom w:val="0"/>
          <w:divBdr>
            <w:top w:val="none" w:sz="0" w:space="0" w:color="auto"/>
            <w:left w:val="none" w:sz="0" w:space="0" w:color="auto"/>
            <w:bottom w:val="none" w:sz="0" w:space="0" w:color="auto"/>
            <w:right w:val="none" w:sz="0" w:space="0" w:color="auto"/>
          </w:divBdr>
        </w:div>
        <w:div w:id="1377270870">
          <w:marLeft w:val="0"/>
          <w:marRight w:val="0"/>
          <w:marTop w:val="0"/>
          <w:marBottom w:val="0"/>
          <w:divBdr>
            <w:top w:val="none" w:sz="0" w:space="0" w:color="auto"/>
            <w:left w:val="none" w:sz="0" w:space="0" w:color="auto"/>
            <w:bottom w:val="none" w:sz="0" w:space="0" w:color="auto"/>
            <w:right w:val="none" w:sz="0" w:space="0" w:color="auto"/>
          </w:divBdr>
        </w:div>
        <w:div w:id="385371156">
          <w:marLeft w:val="0"/>
          <w:marRight w:val="0"/>
          <w:marTop w:val="0"/>
          <w:marBottom w:val="0"/>
          <w:divBdr>
            <w:top w:val="none" w:sz="0" w:space="0" w:color="auto"/>
            <w:left w:val="none" w:sz="0" w:space="0" w:color="auto"/>
            <w:bottom w:val="none" w:sz="0" w:space="0" w:color="auto"/>
            <w:right w:val="none" w:sz="0" w:space="0" w:color="auto"/>
          </w:divBdr>
        </w:div>
        <w:div w:id="738215441">
          <w:marLeft w:val="0"/>
          <w:marRight w:val="0"/>
          <w:marTop w:val="0"/>
          <w:marBottom w:val="0"/>
          <w:divBdr>
            <w:top w:val="none" w:sz="0" w:space="0" w:color="auto"/>
            <w:left w:val="none" w:sz="0" w:space="0" w:color="auto"/>
            <w:bottom w:val="none" w:sz="0" w:space="0" w:color="auto"/>
            <w:right w:val="none" w:sz="0" w:space="0" w:color="auto"/>
          </w:divBdr>
        </w:div>
        <w:div w:id="340818875">
          <w:marLeft w:val="0"/>
          <w:marRight w:val="0"/>
          <w:marTop w:val="0"/>
          <w:marBottom w:val="0"/>
          <w:divBdr>
            <w:top w:val="none" w:sz="0" w:space="0" w:color="auto"/>
            <w:left w:val="none" w:sz="0" w:space="0" w:color="auto"/>
            <w:bottom w:val="none" w:sz="0" w:space="0" w:color="auto"/>
            <w:right w:val="none" w:sz="0" w:space="0" w:color="auto"/>
          </w:divBdr>
        </w:div>
        <w:div w:id="1952087977">
          <w:marLeft w:val="0"/>
          <w:marRight w:val="0"/>
          <w:marTop w:val="0"/>
          <w:marBottom w:val="0"/>
          <w:divBdr>
            <w:top w:val="none" w:sz="0" w:space="0" w:color="auto"/>
            <w:left w:val="none" w:sz="0" w:space="0" w:color="auto"/>
            <w:bottom w:val="none" w:sz="0" w:space="0" w:color="auto"/>
            <w:right w:val="none" w:sz="0" w:space="0" w:color="auto"/>
          </w:divBdr>
        </w:div>
        <w:div w:id="399866669">
          <w:marLeft w:val="0"/>
          <w:marRight w:val="0"/>
          <w:marTop w:val="0"/>
          <w:marBottom w:val="0"/>
          <w:divBdr>
            <w:top w:val="none" w:sz="0" w:space="0" w:color="auto"/>
            <w:left w:val="none" w:sz="0" w:space="0" w:color="auto"/>
            <w:bottom w:val="none" w:sz="0" w:space="0" w:color="auto"/>
            <w:right w:val="none" w:sz="0" w:space="0" w:color="auto"/>
          </w:divBdr>
        </w:div>
        <w:div w:id="432088974">
          <w:marLeft w:val="0"/>
          <w:marRight w:val="0"/>
          <w:marTop w:val="0"/>
          <w:marBottom w:val="0"/>
          <w:divBdr>
            <w:top w:val="none" w:sz="0" w:space="0" w:color="auto"/>
            <w:left w:val="none" w:sz="0" w:space="0" w:color="auto"/>
            <w:bottom w:val="none" w:sz="0" w:space="0" w:color="auto"/>
            <w:right w:val="none" w:sz="0" w:space="0" w:color="auto"/>
          </w:divBdr>
        </w:div>
        <w:div w:id="2137329853">
          <w:marLeft w:val="0"/>
          <w:marRight w:val="0"/>
          <w:marTop w:val="0"/>
          <w:marBottom w:val="0"/>
          <w:divBdr>
            <w:top w:val="none" w:sz="0" w:space="0" w:color="auto"/>
            <w:left w:val="none" w:sz="0" w:space="0" w:color="auto"/>
            <w:bottom w:val="none" w:sz="0" w:space="0" w:color="auto"/>
            <w:right w:val="none" w:sz="0" w:space="0" w:color="auto"/>
          </w:divBdr>
        </w:div>
        <w:div w:id="1072237955">
          <w:marLeft w:val="0"/>
          <w:marRight w:val="0"/>
          <w:marTop w:val="0"/>
          <w:marBottom w:val="0"/>
          <w:divBdr>
            <w:top w:val="none" w:sz="0" w:space="0" w:color="auto"/>
            <w:left w:val="none" w:sz="0" w:space="0" w:color="auto"/>
            <w:bottom w:val="none" w:sz="0" w:space="0" w:color="auto"/>
            <w:right w:val="none" w:sz="0" w:space="0" w:color="auto"/>
          </w:divBdr>
        </w:div>
      </w:divsChild>
    </w:div>
    <w:div w:id="1643996245">
      <w:bodyDiv w:val="1"/>
      <w:marLeft w:val="0"/>
      <w:marRight w:val="0"/>
      <w:marTop w:val="0"/>
      <w:marBottom w:val="0"/>
      <w:divBdr>
        <w:top w:val="none" w:sz="0" w:space="0" w:color="auto"/>
        <w:left w:val="none" w:sz="0" w:space="0" w:color="auto"/>
        <w:bottom w:val="none" w:sz="0" w:space="0" w:color="auto"/>
        <w:right w:val="none" w:sz="0" w:space="0" w:color="auto"/>
      </w:divBdr>
    </w:div>
    <w:div w:id="1779449517">
      <w:bodyDiv w:val="1"/>
      <w:marLeft w:val="0"/>
      <w:marRight w:val="0"/>
      <w:marTop w:val="0"/>
      <w:marBottom w:val="0"/>
      <w:divBdr>
        <w:top w:val="none" w:sz="0" w:space="0" w:color="auto"/>
        <w:left w:val="none" w:sz="0" w:space="0" w:color="auto"/>
        <w:bottom w:val="none" w:sz="0" w:space="0" w:color="auto"/>
        <w:right w:val="none" w:sz="0" w:space="0" w:color="auto"/>
      </w:divBdr>
      <w:divsChild>
        <w:div w:id="1353339312">
          <w:marLeft w:val="0"/>
          <w:marRight w:val="0"/>
          <w:marTop w:val="0"/>
          <w:marBottom w:val="0"/>
          <w:divBdr>
            <w:top w:val="none" w:sz="0" w:space="0" w:color="auto"/>
            <w:left w:val="none" w:sz="0" w:space="0" w:color="auto"/>
            <w:bottom w:val="none" w:sz="0" w:space="0" w:color="auto"/>
            <w:right w:val="none" w:sz="0" w:space="0" w:color="auto"/>
          </w:divBdr>
        </w:div>
      </w:divsChild>
    </w:div>
    <w:div w:id="1812868882">
      <w:bodyDiv w:val="1"/>
      <w:marLeft w:val="0"/>
      <w:marRight w:val="0"/>
      <w:marTop w:val="0"/>
      <w:marBottom w:val="0"/>
      <w:divBdr>
        <w:top w:val="none" w:sz="0" w:space="0" w:color="auto"/>
        <w:left w:val="none" w:sz="0" w:space="0" w:color="auto"/>
        <w:bottom w:val="none" w:sz="0" w:space="0" w:color="auto"/>
        <w:right w:val="none" w:sz="0" w:space="0" w:color="auto"/>
      </w:divBdr>
    </w:div>
    <w:div w:id="1883055805">
      <w:bodyDiv w:val="1"/>
      <w:marLeft w:val="0"/>
      <w:marRight w:val="0"/>
      <w:marTop w:val="0"/>
      <w:marBottom w:val="0"/>
      <w:divBdr>
        <w:top w:val="none" w:sz="0" w:space="0" w:color="auto"/>
        <w:left w:val="none" w:sz="0" w:space="0" w:color="auto"/>
        <w:bottom w:val="none" w:sz="0" w:space="0" w:color="auto"/>
        <w:right w:val="none" w:sz="0" w:space="0" w:color="auto"/>
      </w:divBdr>
    </w:div>
    <w:div w:id="2023773903">
      <w:bodyDiv w:val="1"/>
      <w:marLeft w:val="0"/>
      <w:marRight w:val="0"/>
      <w:marTop w:val="0"/>
      <w:marBottom w:val="0"/>
      <w:divBdr>
        <w:top w:val="none" w:sz="0" w:space="0" w:color="auto"/>
        <w:left w:val="none" w:sz="0" w:space="0" w:color="auto"/>
        <w:bottom w:val="none" w:sz="0" w:space="0" w:color="auto"/>
        <w:right w:val="none" w:sz="0" w:space="0" w:color="auto"/>
      </w:divBdr>
      <w:divsChild>
        <w:div w:id="1311981122">
          <w:marLeft w:val="0"/>
          <w:marRight w:val="0"/>
          <w:marTop w:val="0"/>
          <w:marBottom w:val="0"/>
          <w:divBdr>
            <w:top w:val="none" w:sz="0" w:space="0" w:color="auto"/>
            <w:left w:val="none" w:sz="0" w:space="0" w:color="auto"/>
            <w:bottom w:val="none" w:sz="0" w:space="0" w:color="auto"/>
            <w:right w:val="none" w:sz="0" w:space="0" w:color="auto"/>
          </w:divBdr>
          <w:divsChild>
            <w:div w:id="1004625363">
              <w:marLeft w:val="0"/>
              <w:marRight w:val="0"/>
              <w:marTop w:val="0"/>
              <w:marBottom w:val="0"/>
              <w:divBdr>
                <w:top w:val="none" w:sz="0" w:space="0" w:color="auto"/>
                <w:left w:val="none" w:sz="0" w:space="0" w:color="auto"/>
                <w:bottom w:val="none" w:sz="0" w:space="0" w:color="auto"/>
                <w:right w:val="none" w:sz="0" w:space="0" w:color="auto"/>
              </w:divBdr>
            </w:div>
            <w:div w:id="2065790210">
              <w:marLeft w:val="0"/>
              <w:marRight w:val="0"/>
              <w:marTop w:val="0"/>
              <w:marBottom w:val="0"/>
              <w:divBdr>
                <w:top w:val="none" w:sz="0" w:space="0" w:color="auto"/>
                <w:left w:val="none" w:sz="0" w:space="0" w:color="auto"/>
                <w:bottom w:val="none" w:sz="0" w:space="0" w:color="auto"/>
                <w:right w:val="none" w:sz="0" w:space="0" w:color="auto"/>
              </w:divBdr>
            </w:div>
            <w:div w:id="947659950">
              <w:marLeft w:val="0"/>
              <w:marRight w:val="0"/>
              <w:marTop w:val="0"/>
              <w:marBottom w:val="0"/>
              <w:divBdr>
                <w:top w:val="none" w:sz="0" w:space="0" w:color="auto"/>
                <w:left w:val="none" w:sz="0" w:space="0" w:color="auto"/>
                <w:bottom w:val="none" w:sz="0" w:space="0" w:color="auto"/>
                <w:right w:val="none" w:sz="0" w:space="0" w:color="auto"/>
              </w:divBdr>
            </w:div>
            <w:div w:id="1777631090">
              <w:marLeft w:val="0"/>
              <w:marRight w:val="0"/>
              <w:marTop w:val="0"/>
              <w:marBottom w:val="0"/>
              <w:divBdr>
                <w:top w:val="none" w:sz="0" w:space="0" w:color="auto"/>
                <w:left w:val="none" w:sz="0" w:space="0" w:color="auto"/>
                <w:bottom w:val="none" w:sz="0" w:space="0" w:color="auto"/>
                <w:right w:val="none" w:sz="0" w:space="0" w:color="auto"/>
              </w:divBdr>
            </w:div>
            <w:div w:id="610236610">
              <w:marLeft w:val="0"/>
              <w:marRight w:val="0"/>
              <w:marTop w:val="0"/>
              <w:marBottom w:val="0"/>
              <w:divBdr>
                <w:top w:val="none" w:sz="0" w:space="0" w:color="auto"/>
                <w:left w:val="none" w:sz="0" w:space="0" w:color="auto"/>
                <w:bottom w:val="none" w:sz="0" w:space="0" w:color="auto"/>
                <w:right w:val="none" w:sz="0" w:space="0" w:color="auto"/>
              </w:divBdr>
            </w:div>
          </w:divsChild>
        </w:div>
        <w:div w:id="130287570">
          <w:marLeft w:val="0"/>
          <w:marRight w:val="0"/>
          <w:marTop w:val="0"/>
          <w:marBottom w:val="0"/>
          <w:divBdr>
            <w:top w:val="none" w:sz="0" w:space="0" w:color="auto"/>
            <w:left w:val="none" w:sz="0" w:space="0" w:color="auto"/>
            <w:bottom w:val="none" w:sz="0" w:space="0" w:color="auto"/>
            <w:right w:val="none" w:sz="0" w:space="0" w:color="auto"/>
          </w:divBdr>
          <w:divsChild>
            <w:div w:id="1886016871">
              <w:marLeft w:val="0"/>
              <w:marRight w:val="0"/>
              <w:marTop w:val="0"/>
              <w:marBottom w:val="0"/>
              <w:divBdr>
                <w:top w:val="none" w:sz="0" w:space="0" w:color="auto"/>
                <w:left w:val="none" w:sz="0" w:space="0" w:color="auto"/>
                <w:bottom w:val="none" w:sz="0" w:space="0" w:color="auto"/>
                <w:right w:val="none" w:sz="0" w:space="0" w:color="auto"/>
              </w:divBdr>
            </w:div>
            <w:div w:id="136922030">
              <w:marLeft w:val="0"/>
              <w:marRight w:val="0"/>
              <w:marTop w:val="0"/>
              <w:marBottom w:val="0"/>
              <w:divBdr>
                <w:top w:val="none" w:sz="0" w:space="0" w:color="auto"/>
                <w:left w:val="none" w:sz="0" w:space="0" w:color="auto"/>
                <w:bottom w:val="none" w:sz="0" w:space="0" w:color="auto"/>
                <w:right w:val="none" w:sz="0" w:space="0" w:color="auto"/>
              </w:divBdr>
            </w:div>
            <w:div w:id="503863472">
              <w:marLeft w:val="0"/>
              <w:marRight w:val="0"/>
              <w:marTop w:val="0"/>
              <w:marBottom w:val="0"/>
              <w:divBdr>
                <w:top w:val="none" w:sz="0" w:space="0" w:color="auto"/>
                <w:left w:val="none" w:sz="0" w:space="0" w:color="auto"/>
                <w:bottom w:val="none" w:sz="0" w:space="0" w:color="auto"/>
                <w:right w:val="none" w:sz="0" w:space="0" w:color="auto"/>
              </w:divBdr>
            </w:div>
            <w:div w:id="48041419">
              <w:marLeft w:val="0"/>
              <w:marRight w:val="0"/>
              <w:marTop w:val="0"/>
              <w:marBottom w:val="0"/>
              <w:divBdr>
                <w:top w:val="none" w:sz="0" w:space="0" w:color="auto"/>
                <w:left w:val="none" w:sz="0" w:space="0" w:color="auto"/>
                <w:bottom w:val="none" w:sz="0" w:space="0" w:color="auto"/>
                <w:right w:val="none" w:sz="0" w:space="0" w:color="auto"/>
              </w:divBdr>
            </w:div>
            <w:div w:id="1186942249">
              <w:marLeft w:val="0"/>
              <w:marRight w:val="0"/>
              <w:marTop w:val="0"/>
              <w:marBottom w:val="0"/>
              <w:divBdr>
                <w:top w:val="none" w:sz="0" w:space="0" w:color="auto"/>
                <w:left w:val="none" w:sz="0" w:space="0" w:color="auto"/>
                <w:bottom w:val="none" w:sz="0" w:space="0" w:color="auto"/>
                <w:right w:val="none" w:sz="0" w:space="0" w:color="auto"/>
              </w:divBdr>
            </w:div>
            <w:div w:id="1431579844">
              <w:marLeft w:val="0"/>
              <w:marRight w:val="0"/>
              <w:marTop w:val="0"/>
              <w:marBottom w:val="0"/>
              <w:divBdr>
                <w:top w:val="none" w:sz="0" w:space="0" w:color="auto"/>
                <w:left w:val="none" w:sz="0" w:space="0" w:color="auto"/>
                <w:bottom w:val="none" w:sz="0" w:space="0" w:color="auto"/>
                <w:right w:val="none" w:sz="0" w:space="0" w:color="auto"/>
              </w:divBdr>
            </w:div>
            <w:div w:id="1468812189">
              <w:marLeft w:val="0"/>
              <w:marRight w:val="0"/>
              <w:marTop w:val="0"/>
              <w:marBottom w:val="0"/>
              <w:divBdr>
                <w:top w:val="none" w:sz="0" w:space="0" w:color="auto"/>
                <w:left w:val="none" w:sz="0" w:space="0" w:color="auto"/>
                <w:bottom w:val="none" w:sz="0" w:space="0" w:color="auto"/>
                <w:right w:val="none" w:sz="0" w:space="0" w:color="auto"/>
              </w:divBdr>
            </w:div>
            <w:div w:id="480658575">
              <w:marLeft w:val="0"/>
              <w:marRight w:val="0"/>
              <w:marTop w:val="0"/>
              <w:marBottom w:val="0"/>
              <w:divBdr>
                <w:top w:val="none" w:sz="0" w:space="0" w:color="auto"/>
                <w:left w:val="none" w:sz="0" w:space="0" w:color="auto"/>
                <w:bottom w:val="none" w:sz="0" w:space="0" w:color="auto"/>
                <w:right w:val="none" w:sz="0" w:space="0" w:color="auto"/>
              </w:divBdr>
            </w:div>
            <w:div w:id="1950970811">
              <w:marLeft w:val="0"/>
              <w:marRight w:val="0"/>
              <w:marTop w:val="0"/>
              <w:marBottom w:val="0"/>
              <w:divBdr>
                <w:top w:val="none" w:sz="0" w:space="0" w:color="auto"/>
                <w:left w:val="none" w:sz="0" w:space="0" w:color="auto"/>
                <w:bottom w:val="none" w:sz="0" w:space="0" w:color="auto"/>
                <w:right w:val="none" w:sz="0" w:space="0" w:color="auto"/>
              </w:divBdr>
            </w:div>
            <w:div w:id="1366907848">
              <w:marLeft w:val="0"/>
              <w:marRight w:val="0"/>
              <w:marTop w:val="0"/>
              <w:marBottom w:val="0"/>
              <w:divBdr>
                <w:top w:val="none" w:sz="0" w:space="0" w:color="auto"/>
                <w:left w:val="none" w:sz="0" w:space="0" w:color="auto"/>
                <w:bottom w:val="none" w:sz="0" w:space="0" w:color="auto"/>
                <w:right w:val="none" w:sz="0" w:space="0" w:color="auto"/>
              </w:divBdr>
            </w:div>
            <w:div w:id="985235249">
              <w:marLeft w:val="0"/>
              <w:marRight w:val="0"/>
              <w:marTop w:val="0"/>
              <w:marBottom w:val="0"/>
              <w:divBdr>
                <w:top w:val="none" w:sz="0" w:space="0" w:color="auto"/>
                <w:left w:val="none" w:sz="0" w:space="0" w:color="auto"/>
                <w:bottom w:val="none" w:sz="0" w:space="0" w:color="auto"/>
                <w:right w:val="none" w:sz="0" w:space="0" w:color="auto"/>
              </w:divBdr>
            </w:div>
            <w:div w:id="111247032">
              <w:marLeft w:val="0"/>
              <w:marRight w:val="0"/>
              <w:marTop w:val="0"/>
              <w:marBottom w:val="0"/>
              <w:divBdr>
                <w:top w:val="none" w:sz="0" w:space="0" w:color="auto"/>
                <w:left w:val="none" w:sz="0" w:space="0" w:color="auto"/>
                <w:bottom w:val="none" w:sz="0" w:space="0" w:color="auto"/>
                <w:right w:val="none" w:sz="0" w:space="0" w:color="auto"/>
              </w:divBdr>
            </w:div>
            <w:div w:id="281885231">
              <w:marLeft w:val="0"/>
              <w:marRight w:val="0"/>
              <w:marTop w:val="0"/>
              <w:marBottom w:val="0"/>
              <w:divBdr>
                <w:top w:val="none" w:sz="0" w:space="0" w:color="auto"/>
                <w:left w:val="none" w:sz="0" w:space="0" w:color="auto"/>
                <w:bottom w:val="none" w:sz="0" w:space="0" w:color="auto"/>
                <w:right w:val="none" w:sz="0" w:space="0" w:color="auto"/>
              </w:divBdr>
            </w:div>
            <w:div w:id="927621810">
              <w:marLeft w:val="0"/>
              <w:marRight w:val="0"/>
              <w:marTop w:val="0"/>
              <w:marBottom w:val="0"/>
              <w:divBdr>
                <w:top w:val="none" w:sz="0" w:space="0" w:color="auto"/>
                <w:left w:val="none" w:sz="0" w:space="0" w:color="auto"/>
                <w:bottom w:val="none" w:sz="0" w:space="0" w:color="auto"/>
                <w:right w:val="none" w:sz="0" w:space="0" w:color="auto"/>
              </w:divBdr>
            </w:div>
            <w:div w:id="1917393841">
              <w:marLeft w:val="0"/>
              <w:marRight w:val="0"/>
              <w:marTop w:val="0"/>
              <w:marBottom w:val="0"/>
              <w:divBdr>
                <w:top w:val="none" w:sz="0" w:space="0" w:color="auto"/>
                <w:left w:val="none" w:sz="0" w:space="0" w:color="auto"/>
                <w:bottom w:val="none" w:sz="0" w:space="0" w:color="auto"/>
                <w:right w:val="none" w:sz="0" w:space="0" w:color="auto"/>
              </w:divBdr>
            </w:div>
            <w:div w:id="1788741909">
              <w:marLeft w:val="0"/>
              <w:marRight w:val="0"/>
              <w:marTop w:val="0"/>
              <w:marBottom w:val="0"/>
              <w:divBdr>
                <w:top w:val="none" w:sz="0" w:space="0" w:color="auto"/>
                <w:left w:val="none" w:sz="0" w:space="0" w:color="auto"/>
                <w:bottom w:val="none" w:sz="0" w:space="0" w:color="auto"/>
                <w:right w:val="none" w:sz="0" w:space="0" w:color="auto"/>
              </w:divBdr>
            </w:div>
            <w:div w:id="2117940165">
              <w:marLeft w:val="0"/>
              <w:marRight w:val="0"/>
              <w:marTop w:val="0"/>
              <w:marBottom w:val="0"/>
              <w:divBdr>
                <w:top w:val="none" w:sz="0" w:space="0" w:color="auto"/>
                <w:left w:val="none" w:sz="0" w:space="0" w:color="auto"/>
                <w:bottom w:val="none" w:sz="0" w:space="0" w:color="auto"/>
                <w:right w:val="none" w:sz="0" w:space="0" w:color="auto"/>
              </w:divBdr>
            </w:div>
            <w:div w:id="368147443">
              <w:marLeft w:val="0"/>
              <w:marRight w:val="0"/>
              <w:marTop w:val="0"/>
              <w:marBottom w:val="0"/>
              <w:divBdr>
                <w:top w:val="none" w:sz="0" w:space="0" w:color="auto"/>
                <w:left w:val="none" w:sz="0" w:space="0" w:color="auto"/>
                <w:bottom w:val="none" w:sz="0" w:space="0" w:color="auto"/>
                <w:right w:val="none" w:sz="0" w:space="0" w:color="auto"/>
              </w:divBdr>
            </w:div>
            <w:div w:id="1995065382">
              <w:marLeft w:val="0"/>
              <w:marRight w:val="0"/>
              <w:marTop w:val="0"/>
              <w:marBottom w:val="0"/>
              <w:divBdr>
                <w:top w:val="none" w:sz="0" w:space="0" w:color="auto"/>
                <w:left w:val="none" w:sz="0" w:space="0" w:color="auto"/>
                <w:bottom w:val="none" w:sz="0" w:space="0" w:color="auto"/>
                <w:right w:val="none" w:sz="0" w:space="0" w:color="auto"/>
              </w:divBdr>
            </w:div>
          </w:divsChild>
        </w:div>
        <w:div w:id="157697024">
          <w:marLeft w:val="0"/>
          <w:marRight w:val="0"/>
          <w:marTop w:val="0"/>
          <w:marBottom w:val="0"/>
          <w:divBdr>
            <w:top w:val="none" w:sz="0" w:space="0" w:color="auto"/>
            <w:left w:val="none" w:sz="0" w:space="0" w:color="auto"/>
            <w:bottom w:val="none" w:sz="0" w:space="0" w:color="auto"/>
            <w:right w:val="none" w:sz="0" w:space="0" w:color="auto"/>
          </w:divBdr>
        </w:div>
        <w:div w:id="1141970158">
          <w:marLeft w:val="0"/>
          <w:marRight w:val="0"/>
          <w:marTop w:val="0"/>
          <w:marBottom w:val="0"/>
          <w:divBdr>
            <w:top w:val="none" w:sz="0" w:space="0" w:color="auto"/>
            <w:left w:val="none" w:sz="0" w:space="0" w:color="auto"/>
            <w:bottom w:val="none" w:sz="0" w:space="0" w:color="auto"/>
            <w:right w:val="none" w:sz="0" w:space="0" w:color="auto"/>
          </w:divBdr>
        </w:div>
        <w:div w:id="199525920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mgipu.gov.hr/UserDocsImages/817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bava@zadarska-zupanija.h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darska-zupanija.h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zadarska-zupanija.hr/"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C3DD3-BFBC-41D3-87AB-0BFF94427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10878</Words>
  <Characters>62009</Characters>
  <Application>Microsoft Office Word</Application>
  <DocSecurity>0</DocSecurity>
  <Lines>516</Lines>
  <Paragraphs>145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Usluga organizacije sastanka projektnog tima u okviru projekta u okviru projekta Forest Bioenergy in the Protected Mediterranean Areas – ForBioEnergy Evidencijski broj: 103-18-JN</vt:lpstr>
      <vt:lpstr>Usluga organizacije sastanka projektnog tima u okviru projekta u okviru projekta Forest Bioenergy in the Protected Mediterranean Areas – ForBioEnergy Evidencijski broj: 103-18-JN</vt:lpstr>
    </vt:vector>
  </TitlesOfParts>
  <Company/>
  <LinksUpToDate>false</LinksUpToDate>
  <CharactersWithSpaces>72742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Usluga organizacije sastanka projektnog tima u okviru projekta u okviru projekta Forest Bioenergy in the Protected Mediterranean Areas – ForBioEnergy Evidencijski broj: 103-18-JN</dc:title>
  <dc:creator/>
  <cp:lastModifiedBy/>
  <cp:revision>1</cp:revision>
  <dcterms:created xsi:type="dcterms:W3CDTF">2018-05-24T08:59:00Z</dcterms:created>
  <dcterms:modified xsi:type="dcterms:W3CDTF">2024-07-15T07:39:00Z</dcterms:modified>
</cp:coreProperties>
</file>