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5C9AD" w14:textId="77777777" w:rsidR="00955D93" w:rsidRDefault="00955D93" w:rsidP="00062C59">
      <w:pPr>
        <w:jc w:val="center"/>
        <w:rPr>
          <w:rFonts w:ascii="Times New Roman" w:eastAsia="Times New Roman" w:hAnsi="Times New Roman" w:cs="Times New Roman"/>
          <w:sz w:val="24"/>
          <w:szCs w:val="24"/>
        </w:rPr>
      </w:pPr>
    </w:p>
    <w:p w14:paraId="3078BF5D" w14:textId="77777777" w:rsidR="00F95938" w:rsidRPr="00062C59" w:rsidRDefault="00E11F46" w:rsidP="00062C59">
      <w:pPr>
        <w:jc w:val="center"/>
        <w:rPr>
          <w:rFonts w:ascii="Times New Roman" w:eastAsia="Times New Roman" w:hAnsi="Times New Roman" w:cs="Times New Roman"/>
          <w:sz w:val="24"/>
          <w:szCs w:val="24"/>
        </w:rPr>
      </w:pPr>
      <w:r w:rsidRPr="00062C59">
        <w:rPr>
          <w:rFonts w:ascii="Times New Roman" w:hAnsi="Times New Roman" w:cs="Times New Roman"/>
          <w:noProof/>
          <w:sz w:val="24"/>
          <w:szCs w:val="24"/>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062C59" w:rsidRDefault="00F95938" w:rsidP="00062C59">
      <w:pPr>
        <w:rPr>
          <w:rFonts w:ascii="Times New Roman" w:eastAsia="Times New Roman" w:hAnsi="Times New Roman" w:cs="Times New Roman"/>
          <w:sz w:val="24"/>
          <w:szCs w:val="24"/>
        </w:rPr>
      </w:pPr>
    </w:p>
    <w:p w14:paraId="20256337" w14:textId="77777777" w:rsidR="00F95938" w:rsidRPr="00062C59" w:rsidRDefault="00F95938" w:rsidP="00062C59">
      <w:pPr>
        <w:rPr>
          <w:rFonts w:ascii="Times New Roman" w:eastAsia="Times New Roman" w:hAnsi="Times New Roman" w:cs="Times New Roman"/>
          <w:sz w:val="24"/>
          <w:szCs w:val="24"/>
        </w:rPr>
      </w:pPr>
    </w:p>
    <w:p w14:paraId="555C05AD" w14:textId="77777777" w:rsidR="00E11F46" w:rsidRPr="00062C59" w:rsidRDefault="00E11F46" w:rsidP="00062C59">
      <w:pPr>
        <w:rPr>
          <w:rFonts w:ascii="Times New Roman" w:eastAsia="Times New Roman" w:hAnsi="Times New Roman" w:cs="Times New Roman"/>
          <w:sz w:val="24"/>
          <w:szCs w:val="24"/>
        </w:rPr>
      </w:pPr>
    </w:p>
    <w:p w14:paraId="4652AFBD" w14:textId="77777777" w:rsidR="00E11F46" w:rsidRPr="003D382D" w:rsidRDefault="00E11F46" w:rsidP="00062C59">
      <w:pPr>
        <w:jc w:val="center"/>
        <w:rPr>
          <w:rFonts w:ascii="Times New Roman" w:eastAsia="Times New Roman" w:hAnsi="Times New Roman" w:cs="Times New Roman"/>
          <w:b/>
          <w:sz w:val="28"/>
          <w:szCs w:val="24"/>
        </w:rPr>
      </w:pPr>
      <w:r w:rsidRPr="003D382D">
        <w:rPr>
          <w:rFonts w:ascii="Times New Roman" w:eastAsia="Times New Roman" w:hAnsi="Times New Roman" w:cs="Times New Roman"/>
          <w:b/>
          <w:sz w:val="28"/>
          <w:szCs w:val="24"/>
        </w:rPr>
        <w:t>ZADARSKA ŽUPANIJA</w:t>
      </w:r>
    </w:p>
    <w:p w14:paraId="6D2CC318" w14:textId="77777777" w:rsidR="002E4579" w:rsidRPr="003D382D" w:rsidRDefault="002E4579" w:rsidP="00062C59">
      <w:pPr>
        <w:jc w:val="center"/>
        <w:rPr>
          <w:rFonts w:ascii="Times New Roman" w:eastAsia="Times New Roman" w:hAnsi="Times New Roman" w:cs="Times New Roman"/>
          <w:sz w:val="28"/>
          <w:szCs w:val="24"/>
        </w:rPr>
      </w:pPr>
      <w:r w:rsidRPr="003D382D">
        <w:rPr>
          <w:rFonts w:ascii="Times New Roman" w:eastAsia="Times New Roman" w:hAnsi="Times New Roman" w:cs="Times New Roman"/>
          <w:sz w:val="28"/>
          <w:szCs w:val="24"/>
        </w:rPr>
        <w:t xml:space="preserve">UPRAVNI ODJEL ZA JAVNU NABAVU </w:t>
      </w:r>
    </w:p>
    <w:p w14:paraId="69455CF6" w14:textId="77777777" w:rsidR="002E4579" w:rsidRPr="003D382D" w:rsidRDefault="002E4579" w:rsidP="00062C59">
      <w:pPr>
        <w:jc w:val="center"/>
        <w:rPr>
          <w:rFonts w:ascii="Times New Roman" w:eastAsia="Times New Roman" w:hAnsi="Times New Roman" w:cs="Times New Roman"/>
          <w:sz w:val="28"/>
          <w:szCs w:val="24"/>
        </w:rPr>
      </w:pPr>
      <w:r w:rsidRPr="003D382D">
        <w:rPr>
          <w:rFonts w:ascii="Times New Roman" w:eastAsia="Times New Roman" w:hAnsi="Times New Roman" w:cs="Times New Roman"/>
          <w:sz w:val="28"/>
          <w:szCs w:val="24"/>
        </w:rPr>
        <w:t>I UPRAVLJANJE IMOVINOM</w:t>
      </w:r>
    </w:p>
    <w:p w14:paraId="250C4347" w14:textId="77777777" w:rsidR="00E11F46" w:rsidRPr="003D382D" w:rsidRDefault="00E11F46" w:rsidP="00062C59">
      <w:pPr>
        <w:jc w:val="center"/>
        <w:rPr>
          <w:rFonts w:ascii="Times New Roman" w:eastAsia="Times New Roman" w:hAnsi="Times New Roman" w:cs="Times New Roman"/>
          <w:sz w:val="28"/>
          <w:szCs w:val="24"/>
        </w:rPr>
      </w:pPr>
      <w:r w:rsidRPr="003D382D">
        <w:rPr>
          <w:rFonts w:ascii="Times New Roman" w:eastAsia="Times New Roman" w:hAnsi="Times New Roman" w:cs="Times New Roman"/>
          <w:sz w:val="28"/>
          <w:szCs w:val="24"/>
        </w:rPr>
        <w:t>Božidara Petranovića 8, Zadar</w:t>
      </w:r>
    </w:p>
    <w:p w14:paraId="627DC293" w14:textId="77777777" w:rsidR="00F95938" w:rsidRPr="003D382D" w:rsidRDefault="00F95938" w:rsidP="00062C59">
      <w:pPr>
        <w:rPr>
          <w:rFonts w:ascii="Times New Roman" w:eastAsia="Times New Roman" w:hAnsi="Times New Roman" w:cs="Times New Roman"/>
          <w:sz w:val="28"/>
          <w:szCs w:val="24"/>
        </w:rPr>
      </w:pPr>
    </w:p>
    <w:p w14:paraId="0D9E5BB2" w14:textId="77777777" w:rsidR="00F95938" w:rsidRPr="003D382D" w:rsidRDefault="00F95938" w:rsidP="00062C59">
      <w:pPr>
        <w:rPr>
          <w:rFonts w:ascii="Times New Roman" w:eastAsia="Times New Roman" w:hAnsi="Times New Roman" w:cs="Times New Roman"/>
          <w:sz w:val="28"/>
          <w:szCs w:val="24"/>
        </w:rPr>
      </w:pPr>
    </w:p>
    <w:p w14:paraId="0F306A6C" w14:textId="77777777" w:rsidR="00F95938" w:rsidRPr="003D382D" w:rsidRDefault="00F95938" w:rsidP="00062C59">
      <w:pPr>
        <w:rPr>
          <w:rFonts w:ascii="Times New Roman" w:eastAsia="Arial" w:hAnsi="Times New Roman" w:cs="Times New Roman"/>
          <w:sz w:val="28"/>
          <w:szCs w:val="24"/>
        </w:rPr>
      </w:pPr>
    </w:p>
    <w:p w14:paraId="4F6F71E6" w14:textId="77777777" w:rsidR="00F95938" w:rsidRPr="003D382D" w:rsidRDefault="00F95938" w:rsidP="00062C59">
      <w:pPr>
        <w:rPr>
          <w:rFonts w:ascii="Times New Roman" w:eastAsia="Arial" w:hAnsi="Times New Roman" w:cs="Times New Roman"/>
          <w:sz w:val="28"/>
          <w:szCs w:val="24"/>
        </w:rPr>
      </w:pPr>
    </w:p>
    <w:p w14:paraId="01715508" w14:textId="77777777" w:rsidR="00F95938" w:rsidRPr="003D382D" w:rsidRDefault="00F95938" w:rsidP="00062C59">
      <w:pPr>
        <w:rPr>
          <w:rFonts w:ascii="Times New Roman" w:eastAsia="Arial" w:hAnsi="Times New Roman" w:cs="Times New Roman"/>
          <w:sz w:val="28"/>
          <w:szCs w:val="24"/>
        </w:rPr>
      </w:pPr>
    </w:p>
    <w:p w14:paraId="5C1EDDC4" w14:textId="77777777" w:rsidR="00F95938" w:rsidRPr="003D382D" w:rsidRDefault="00F95938" w:rsidP="00062C59">
      <w:pPr>
        <w:rPr>
          <w:rFonts w:ascii="Times New Roman" w:eastAsia="Arial" w:hAnsi="Times New Roman" w:cs="Times New Roman"/>
          <w:sz w:val="28"/>
          <w:szCs w:val="24"/>
        </w:rPr>
      </w:pPr>
    </w:p>
    <w:p w14:paraId="55D6BC07" w14:textId="77777777" w:rsidR="00F95938" w:rsidRPr="003D382D" w:rsidRDefault="00F95938" w:rsidP="00062C59">
      <w:pPr>
        <w:rPr>
          <w:rFonts w:ascii="Times New Roman" w:eastAsia="Arial" w:hAnsi="Times New Roman" w:cs="Times New Roman"/>
          <w:sz w:val="28"/>
          <w:szCs w:val="24"/>
        </w:rPr>
      </w:pPr>
    </w:p>
    <w:p w14:paraId="29F83621" w14:textId="77777777" w:rsidR="00F95938" w:rsidRPr="003D382D" w:rsidRDefault="00F95938" w:rsidP="00062C59">
      <w:pPr>
        <w:rPr>
          <w:rFonts w:ascii="Times New Roman" w:eastAsia="Arial" w:hAnsi="Times New Roman" w:cs="Times New Roman"/>
          <w:sz w:val="28"/>
          <w:szCs w:val="24"/>
        </w:rPr>
      </w:pPr>
    </w:p>
    <w:p w14:paraId="11C5245B" w14:textId="77777777" w:rsidR="00F95938" w:rsidRPr="003D382D" w:rsidRDefault="00F95938" w:rsidP="00062C59">
      <w:pPr>
        <w:rPr>
          <w:rFonts w:ascii="Times New Roman" w:eastAsia="Arial" w:hAnsi="Times New Roman" w:cs="Times New Roman"/>
          <w:sz w:val="28"/>
          <w:szCs w:val="24"/>
        </w:rPr>
      </w:pPr>
    </w:p>
    <w:p w14:paraId="531071A7" w14:textId="786119E2" w:rsidR="0048248E" w:rsidRPr="003D382D" w:rsidRDefault="00FD5C0F" w:rsidP="00062C59">
      <w:pPr>
        <w:pStyle w:val="Naslov"/>
        <w:rPr>
          <w:sz w:val="28"/>
        </w:rPr>
      </w:pPr>
      <w:r>
        <w:rPr>
          <w:sz w:val="28"/>
        </w:rPr>
        <w:t xml:space="preserve">PONOVLJENI </w:t>
      </w:r>
      <w:r w:rsidR="0048248E" w:rsidRPr="003D382D">
        <w:rPr>
          <w:sz w:val="28"/>
        </w:rPr>
        <w:t>POZIV NA DOSTAVU PONUDE</w:t>
      </w:r>
    </w:p>
    <w:p w14:paraId="141C7EB5" w14:textId="664314F9" w:rsidR="00062C59" w:rsidRPr="003D382D" w:rsidRDefault="00542025" w:rsidP="00062C59">
      <w:pPr>
        <w:jc w:val="center"/>
        <w:rPr>
          <w:rFonts w:ascii="Times New Roman" w:hAnsi="Times New Roman" w:cs="Times New Roman"/>
          <w:b/>
          <w:sz w:val="28"/>
          <w:szCs w:val="24"/>
        </w:rPr>
      </w:pPr>
      <w:r>
        <w:rPr>
          <w:rFonts w:ascii="Times New Roman" w:hAnsi="Times New Roman" w:cs="Times New Roman"/>
          <w:b/>
          <w:sz w:val="28"/>
          <w:szCs w:val="24"/>
        </w:rPr>
        <w:t xml:space="preserve">za usluge organizacije promotivnih događaja i organizirano oglašavanje i WEB promociju </w:t>
      </w:r>
      <w:r w:rsidR="00062C59" w:rsidRPr="003D382D">
        <w:rPr>
          <w:rFonts w:ascii="Times New Roman" w:hAnsi="Times New Roman" w:cs="Times New Roman"/>
          <w:b/>
          <w:sz w:val="28"/>
          <w:szCs w:val="24"/>
        </w:rPr>
        <w:t>- projekt Centar izvrsnosti Cerovačke špilje</w:t>
      </w:r>
    </w:p>
    <w:p w14:paraId="3BABDED5" w14:textId="6096CBFC" w:rsidR="00F750A2" w:rsidRPr="003D382D" w:rsidRDefault="00F750A2" w:rsidP="00062C59">
      <w:pPr>
        <w:pStyle w:val="Naslov"/>
        <w:rPr>
          <w:sz w:val="28"/>
        </w:rPr>
      </w:pPr>
    </w:p>
    <w:p w14:paraId="61DC05F2" w14:textId="5F551EBA" w:rsidR="0048248E" w:rsidRPr="003D382D" w:rsidRDefault="0048248E" w:rsidP="00062C59">
      <w:pPr>
        <w:pStyle w:val="Naslov"/>
        <w:rPr>
          <w:sz w:val="28"/>
        </w:rPr>
      </w:pPr>
      <w:r w:rsidRPr="003D382D">
        <w:rPr>
          <w:sz w:val="28"/>
        </w:rPr>
        <w:t>Evidencijski broj:</w:t>
      </w:r>
      <w:r w:rsidR="002763EC">
        <w:rPr>
          <w:sz w:val="28"/>
        </w:rPr>
        <w:t xml:space="preserve"> </w:t>
      </w:r>
      <w:r w:rsidR="00062C59" w:rsidRPr="003D382D">
        <w:rPr>
          <w:sz w:val="28"/>
        </w:rPr>
        <w:t>2</w:t>
      </w:r>
      <w:r w:rsidR="00542025">
        <w:rPr>
          <w:sz w:val="28"/>
        </w:rPr>
        <w:t>3</w:t>
      </w:r>
      <w:r w:rsidR="00062C59" w:rsidRPr="003D382D">
        <w:rPr>
          <w:sz w:val="28"/>
        </w:rPr>
        <w:t>-21</w:t>
      </w:r>
      <w:r w:rsidR="00E662B6" w:rsidRPr="003D382D">
        <w:rPr>
          <w:sz w:val="28"/>
        </w:rPr>
        <w:t>-JN</w:t>
      </w:r>
    </w:p>
    <w:p w14:paraId="50DD0E5F" w14:textId="77777777" w:rsidR="00F95938" w:rsidRPr="003D382D" w:rsidRDefault="00F95938" w:rsidP="00062C59">
      <w:pPr>
        <w:rPr>
          <w:rFonts w:ascii="Times New Roman" w:eastAsia="Arial" w:hAnsi="Times New Roman" w:cs="Times New Roman"/>
          <w:b/>
          <w:bCs/>
          <w:sz w:val="28"/>
          <w:szCs w:val="24"/>
        </w:rPr>
      </w:pPr>
    </w:p>
    <w:p w14:paraId="4B7D3D36" w14:textId="77777777" w:rsidR="00F95938" w:rsidRPr="003D382D" w:rsidRDefault="00F95938" w:rsidP="00062C59">
      <w:pPr>
        <w:rPr>
          <w:rFonts w:ascii="Times New Roman" w:eastAsia="Arial" w:hAnsi="Times New Roman" w:cs="Times New Roman"/>
          <w:b/>
          <w:bCs/>
          <w:sz w:val="28"/>
          <w:szCs w:val="24"/>
        </w:rPr>
      </w:pPr>
    </w:p>
    <w:p w14:paraId="1EA20D45" w14:textId="77777777" w:rsidR="00F95938" w:rsidRPr="00062C59" w:rsidRDefault="00F95938" w:rsidP="00062C59">
      <w:pPr>
        <w:rPr>
          <w:rFonts w:ascii="Times New Roman" w:eastAsia="Arial" w:hAnsi="Times New Roman" w:cs="Times New Roman"/>
          <w:b/>
          <w:bCs/>
          <w:sz w:val="24"/>
          <w:szCs w:val="24"/>
        </w:rPr>
      </w:pPr>
    </w:p>
    <w:p w14:paraId="49E3E2F0" w14:textId="77777777" w:rsidR="00F95938" w:rsidRPr="00062C59" w:rsidRDefault="00F95938" w:rsidP="00062C59">
      <w:pPr>
        <w:rPr>
          <w:rFonts w:ascii="Times New Roman" w:eastAsia="Arial" w:hAnsi="Times New Roman" w:cs="Times New Roman"/>
          <w:b/>
          <w:bCs/>
          <w:sz w:val="24"/>
          <w:szCs w:val="24"/>
        </w:rPr>
      </w:pPr>
    </w:p>
    <w:p w14:paraId="4685E6FB" w14:textId="77777777" w:rsidR="00F95938" w:rsidRPr="00062C59" w:rsidRDefault="00F95938" w:rsidP="00062C59">
      <w:pPr>
        <w:rPr>
          <w:rFonts w:ascii="Times New Roman" w:eastAsia="Arial" w:hAnsi="Times New Roman" w:cs="Times New Roman"/>
          <w:b/>
          <w:bCs/>
          <w:sz w:val="24"/>
          <w:szCs w:val="24"/>
        </w:rPr>
      </w:pPr>
    </w:p>
    <w:p w14:paraId="19FB0433" w14:textId="77777777" w:rsidR="00F95938" w:rsidRPr="00062C59" w:rsidRDefault="00B01259" w:rsidP="00062C59">
      <w:pPr>
        <w:rPr>
          <w:rFonts w:ascii="Times New Roman" w:eastAsia="Arial" w:hAnsi="Times New Roman" w:cs="Times New Roman"/>
          <w:b/>
          <w:bCs/>
          <w:sz w:val="24"/>
          <w:szCs w:val="24"/>
        </w:rPr>
      </w:pPr>
      <w:r w:rsidRPr="00062C59">
        <w:rPr>
          <w:rFonts w:ascii="Times New Roman" w:eastAsia="Arial" w:hAnsi="Times New Roman" w:cs="Times New Roman"/>
          <w:b/>
          <w:bCs/>
          <w:sz w:val="24"/>
          <w:szCs w:val="24"/>
        </w:rPr>
        <w:tab/>
      </w:r>
      <w:r w:rsidRPr="00062C59">
        <w:rPr>
          <w:rFonts w:ascii="Times New Roman" w:eastAsia="Arial" w:hAnsi="Times New Roman" w:cs="Times New Roman"/>
          <w:b/>
          <w:bCs/>
          <w:sz w:val="24"/>
          <w:szCs w:val="24"/>
        </w:rPr>
        <w:tab/>
      </w:r>
    </w:p>
    <w:p w14:paraId="4DDCEA46" w14:textId="77777777" w:rsidR="001E2182" w:rsidRPr="00062C59" w:rsidRDefault="001E2182" w:rsidP="00062C59">
      <w:pPr>
        <w:rPr>
          <w:rFonts w:ascii="Times New Roman" w:eastAsia="Arial" w:hAnsi="Times New Roman" w:cs="Times New Roman"/>
          <w:b/>
          <w:bCs/>
          <w:sz w:val="24"/>
          <w:szCs w:val="24"/>
        </w:rPr>
      </w:pPr>
    </w:p>
    <w:p w14:paraId="2F145FCA" w14:textId="77777777" w:rsidR="0048248E" w:rsidRDefault="0048248E" w:rsidP="00062C59">
      <w:pPr>
        <w:rPr>
          <w:rFonts w:ascii="Times New Roman" w:eastAsia="Arial" w:hAnsi="Times New Roman" w:cs="Times New Roman"/>
          <w:b/>
          <w:bCs/>
          <w:sz w:val="24"/>
          <w:szCs w:val="24"/>
        </w:rPr>
      </w:pPr>
    </w:p>
    <w:p w14:paraId="01B6E0BF" w14:textId="77777777" w:rsidR="00955D93" w:rsidRDefault="00955D93" w:rsidP="00062C59">
      <w:pPr>
        <w:rPr>
          <w:rFonts w:ascii="Times New Roman" w:eastAsia="Arial" w:hAnsi="Times New Roman" w:cs="Times New Roman"/>
          <w:b/>
          <w:bCs/>
          <w:sz w:val="24"/>
          <w:szCs w:val="24"/>
        </w:rPr>
      </w:pPr>
    </w:p>
    <w:p w14:paraId="5FD8AC44" w14:textId="77777777" w:rsidR="00955D93" w:rsidRPr="00062C59" w:rsidRDefault="00955D93" w:rsidP="00062C59">
      <w:pPr>
        <w:rPr>
          <w:rFonts w:ascii="Times New Roman" w:eastAsia="Arial" w:hAnsi="Times New Roman" w:cs="Times New Roman"/>
          <w:b/>
          <w:bCs/>
          <w:sz w:val="24"/>
          <w:szCs w:val="24"/>
        </w:rPr>
      </w:pPr>
    </w:p>
    <w:p w14:paraId="401F918A" w14:textId="77777777" w:rsidR="0048248E" w:rsidRPr="00062C59" w:rsidRDefault="0048248E" w:rsidP="00062C59">
      <w:pPr>
        <w:rPr>
          <w:rFonts w:ascii="Times New Roman" w:eastAsia="Arial" w:hAnsi="Times New Roman" w:cs="Times New Roman"/>
          <w:b/>
          <w:bCs/>
          <w:sz w:val="24"/>
          <w:szCs w:val="24"/>
        </w:rPr>
      </w:pPr>
    </w:p>
    <w:p w14:paraId="161F2397" w14:textId="77777777" w:rsidR="0048248E" w:rsidRPr="00062C59" w:rsidRDefault="0048248E" w:rsidP="00062C59">
      <w:pPr>
        <w:rPr>
          <w:rFonts w:ascii="Times New Roman" w:eastAsia="Arial" w:hAnsi="Times New Roman" w:cs="Times New Roman"/>
          <w:b/>
          <w:bCs/>
          <w:sz w:val="24"/>
          <w:szCs w:val="24"/>
        </w:rPr>
      </w:pPr>
    </w:p>
    <w:p w14:paraId="43A52422" w14:textId="77777777" w:rsidR="0048248E" w:rsidRDefault="0048248E" w:rsidP="00062C59">
      <w:pPr>
        <w:rPr>
          <w:rFonts w:ascii="Times New Roman" w:eastAsia="Arial" w:hAnsi="Times New Roman" w:cs="Times New Roman"/>
          <w:b/>
          <w:bCs/>
          <w:sz w:val="24"/>
          <w:szCs w:val="24"/>
        </w:rPr>
      </w:pPr>
    </w:p>
    <w:p w14:paraId="3B857F0B" w14:textId="77777777" w:rsidR="004F5DCF" w:rsidRPr="00062C59" w:rsidRDefault="004F5DCF" w:rsidP="00062C59">
      <w:pPr>
        <w:rPr>
          <w:rFonts w:ascii="Times New Roman" w:eastAsia="Arial" w:hAnsi="Times New Roman" w:cs="Times New Roman"/>
          <w:b/>
          <w:bCs/>
          <w:sz w:val="24"/>
          <w:szCs w:val="24"/>
        </w:rPr>
      </w:pPr>
    </w:p>
    <w:p w14:paraId="316802BF" w14:textId="484ED92D" w:rsidR="00F95938" w:rsidRPr="00062C59" w:rsidRDefault="00B01259" w:rsidP="00062C59">
      <w:pPr>
        <w:rPr>
          <w:rFonts w:ascii="Times New Roman" w:hAnsi="Times New Roman" w:cs="Times New Roman"/>
          <w:spacing w:val="-1"/>
          <w:sz w:val="24"/>
          <w:szCs w:val="24"/>
        </w:rPr>
      </w:pPr>
      <w:r w:rsidRPr="00062C59">
        <w:rPr>
          <w:rFonts w:ascii="Times New Roman" w:hAnsi="Times New Roman" w:cs="Times New Roman"/>
          <w:spacing w:val="-1"/>
          <w:sz w:val="24"/>
          <w:szCs w:val="24"/>
        </w:rPr>
        <w:t xml:space="preserve">KLASA: </w:t>
      </w:r>
      <w:r w:rsidR="0058235C" w:rsidRPr="00062C59">
        <w:rPr>
          <w:rFonts w:ascii="Times New Roman" w:hAnsi="Times New Roman" w:cs="Times New Roman"/>
          <w:spacing w:val="-1"/>
          <w:sz w:val="24"/>
          <w:szCs w:val="24"/>
        </w:rPr>
        <w:t>406-01/</w:t>
      </w:r>
      <w:r w:rsidR="00062C59" w:rsidRPr="00062C59">
        <w:rPr>
          <w:rFonts w:ascii="Times New Roman" w:hAnsi="Times New Roman" w:cs="Times New Roman"/>
          <w:spacing w:val="-1"/>
          <w:sz w:val="24"/>
          <w:szCs w:val="24"/>
        </w:rPr>
        <w:t>21-03/</w:t>
      </w:r>
      <w:r w:rsidR="009C2B90">
        <w:rPr>
          <w:rFonts w:ascii="Times New Roman" w:hAnsi="Times New Roman" w:cs="Times New Roman"/>
          <w:spacing w:val="-1"/>
          <w:sz w:val="24"/>
          <w:szCs w:val="24"/>
        </w:rPr>
        <w:t>4</w:t>
      </w:r>
    </w:p>
    <w:p w14:paraId="7E3E1D6B" w14:textId="3B19708B" w:rsidR="00F95938" w:rsidRPr="00062C59" w:rsidRDefault="00B01259" w:rsidP="00062C59">
      <w:pPr>
        <w:rPr>
          <w:rFonts w:ascii="Times New Roman" w:hAnsi="Times New Roman" w:cs="Times New Roman"/>
          <w:spacing w:val="-1"/>
          <w:sz w:val="24"/>
          <w:szCs w:val="24"/>
        </w:rPr>
      </w:pPr>
      <w:r w:rsidRPr="00062C59">
        <w:rPr>
          <w:rFonts w:ascii="Times New Roman" w:hAnsi="Times New Roman" w:cs="Times New Roman"/>
          <w:spacing w:val="-1"/>
          <w:sz w:val="24"/>
          <w:szCs w:val="24"/>
        </w:rPr>
        <w:t xml:space="preserve">URBROJ: </w:t>
      </w:r>
      <w:r w:rsidR="00F750A2" w:rsidRPr="00062C59">
        <w:rPr>
          <w:rFonts w:ascii="Times New Roman" w:hAnsi="Times New Roman" w:cs="Times New Roman"/>
          <w:spacing w:val="-1"/>
          <w:sz w:val="24"/>
          <w:szCs w:val="24"/>
        </w:rPr>
        <w:t>2198/1-17/1-</w:t>
      </w:r>
      <w:r w:rsidR="00062C59" w:rsidRPr="00062C59">
        <w:rPr>
          <w:rFonts w:ascii="Times New Roman" w:hAnsi="Times New Roman" w:cs="Times New Roman"/>
          <w:spacing w:val="-1"/>
          <w:sz w:val="24"/>
          <w:szCs w:val="24"/>
        </w:rPr>
        <w:t>21-</w:t>
      </w:r>
      <w:r w:rsidR="009C2B90">
        <w:rPr>
          <w:rFonts w:ascii="Times New Roman" w:hAnsi="Times New Roman" w:cs="Times New Roman"/>
          <w:spacing w:val="-1"/>
          <w:sz w:val="24"/>
          <w:szCs w:val="24"/>
        </w:rPr>
        <w:t>19</w:t>
      </w:r>
    </w:p>
    <w:p w14:paraId="2FFB8F61" w14:textId="113AAFCB" w:rsidR="00F95938" w:rsidRPr="00062C59" w:rsidRDefault="00E11F46" w:rsidP="00062C59">
      <w:pPr>
        <w:rPr>
          <w:rFonts w:ascii="Times New Roman" w:eastAsia="Arial" w:hAnsi="Times New Roman" w:cs="Times New Roman"/>
          <w:sz w:val="24"/>
          <w:szCs w:val="24"/>
        </w:rPr>
      </w:pPr>
      <w:r w:rsidRPr="00062C59">
        <w:rPr>
          <w:rFonts w:ascii="Times New Roman" w:hAnsi="Times New Roman" w:cs="Times New Roman"/>
          <w:spacing w:val="-1"/>
          <w:sz w:val="24"/>
          <w:szCs w:val="24"/>
        </w:rPr>
        <w:t>Zadar,</w:t>
      </w:r>
      <w:r w:rsidR="00761E1A">
        <w:rPr>
          <w:rFonts w:ascii="Times New Roman" w:hAnsi="Times New Roman" w:cs="Times New Roman"/>
          <w:spacing w:val="-1"/>
          <w:sz w:val="24"/>
          <w:szCs w:val="24"/>
        </w:rPr>
        <w:t xml:space="preserve"> </w:t>
      </w:r>
      <w:r w:rsidR="002763EC" w:rsidRPr="009C2B90">
        <w:rPr>
          <w:rFonts w:ascii="Times New Roman" w:hAnsi="Times New Roman" w:cs="Times New Roman"/>
          <w:spacing w:val="-1"/>
          <w:sz w:val="24"/>
          <w:szCs w:val="24"/>
        </w:rPr>
        <w:t>19. veljače</w:t>
      </w:r>
      <w:r w:rsidR="00062C59" w:rsidRPr="00062C59">
        <w:rPr>
          <w:rFonts w:ascii="Times New Roman" w:hAnsi="Times New Roman" w:cs="Times New Roman"/>
          <w:spacing w:val="-1"/>
          <w:sz w:val="24"/>
          <w:szCs w:val="24"/>
        </w:rPr>
        <w:t xml:space="preserve"> 2021.</w:t>
      </w:r>
      <w:r w:rsidR="00E662B6" w:rsidRPr="00062C59">
        <w:rPr>
          <w:rFonts w:ascii="Times New Roman" w:hAnsi="Times New Roman" w:cs="Times New Roman"/>
          <w:spacing w:val="-1"/>
          <w:sz w:val="24"/>
          <w:szCs w:val="24"/>
        </w:rPr>
        <w:t xml:space="preserve"> godine</w:t>
      </w:r>
    </w:p>
    <w:p w14:paraId="3427B269" w14:textId="77777777" w:rsidR="00955D93" w:rsidRPr="00062C59" w:rsidRDefault="00955D93" w:rsidP="00062C59">
      <w:pPr>
        <w:jc w:val="center"/>
        <w:rPr>
          <w:rFonts w:ascii="Times New Roman" w:eastAsia="Arial" w:hAnsi="Times New Roman" w:cs="Times New Roman"/>
          <w:sz w:val="24"/>
          <w:szCs w:val="24"/>
        </w:rPr>
        <w:sectPr w:rsidR="00955D93" w:rsidRPr="00062C59" w:rsidSect="00474CF6">
          <w:headerReference w:type="default" r:id="rId10"/>
          <w:type w:val="continuous"/>
          <w:pgSz w:w="11910" w:h="16840"/>
          <w:pgMar w:top="1080" w:right="1440" w:bottom="280" w:left="1418" w:header="720" w:footer="720" w:gutter="0"/>
          <w:cols w:space="720"/>
          <w:titlePg/>
          <w:docGrid w:linePitch="299"/>
        </w:sectPr>
      </w:pPr>
    </w:p>
    <w:p w14:paraId="2D0A3C21" w14:textId="77777777" w:rsidR="00F95938" w:rsidRPr="006B7466" w:rsidRDefault="009B31E4" w:rsidP="00062C59">
      <w:pPr>
        <w:ind w:left="855"/>
        <w:rPr>
          <w:rFonts w:ascii="Times New Roman" w:eastAsia="Arial" w:hAnsi="Times New Roman" w:cs="Times New Roman"/>
          <w:szCs w:val="24"/>
        </w:rPr>
      </w:pPr>
      <w:r w:rsidRPr="006B7466">
        <w:rPr>
          <w:rFonts w:ascii="Times New Roman" w:hAnsi="Times New Roman" w:cs="Times New Roman"/>
          <w:b/>
          <w:spacing w:val="-1"/>
          <w:szCs w:val="24"/>
        </w:rPr>
        <w:lastRenderedPageBreak/>
        <w:t>Sadržaj:</w:t>
      </w:r>
    </w:p>
    <w:sdt>
      <w:sdtPr>
        <w:rPr>
          <w:rFonts w:ascii="Times New Roman" w:eastAsiaTheme="minorHAnsi" w:hAnsi="Times New Roman" w:cs="Times New Roman"/>
          <w:b w:val="0"/>
          <w:bCs w:val="0"/>
          <w:szCs w:val="24"/>
        </w:rPr>
        <w:id w:val="-1840003045"/>
        <w:docPartObj>
          <w:docPartGallery w:val="Table of Contents"/>
          <w:docPartUnique/>
        </w:docPartObj>
      </w:sdtPr>
      <w:sdtEndPr>
        <w:rPr>
          <w:sz w:val="24"/>
        </w:rPr>
      </w:sdtEndPr>
      <w:sdtContent>
        <w:p w14:paraId="321BF37A" w14:textId="77777777" w:rsidR="00D56886" w:rsidRDefault="009B31E4">
          <w:pPr>
            <w:pStyle w:val="Sadraj1"/>
            <w:tabs>
              <w:tab w:val="left" w:pos="1285"/>
              <w:tab w:val="right" w:leader="dot" w:pos="10341"/>
            </w:tabs>
            <w:rPr>
              <w:rFonts w:asciiTheme="minorHAnsi" w:eastAsiaTheme="minorEastAsia" w:hAnsiTheme="minorHAnsi"/>
              <w:b w:val="0"/>
              <w:bCs w:val="0"/>
              <w:noProof/>
              <w:lang w:eastAsia="hr-HR"/>
            </w:rPr>
          </w:pPr>
          <w:r w:rsidRPr="006B7466">
            <w:rPr>
              <w:rFonts w:ascii="Times New Roman" w:hAnsi="Times New Roman" w:cs="Times New Roman"/>
              <w:szCs w:val="24"/>
            </w:rPr>
            <w:fldChar w:fldCharType="begin"/>
          </w:r>
          <w:r w:rsidRPr="006B7466">
            <w:rPr>
              <w:rFonts w:ascii="Times New Roman" w:hAnsi="Times New Roman" w:cs="Times New Roman"/>
              <w:szCs w:val="24"/>
            </w:rPr>
            <w:instrText xml:space="preserve">TOC \o "1-1" \h \z \u </w:instrText>
          </w:r>
          <w:r w:rsidRPr="006B7466">
            <w:rPr>
              <w:rFonts w:ascii="Times New Roman" w:hAnsi="Times New Roman" w:cs="Times New Roman"/>
              <w:szCs w:val="24"/>
            </w:rPr>
            <w:fldChar w:fldCharType="separate"/>
          </w:r>
          <w:hyperlink w:anchor="_Toc65145863" w:history="1">
            <w:r w:rsidR="00D56886" w:rsidRPr="0000536C">
              <w:rPr>
                <w:rStyle w:val="Hiperveza"/>
                <w:rFonts w:ascii="Times New Roman" w:hAnsi="Times New Roman" w:cs="Times New Roman"/>
                <w:noProof/>
                <w:spacing w:val="-2"/>
                <w:u w:color="000000"/>
              </w:rPr>
              <w:t>1.</w:t>
            </w:r>
            <w:r w:rsidR="00D56886">
              <w:rPr>
                <w:rFonts w:asciiTheme="minorHAnsi" w:eastAsiaTheme="minorEastAsia" w:hAnsiTheme="minorHAnsi"/>
                <w:b w:val="0"/>
                <w:bCs w:val="0"/>
                <w:noProof/>
                <w:lang w:eastAsia="hr-HR"/>
              </w:rPr>
              <w:tab/>
            </w:r>
            <w:r w:rsidR="00D56886" w:rsidRPr="0000536C">
              <w:rPr>
                <w:rStyle w:val="Hiperveza"/>
                <w:rFonts w:ascii="Times New Roman" w:hAnsi="Times New Roman" w:cs="Times New Roman"/>
                <w:noProof/>
                <w:spacing w:val="-1"/>
                <w:u w:color="000000"/>
              </w:rPr>
              <w:t>OPĆI PODACI</w:t>
            </w:r>
            <w:r w:rsidR="00D56886">
              <w:rPr>
                <w:noProof/>
                <w:webHidden/>
              </w:rPr>
              <w:tab/>
            </w:r>
            <w:r w:rsidR="00D56886">
              <w:rPr>
                <w:noProof/>
                <w:webHidden/>
              </w:rPr>
              <w:fldChar w:fldCharType="begin"/>
            </w:r>
            <w:r w:rsidR="00D56886">
              <w:rPr>
                <w:noProof/>
                <w:webHidden/>
              </w:rPr>
              <w:instrText xml:space="preserve"> PAGEREF _Toc65145863 \h </w:instrText>
            </w:r>
            <w:r w:rsidR="00D56886">
              <w:rPr>
                <w:noProof/>
                <w:webHidden/>
              </w:rPr>
            </w:r>
            <w:r w:rsidR="00D56886">
              <w:rPr>
                <w:noProof/>
                <w:webHidden/>
              </w:rPr>
              <w:fldChar w:fldCharType="separate"/>
            </w:r>
            <w:r w:rsidR="00D56886">
              <w:rPr>
                <w:noProof/>
                <w:webHidden/>
              </w:rPr>
              <w:t>3</w:t>
            </w:r>
            <w:r w:rsidR="00D56886">
              <w:rPr>
                <w:noProof/>
                <w:webHidden/>
              </w:rPr>
              <w:fldChar w:fldCharType="end"/>
            </w:r>
          </w:hyperlink>
        </w:p>
        <w:p w14:paraId="755867F5"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64" w:history="1">
            <w:r w:rsidRPr="0000536C">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 xml:space="preserve">Opći podaci </w:t>
            </w:r>
            <w:r w:rsidRPr="0000536C">
              <w:rPr>
                <w:rStyle w:val="Hiperveza"/>
                <w:rFonts w:ascii="Times New Roman" w:hAnsi="Times New Roman" w:cs="Times New Roman"/>
                <w:noProof/>
                <w:u w:color="000000"/>
              </w:rPr>
              <w:t xml:space="preserve">o </w:t>
            </w:r>
            <w:r w:rsidRPr="0000536C">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_Toc65145864 \h </w:instrText>
            </w:r>
            <w:r>
              <w:rPr>
                <w:noProof/>
                <w:webHidden/>
              </w:rPr>
            </w:r>
            <w:r>
              <w:rPr>
                <w:noProof/>
                <w:webHidden/>
              </w:rPr>
              <w:fldChar w:fldCharType="separate"/>
            </w:r>
            <w:r>
              <w:rPr>
                <w:noProof/>
                <w:webHidden/>
              </w:rPr>
              <w:t>3</w:t>
            </w:r>
            <w:r>
              <w:rPr>
                <w:noProof/>
                <w:webHidden/>
              </w:rPr>
              <w:fldChar w:fldCharType="end"/>
            </w:r>
          </w:hyperlink>
        </w:p>
        <w:p w14:paraId="5B991DA2"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65" w:history="1">
            <w:r w:rsidRPr="0000536C">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_Toc65145865 \h </w:instrText>
            </w:r>
            <w:r>
              <w:rPr>
                <w:noProof/>
                <w:webHidden/>
              </w:rPr>
            </w:r>
            <w:r>
              <w:rPr>
                <w:noProof/>
                <w:webHidden/>
              </w:rPr>
              <w:fldChar w:fldCharType="separate"/>
            </w:r>
            <w:r>
              <w:rPr>
                <w:noProof/>
                <w:webHidden/>
              </w:rPr>
              <w:t>3</w:t>
            </w:r>
            <w:r>
              <w:rPr>
                <w:noProof/>
                <w:webHidden/>
              </w:rPr>
              <w:fldChar w:fldCharType="end"/>
            </w:r>
          </w:hyperlink>
        </w:p>
        <w:p w14:paraId="1C12C4F8" w14:textId="77777777" w:rsidR="00D56886" w:rsidRDefault="00D56886">
          <w:pPr>
            <w:pStyle w:val="Sadraj1"/>
            <w:tabs>
              <w:tab w:val="left" w:pos="1285"/>
              <w:tab w:val="right" w:leader="dot" w:pos="10341"/>
            </w:tabs>
            <w:rPr>
              <w:rFonts w:asciiTheme="minorHAnsi" w:eastAsiaTheme="minorEastAsia" w:hAnsiTheme="minorHAnsi"/>
              <w:b w:val="0"/>
              <w:bCs w:val="0"/>
              <w:noProof/>
              <w:lang w:eastAsia="hr-HR"/>
            </w:rPr>
          </w:pPr>
          <w:hyperlink w:anchor="_Toc65145866" w:history="1">
            <w:r w:rsidRPr="0000536C">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_Toc65145866 \h </w:instrText>
            </w:r>
            <w:r>
              <w:rPr>
                <w:noProof/>
                <w:webHidden/>
              </w:rPr>
            </w:r>
            <w:r>
              <w:rPr>
                <w:noProof/>
                <w:webHidden/>
              </w:rPr>
              <w:fldChar w:fldCharType="separate"/>
            </w:r>
            <w:r>
              <w:rPr>
                <w:noProof/>
                <w:webHidden/>
              </w:rPr>
              <w:t>3</w:t>
            </w:r>
            <w:r>
              <w:rPr>
                <w:noProof/>
                <w:webHidden/>
              </w:rPr>
              <w:fldChar w:fldCharType="end"/>
            </w:r>
          </w:hyperlink>
        </w:p>
        <w:p w14:paraId="171B0DE7"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67" w:history="1">
            <w:r w:rsidRPr="0000536C">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_Toc65145867 \h </w:instrText>
            </w:r>
            <w:r>
              <w:rPr>
                <w:noProof/>
                <w:webHidden/>
              </w:rPr>
            </w:r>
            <w:r>
              <w:rPr>
                <w:noProof/>
                <w:webHidden/>
              </w:rPr>
              <w:fldChar w:fldCharType="separate"/>
            </w:r>
            <w:r>
              <w:rPr>
                <w:noProof/>
                <w:webHidden/>
              </w:rPr>
              <w:t>3</w:t>
            </w:r>
            <w:r>
              <w:rPr>
                <w:noProof/>
                <w:webHidden/>
              </w:rPr>
              <w:fldChar w:fldCharType="end"/>
            </w:r>
          </w:hyperlink>
        </w:p>
        <w:p w14:paraId="03F1060D"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68" w:history="1">
            <w:r w:rsidRPr="0000536C">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_Toc65145868 \h </w:instrText>
            </w:r>
            <w:r>
              <w:rPr>
                <w:noProof/>
                <w:webHidden/>
              </w:rPr>
            </w:r>
            <w:r>
              <w:rPr>
                <w:noProof/>
                <w:webHidden/>
              </w:rPr>
              <w:fldChar w:fldCharType="separate"/>
            </w:r>
            <w:r>
              <w:rPr>
                <w:noProof/>
                <w:webHidden/>
              </w:rPr>
              <w:t>3</w:t>
            </w:r>
            <w:r>
              <w:rPr>
                <w:noProof/>
                <w:webHidden/>
              </w:rPr>
              <w:fldChar w:fldCharType="end"/>
            </w:r>
          </w:hyperlink>
        </w:p>
        <w:p w14:paraId="5081DDDD"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69" w:history="1">
            <w:r w:rsidRPr="0000536C">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O projektu</w:t>
            </w:r>
            <w:r>
              <w:rPr>
                <w:noProof/>
                <w:webHidden/>
              </w:rPr>
              <w:tab/>
            </w:r>
            <w:r>
              <w:rPr>
                <w:noProof/>
                <w:webHidden/>
              </w:rPr>
              <w:fldChar w:fldCharType="begin"/>
            </w:r>
            <w:r>
              <w:rPr>
                <w:noProof/>
                <w:webHidden/>
              </w:rPr>
              <w:instrText xml:space="preserve"> PAGEREF _Toc65145869 \h </w:instrText>
            </w:r>
            <w:r>
              <w:rPr>
                <w:noProof/>
                <w:webHidden/>
              </w:rPr>
            </w:r>
            <w:r>
              <w:rPr>
                <w:noProof/>
                <w:webHidden/>
              </w:rPr>
              <w:fldChar w:fldCharType="separate"/>
            </w:r>
            <w:r>
              <w:rPr>
                <w:noProof/>
                <w:webHidden/>
              </w:rPr>
              <w:t>3</w:t>
            </w:r>
            <w:r>
              <w:rPr>
                <w:noProof/>
                <w:webHidden/>
              </w:rPr>
              <w:fldChar w:fldCharType="end"/>
            </w:r>
          </w:hyperlink>
        </w:p>
        <w:p w14:paraId="21294985"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70" w:history="1">
            <w:r w:rsidRPr="0000536C">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_Toc65145870 \h </w:instrText>
            </w:r>
            <w:r>
              <w:rPr>
                <w:noProof/>
                <w:webHidden/>
              </w:rPr>
            </w:r>
            <w:r>
              <w:rPr>
                <w:noProof/>
                <w:webHidden/>
              </w:rPr>
              <w:fldChar w:fldCharType="separate"/>
            </w:r>
            <w:r>
              <w:rPr>
                <w:noProof/>
                <w:webHidden/>
              </w:rPr>
              <w:t>4</w:t>
            </w:r>
            <w:r>
              <w:rPr>
                <w:noProof/>
                <w:webHidden/>
              </w:rPr>
              <w:fldChar w:fldCharType="end"/>
            </w:r>
          </w:hyperlink>
        </w:p>
        <w:p w14:paraId="47F62BD0"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71" w:history="1">
            <w:r w:rsidRPr="0000536C">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_Toc65145871 \h </w:instrText>
            </w:r>
            <w:r>
              <w:rPr>
                <w:noProof/>
                <w:webHidden/>
              </w:rPr>
            </w:r>
            <w:r>
              <w:rPr>
                <w:noProof/>
                <w:webHidden/>
              </w:rPr>
              <w:fldChar w:fldCharType="separate"/>
            </w:r>
            <w:r>
              <w:rPr>
                <w:noProof/>
                <w:webHidden/>
              </w:rPr>
              <w:t>7</w:t>
            </w:r>
            <w:r>
              <w:rPr>
                <w:noProof/>
                <w:webHidden/>
              </w:rPr>
              <w:fldChar w:fldCharType="end"/>
            </w:r>
          </w:hyperlink>
        </w:p>
        <w:p w14:paraId="49FBA2C1"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72" w:history="1">
            <w:r w:rsidRPr="0000536C">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_Toc65145872 \h </w:instrText>
            </w:r>
            <w:r>
              <w:rPr>
                <w:noProof/>
                <w:webHidden/>
              </w:rPr>
            </w:r>
            <w:r>
              <w:rPr>
                <w:noProof/>
                <w:webHidden/>
              </w:rPr>
              <w:fldChar w:fldCharType="separate"/>
            </w:r>
            <w:r>
              <w:rPr>
                <w:noProof/>
                <w:webHidden/>
              </w:rPr>
              <w:t>7</w:t>
            </w:r>
            <w:r>
              <w:rPr>
                <w:noProof/>
                <w:webHidden/>
              </w:rPr>
              <w:fldChar w:fldCharType="end"/>
            </w:r>
          </w:hyperlink>
        </w:p>
        <w:p w14:paraId="559F97EF"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73" w:history="1">
            <w:r w:rsidRPr="0000536C">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_Toc65145873 \h </w:instrText>
            </w:r>
            <w:r>
              <w:rPr>
                <w:noProof/>
                <w:webHidden/>
              </w:rPr>
            </w:r>
            <w:r>
              <w:rPr>
                <w:noProof/>
                <w:webHidden/>
              </w:rPr>
              <w:fldChar w:fldCharType="separate"/>
            </w:r>
            <w:r>
              <w:rPr>
                <w:noProof/>
                <w:webHidden/>
              </w:rPr>
              <w:t>7</w:t>
            </w:r>
            <w:r>
              <w:rPr>
                <w:noProof/>
                <w:webHidden/>
              </w:rPr>
              <w:fldChar w:fldCharType="end"/>
            </w:r>
          </w:hyperlink>
        </w:p>
        <w:p w14:paraId="66949326"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74" w:history="1">
            <w:r w:rsidRPr="0000536C">
              <w:rPr>
                <w:rStyle w:val="Hiperveza"/>
                <w:rFonts w:ascii="Times New Roman" w:hAnsi="Times New Roman" w:cs="Times New Roman"/>
                <w:noProof/>
                <w:spacing w:val="-1"/>
                <w:u w:color="000000"/>
              </w:rPr>
              <w:t>2.8.</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_Toc65145874 \h </w:instrText>
            </w:r>
            <w:r>
              <w:rPr>
                <w:noProof/>
                <w:webHidden/>
              </w:rPr>
            </w:r>
            <w:r>
              <w:rPr>
                <w:noProof/>
                <w:webHidden/>
              </w:rPr>
              <w:fldChar w:fldCharType="separate"/>
            </w:r>
            <w:r>
              <w:rPr>
                <w:noProof/>
                <w:webHidden/>
              </w:rPr>
              <w:t>8</w:t>
            </w:r>
            <w:r>
              <w:rPr>
                <w:noProof/>
                <w:webHidden/>
              </w:rPr>
              <w:fldChar w:fldCharType="end"/>
            </w:r>
          </w:hyperlink>
        </w:p>
        <w:p w14:paraId="6CDE0526" w14:textId="77777777" w:rsidR="00D56886" w:rsidRDefault="00D56886">
          <w:pPr>
            <w:pStyle w:val="Sadraj1"/>
            <w:tabs>
              <w:tab w:val="left" w:pos="1285"/>
              <w:tab w:val="right" w:leader="dot" w:pos="10341"/>
            </w:tabs>
            <w:rPr>
              <w:rFonts w:asciiTheme="minorHAnsi" w:eastAsiaTheme="minorEastAsia" w:hAnsiTheme="minorHAnsi"/>
              <w:b w:val="0"/>
              <w:bCs w:val="0"/>
              <w:noProof/>
              <w:lang w:eastAsia="hr-HR"/>
            </w:rPr>
          </w:pPr>
          <w:hyperlink w:anchor="_Toc65145875" w:history="1">
            <w:r w:rsidRPr="0000536C">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_Toc65145875 \h </w:instrText>
            </w:r>
            <w:r>
              <w:rPr>
                <w:noProof/>
                <w:webHidden/>
              </w:rPr>
            </w:r>
            <w:r>
              <w:rPr>
                <w:noProof/>
                <w:webHidden/>
              </w:rPr>
              <w:fldChar w:fldCharType="separate"/>
            </w:r>
            <w:r>
              <w:rPr>
                <w:noProof/>
                <w:webHidden/>
              </w:rPr>
              <w:t>8</w:t>
            </w:r>
            <w:r>
              <w:rPr>
                <w:noProof/>
                <w:webHidden/>
              </w:rPr>
              <w:fldChar w:fldCharType="end"/>
            </w:r>
          </w:hyperlink>
        </w:p>
        <w:p w14:paraId="1C7875AC"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76" w:history="1">
            <w:r w:rsidRPr="0000536C">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_Toc65145876 \h </w:instrText>
            </w:r>
            <w:r>
              <w:rPr>
                <w:noProof/>
                <w:webHidden/>
              </w:rPr>
            </w:r>
            <w:r>
              <w:rPr>
                <w:noProof/>
                <w:webHidden/>
              </w:rPr>
              <w:fldChar w:fldCharType="separate"/>
            </w:r>
            <w:r>
              <w:rPr>
                <w:noProof/>
                <w:webHidden/>
              </w:rPr>
              <w:t>8</w:t>
            </w:r>
            <w:r>
              <w:rPr>
                <w:noProof/>
                <w:webHidden/>
              </w:rPr>
              <w:fldChar w:fldCharType="end"/>
            </w:r>
          </w:hyperlink>
        </w:p>
        <w:p w14:paraId="54470C7E"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77" w:history="1">
            <w:r w:rsidRPr="0000536C">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_Toc65145877 \h </w:instrText>
            </w:r>
            <w:r>
              <w:rPr>
                <w:noProof/>
                <w:webHidden/>
              </w:rPr>
            </w:r>
            <w:r>
              <w:rPr>
                <w:noProof/>
                <w:webHidden/>
              </w:rPr>
              <w:fldChar w:fldCharType="separate"/>
            </w:r>
            <w:r>
              <w:rPr>
                <w:noProof/>
                <w:webHidden/>
              </w:rPr>
              <w:t>8</w:t>
            </w:r>
            <w:r>
              <w:rPr>
                <w:noProof/>
                <w:webHidden/>
              </w:rPr>
              <w:fldChar w:fldCharType="end"/>
            </w:r>
          </w:hyperlink>
        </w:p>
        <w:p w14:paraId="44B722C7" w14:textId="77777777" w:rsidR="00D56886" w:rsidRDefault="00D56886">
          <w:pPr>
            <w:pStyle w:val="Sadraj1"/>
            <w:tabs>
              <w:tab w:val="left" w:pos="1285"/>
              <w:tab w:val="right" w:leader="dot" w:pos="10341"/>
            </w:tabs>
            <w:rPr>
              <w:rFonts w:asciiTheme="minorHAnsi" w:eastAsiaTheme="minorEastAsia" w:hAnsiTheme="minorHAnsi"/>
              <w:b w:val="0"/>
              <w:bCs w:val="0"/>
              <w:noProof/>
              <w:lang w:eastAsia="hr-HR"/>
            </w:rPr>
          </w:pPr>
          <w:hyperlink w:anchor="_Toc65145878" w:history="1">
            <w:r w:rsidRPr="0000536C">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_Toc65145878 \h </w:instrText>
            </w:r>
            <w:r>
              <w:rPr>
                <w:noProof/>
                <w:webHidden/>
              </w:rPr>
            </w:r>
            <w:r>
              <w:rPr>
                <w:noProof/>
                <w:webHidden/>
              </w:rPr>
              <w:fldChar w:fldCharType="separate"/>
            </w:r>
            <w:r>
              <w:rPr>
                <w:noProof/>
                <w:webHidden/>
              </w:rPr>
              <w:t>9</w:t>
            </w:r>
            <w:r>
              <w:rPr>
                <w:noProof/>
                <w:webHidden/>
              </w:rPr>
              <w:fldChar w:fldCharType="end"/>
            </w:r>
          </w:hyperlink>
        </w:p>
        <w:p w14:paraId="40BE0070"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79" w:history="1">
            <w:r w:rsidRPr="0000536C">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_Toc65145879 \h </w:instrText>
            </w:r>
            <w:r>
              <w:rPr>
                <w:noProof/>
                <w:webHidden/>
              </w:rPr>
            </w:r>
            <w:r>
              <w:rPr>
                <w:noProof/>
                <w:webHidden/>
              </w:rPr>
              <w:fldChar w:fldCharType="separate"/>
            </w:r>
            <w:r>
              <w:rPr>
                <w:noProof/>
                <w:webHidden/>
              </w:rPr>
              <w:t>9</w:t>
            </w:r>
            <w:r>
              <w:rPr>
                <w:noProof/>
                <w:webHidden/>
              </w:rPr>
              <w:fldChar w:fldCharType="end"/>
            </w:r>
          </w:hyperlink>
        </w:p>
        <w:p w14:paraId="5423A1DA" w14:textId="77777777" w:rsidR="00D56886" w:rsidRDefault="00D56886">
          <w:pPr>
            <w:pStyle w:val="Sadraj1"/>
            <w:tabs>
              <w:tab w:val="left" w:pos="1285"/>
              <w:tab w:val="right" w:leader="dot" w:pos="10341"/>
            </w:tabs>
            <w:rPr>
              <w:rFonts w:asciiTheme="minorHAnsi" w:eastAsiaTheme="minorEastAsia" w:hAnsiTheme="minorHAnsi"/>
              <w:b w:val="0"/>
              <w:bCs w:val="0"/>
              <w:noProof/>
              <w:lang w:eastAsia="hr-HR"/>
            </w:rPr>
          </w:pPr>
          <w:hyperlink w:anchor="_Toc65145880" w:history="1">
            <w:r w:rsidRPr="0000536C">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TEHNIČKA I STRUČNA SPOSOBNOST</w:t>
            </w:r>
            <w:r>
              <w:rPr>
                <w:noProof/>
                <w:webHidden/>
              </w:rPr>
              <w:tab/>
            </w:r>
            <w:r>
              <w:rPr>
                <w:noProof/>
                <w:webHidden/>
              </w:rPr>
              <w:fldChar w:fldCharType="begin"/>
            </w:r>
            <w:r>
              <w:rPr>
                <w:noProof/>
                <w:webHidden/>
              </w:rPr>
              <w:instrText xml:space="preserve"> PAGEREF _Toc65145880 \h </w:instrText>
            </w:r>
            <w:r>
              <w:rPr>
                <w:noProof/>
                <w:webHidden/>
              </w:rPr>
            </w:r>
            <w:r>
              <w:rPr>
                <w:noProof/>
                <w:webHidden/>
              </w:rPr>
              <w:fldChar w:fldCharType="separate"/>
            </w:r>
            <w:r>
              <w:rPr>
                <w:noProof/>
                <w:webHidden/>
              </w:rPr>
              <w:t>10</w:t>
            </w:r>
            <w:r>
              <w:rPr>
                <w:noProof/>
                <w:webHidden/>
              </w:rPr>
              <w:fldChar w:fldCharType="end"/>
            </w:r>
          </w:hyperlink>
        </w:p>
        <w:p w14:paraId="760507E0"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81" w:history="1">
            <w:r w:rsidRPr="0000536C">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Ponuditelj mora dokazati da je u godini u kojoj je započeo postupak nabave i tijekom tri godine koje prethode toj godini (2018., 2019., 2020.) izvršio usluge iste ili slične predmetu nabave</w:t>
            </w:r>
            <w:r>
              <w:rPr>
                <w:noProof/>
                <w:webHidden/>
              </w:rPr>
              <w:tab/>
            </w:r>
            <w:r>
              <w:rPr>
                <w:noProof/>
                <w:webHidden/>
              </w:rPr>
              <w:fldChar w:fldCharType="begin"/>
            </w:r>
            <w:r>
              <w:rPr>
                <w:noProof/>
                <w:webHidden/>
              </w:rPr>
              <w:instrText xml:space="preserve"> PAGEREF _Toc65145881 \h </w:instrText>
            </w:r>
            <w:r>
              <w:rPr>
                <w:noProof/>
                <w:webHidden/>
              </w:rPr>
            </w:r>
            <w:r>
              <w:rPr>
                <w:noProof/>
                <w:webHidden/>
              </w:rPr>
              <w:fldChar w:fldCharType="separate"/>
            </w:r>
            <w:r>
              <w:rPr>
                <w:noProof/>
                <w:webHidden/>
              </w:rPr>
              <w:t>10</w:t>
            </w:r>
            <w:r>
              <w:rPr>
                <w:noProof/>
                <w:webHidden/>
              </w:rPr>
              <w:fldChar w:fldCharType="end"/>
            </w:r>
          </w:hyperlink>
        </w:p>
        <w:p w14:paraId="3A0C1ADB"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82" w:history="1">
            <w:r w:rsidRPr="0000536C">
              <w:rPr>
                <w:rStyle w:val="Hiperveza"/>
                <w:rFonts w:ascii="Times New Roman" w:hAnsi="Times New Roman" w:cs="Times New Roman"/>
                <w:noProof/>
                <w:spacing w:val="-1"/>
                <w:u w:color="000000"/>
              </w:rPr>
              <w:t>5.2.</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Dostava traženih dokumenata</w:t>
            </w:r>
            <w:r>
              <w:rPr>
                <w:noProof/>
                <w:webHidden/>
              </w:rPr>
              <w:tab/>
            </w:r>
            <w:r>
              <w:rPr>
                <w:noProof/>
                <w:webHidden/>
              </w:rPr>
              <w:fldChar w:fldCharType="begin"/>
            </w:r>
            <w:r>
              <w:rPr>
                <w:noProof/>
                <w:webHidden/>
              </w:rPr>
              <w:instrText xml:space="preserve"> PAGEREF _Toc65145882 \h </w:instrText>
            </w:r>
            <w:r>
              <w:rPr>
                <w:noProof/>
                <w:webHidden/>
              </w:rPr>
            </w:r>
            <w:r>
              <w:rPr>
                <w:noProof/>
                <w:webHidden/>
              </w:rPr>
              <w:fldChar w:fldCharType="separate"/>
            </w:r>
            <w:r>
              <w:rPr>
                <w:noProof/>
                <w:webHidden/>
              </w:rPr>
              <w:t>10</w:t>
            </w:r>
            <w:r>
              <w:rPr>
                <w:noProof/>
                <w:webHidden/>
              </w:rPr>
              <w:fldChar w:fldCharType="end"/>
            </w:r>
          </w:hyperlink>
        </w:p>
        <w:p w14:paraId="7D6F0E69" w14:textId="77777777" w:rsidR="00D56886" w:rsidRDefault="00D56886">
          <w:pPr>
            <w:pStyle w:val="Sadraj1"/>
            <w:tabs>
              <w:tab w:val="left" w:pos="1285"/>
              <w:tab w:val="right" w:leader="dot" w:pos="10341"/>
            </w:tabs>
            <w:rPr>
              <w:rFonts w:asciiTheme="minorHAnsi" w:eastAsiaTheme="minorEastAsia" w:hAnsiTheme="minorHAnsi"/>
              <w:b w:val="0"/>
              <w:bCs w:val="0"/>
              <w:noProof/>
              <w:lang w:eastAsia="hr-HR"/>
            </w:rPr>
          </w:pPr>
          <w:hyperlink w:anchor="_Toc65145883" w:history="1">
            <w:r w:rsidRPr="0000536C">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_Toc65145883 \h </w:instrText>
            </w:r>
            <w:r>
              <w:rPr>
                <w:noProof/>
                <w:webHidden/>
              </w:rPr>
            </w:r>
            <w:r>
              <w:rPr>
                <w:noProof/>
                <w:webHidden/>
              </w:rPr>
              <w:fldChar w:fldCharType="separate"/>
            </w:r>
            <w:r>
              <w:rPr>
                <w:noProof/>
                <w:webHidden/>
              </w:rPr>
              <w:t>10</w:t>
            </w:r>
            <w:r>
              <w:rPr>
                <w:noProof/>
                <w:webHidden/>
              </w:rPr>
              <w:fldChar w:fldCharType="end"/>
            </w:r>
          </w:hyperlink>
        </w:p>
        <w:p w14:paraId="2888BD98" w14:textId="77777777" w:rsidR="00D56886" w:rsidRDefault="00D56886">
          <w:pPr>
            <w:pStyle w:val="Sadraj1"/>
            <w:tabs>
              <w:tab w:val="left" w:pos="1285"/>
              <w:tab w:val="right" w:leader="dot" w:pos="10341"/>
            </w:tabs>
            <w:rPr>
              <w:rFonts w:asciiTheme="minorHAnsi" w:eastAsiaTheme="minorEastAsia" w:hAnsiTheme="minorHAnsi"/>
              <w:b w:val="0"/>
              <w:bCs w:val="0"/>
              <w:noProof/>
              <w:lang w:eastAsia="hr-HR"/>
            </w:rPr>
          </w:pPr>
          <w:hyperlink w:anchor="_Toc65145884" w:history="1">
            <w:r w:rsidRPr="0000536C">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_Toc65145884 \h </w:instrText>
            </w:r>
            <w:r>
              <w:rPr>
                <w:noProof/>
                <w:webHidden/>
              </w:rPr>
            </w:r>
            <w:r>
              <w:rPr>
                <w:noProof/>
                <w:webHidden/>
              </w:rPr>
              <w:fldChar w:fldCharType="separate"/>
            </w:r>
            <w:r>
              <w:rPr>
                <w:noProof/>
                <w:webHidden/>
              </w:rPr>
              <w:t>10</w:t>
            </w:r>
            <w:r>
              <w:rPr>
                <w:noProof/>
                <w:webHidden/>
              </w:rPr>
              <w:fldChar w:fldCharType="end"/>
            </w:r>
          </w:hyperlink>
        </w:p>
        <w:p w14:paraId="20DE35FB" w14:textId="77777777" w:rsidR="00D56886" w:rsidRDefault="00D56886">
          <w:pPr>
            <w:pStyle w:val="Sadraj1"/>
            <w:tabs>
              <w:tab w:val="left" w:pos="1285"/>
              <w:tab w:val="right" w:leader="dot" w:pos="10341"/>
            </w:tabs>
            <w:rPr>
              <w:rFonts w:asciiTheme="minorHAnsi" w:eastAsiaTheme="minorEastAsia" w:hAnsiTheme="minorHAnsi"/>
              <w:b w:val="0"/>
              <w:bCs w:val="0"/>
              <w:noProof/>
              <w:lang w:eastAsia="hr-HR"/>
            </w:rPr>
          </w:pPr>
          <w:hyperlink w:anchor="_Toc65145885" w:history="1">
            <w:r w:rsidRPr="0000536C">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_Toc65145885 \h </w:instrText>
            </w:r>
            <w:r>
              <w:rPr>
                <w:noProof/>
                <w:webHidden/>
              </w:rPr>
            </w:r>
            <w:r>
              <w:rPr>
                <w:noProof/>
                <w:webHidden/>
              </w:rPr>
              <w:fldChar w:fldCharType="separate"/>
            </w:r>
            <w:r>
              <w:rPr>
                <w:noProof/>
                <w:webHidden/>
              </w:rPr>
              <w:t>11</w:t>
            </w:r>
            <w:r>
              <w:rPr>
                <w:noProof/>
                <w:webHidden/>
              </w:rPr>
              <w:fldChar w:fldCharType="end"/>
            </w:r>
          </w:hyperlink>
        </w:p>
        <w:p w14:paraId="07C995C9" w14:textId="77777777" w:rsidR="00D56886" w:rsidRDefault="00D56886">
          <w:pPr>
            <w:pStyle w:val="Sadraj1"/>
            <w:tabs>
              <w:tab w:val="left" w:pos="1285"/>
              <w:tab w:val="right" w:leader="dot" w:pos="10341"/>
            </w:tabs>
            <w:rPr>
              <w:rFonts w:asciiTheme="minorHAnsi" w:eastAsiaTheme="minorEastAsia" w:hAnsiTheme="minorHAnsi"/>
              <w:b w:val="0"/>
              <w:bCs w:val="0"/>
              <w:noProof/>
              <w:lang w:eastAsia="hr-HR"/>
            </w:rPr>
          </w:pPr>
          <w:hyperlink w:anchor="_Toc65145886" w:history="1">
            <w:r w:rsidRPr="0000536C">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_Toc65145886 \h </w:instrText>
            </w:r>
            <w:r>
              <w:rPr>
                <w:noProof/>
                <w:webHidden/>
              </w:rPr>
            </w:r>
            <w:r>
              <w:rPr>
                <w:noProof/>
                <w:webHidden/>
              </w:rPr>
              <w:fldChar w:fldCharType="separate"/>
            </w:r>
            <w:r>
              <w:rPr>
                <w:noProof/>
                <w:webHidden/>
              </w:rPr>
              <w:t>11</w:t>
            </w:r>
            <w:r>
              <w:rPr>
                <w:noProof/>
                <w:webHidden/>
              </w:rPr>
              <w:fldChar w:fldCharType="end"/>
            </w:r>
          </w:hyperlink>
        </w:p>
        <w:p w14:paraId="5B83EAF4"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87" w:history="1">
            <w:r w:rsidRPr="0000536C">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_Toc65145887 \h </w:instrText>
            </w:r>
            <w:r>
              <w:rPr>
                <w:noProof/>
                <w:webHidden/>
              </w:rPr>
            </w:r>
            <w:r>
              <w:rPr>
                <w:noProof/>
                <w:webHidden/>
              </w:rPr>
              <w:fldChar w:fldCharType="separate"/>
            </w:r>
            <w:r>
              <w:rPr>
                <w:noProof/>
                <w:webHidden/>
              </w:rPr>
              <w:t>11</w:t>
            </w:r>
            <w:r>
              <w:rPr>
                <w:noProof/>
                <w:webHidden/>
              </w:rPr>
              <w:fldChar w:fldCharType="end"/>
            </w:r>
          </w:hyperlink>
        </w:p>
        <w:p w14:paraId="6ED96F8D"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88" w:history="1">
            <w:r w:rsidRPr="0000536C">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_Toc65145888 \h </w:instrText>
            </w:r>
            <w:r>
              <w:rPr>
                <w:noProof/>
                <w:webHidden/>
              </w:rPr>
            </w:r>
            <w:r>
              <w:rPr>
                <w:noProof/>
                <w:webHidden/>
              </w:rPr>
              <w:fldChar w:fldCharType="separate"/>
            </w:r>
            <w:r>
              <w:rPr>
                <w:noProof/>
                <w:webHidden/>
              </w:rPr>
              <w:t>11</w:t>
            </w:r>
            <w:r>
              <w:rPr>
                <w:noProof/>
                <w:webHidden/>
              </w:rPr>
              <w:fldChar w:fldCharType="end"/>
            </w:r>
          </w:hyperlink>
        </w:p>
        <w:p w14:paraId="2699570E"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89" w:history="1">
            <w:r w:rsidRPr="0000536C">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_Toc65145889 \h </w:instrText>
            </w:r>
            <w:r>
              <w:rPr>
                <w:noProof/>
                <w:webHidden/>
              </w:rPr>
            </w:r>
            <w:r>
              <w:rPr>
                <w:noProof/>
                <w:webHidden/>
              </w:rPr>
              <w:fldChar w:fldCharType="separate"/>
            </w:r>
            <w:r>
              <w:rPr>
                <w:noProof/>
                <w:webHidden/>
              </w:rPr>
              <w:t>12</w:t>
            </w:r>
            <w:r>
              <w:rPr>
                <w:noProof/>
                <w:webHidden/>
              </w:rPr>
              <w:fldChar w:fldCharType="end"/>
            </w:r>
          </w:hyperlink>
        </w:p>
        <w:p w14:paraId="63AD7E0A" w14:textId="77777777" w:rsidR="00D56886" w:rsidRDefault="00D56886">
          <w:pPr>
            <w:pStyle w:val="Sadraj1"/>
            <w:tabs>
              <w:tab w:val="right" w:leader="dot" w:pos="10341"/>
            </w:tabs>
            <w:rPr>
              <w:rFonts w:asciiTheme="minorHAnsi" w:eastAsiaTheme="minorEastAsia" w:hAnsiTheme="minorHAnsi"/>
              <w:b w:val="0"/>
              <w:bCs w:val="0"/>
              <w:noProof/>
              <w:lang w:eastAsia="hr-HR"/>
            </w:rPr>
          </w:pPr>
          <w:hyperlink w:anchor="_Toc65145890" w:history="1">
            <w:r w:rsidRPr="0000536C">
              <w:rPr>
                <w:rStyle w:val="Hiperveza"/>
                <w:rFonts w:ascii="Times New Roman" w:hAnsi="Times New Roman" w:cs="Times New Roman"/>
                <w:noProof/>
                <w:spacing w:val="-1"/>
                <w:u w:color="000000"/>
              </w:rPr>
              <w:t>10.1. Mjesto dostave ponude</w:t>
            </w:r>
            <w:r>
              <w:rPr>
                <w:noProof/>
                <w:webHidden/>
              </w:rPr>
              <w:tab/>
            </w:r>
            <w:r>
              <w:rPr>
                <w:noProof/>
                <w:webHidden/>
              </w:rPr>
              <w:fldChar w:fldCharType="begin"/>
            </w:r>
            <w:r>
              <w:rPr>
                <w:noProof/>
                <w:webHidden/>
              </w:rPr>
              <w:instrText xml:space="preserve"> PAGEREF _Toc65145890 \h </w:instrText>
            </w:r>
            <w:r>
              <w:rPr>
                <w:noProof/>
                <w:webHidden/>
              </w:rPr>
            </w:r>
            <w:r>
              <w:rPr>
                <w:noProof/>
                <w:webHidden/>
              </w:rPr>
              <w:fldChar w:fldCharType="separate"/>
            </w:r>
            <w:r>
              <w:rPr>
                <w:noProof/>
                <w:webHidden/>
              </w:rPr>
              <w:t>12</w:t>
            </w:r>
            <w:r>
              <w:rPr>
                <w:noProof/>
                <w:webHidden/>
              </w:rPr>
              <w:fldChar w:fldCharType="end"/>
            </w:r>
          </w:hyperlink>
        </w:p>
        <w:p w14:paraId="11C92A31" w14:textId="77777777" w:rsidR="00D56886" w:rsidRDefault="00D56886">
          <w:pPr>
            <w:pStyle w:val="Sadraj1"/>
            <w:tabs>
              <w:tab w:val="right" w:leader="dot" w:pos="10341"/>
            </w:tabs>
            <w:rPr>
              <w:rFonts w:asciiTheme="minorHAnsi" w:eastAsiaTheme="minorEastAsia" w:hAnsiTheme="minorHAnsi"/>
              <w:b w:val="0"/>
              <w:bCs w:val="0"/>
              <w:noProof/>
              <w:lang w:eastAsia="hr-HR"/>
            </w:rPr>
          </w:pPr>
          <w:hyperlink w:anchor="_Toc65145891" w:history="1">
            <w:r w:rsidRPr="0000536C">
              <w:rPr>
                <w:rStyle w:val="Hiperveza"/>
                <w:rFonts w:ascii="Times New Roman" w:hAnsi="Times New Roman" w:cs="Times New Roman"/>
                <w:noProof/>
                <w:spacing w:val="-1"/>
                <w:u w:color="000000"/>
              </w:rPr>
              <w:t>10.2.Način dostave ponude</w:t>
            </w:r>
            <w:r>
              <w:rPr>
                <w:noProof/>
                <w:webHidden/>
              </w:rPr>
              <w:tab/>
            </w:r>
            <w:r>
              <w:rPr>
                <w:noProof/>
                <w:webHidden/>
              </w:rPr>
              <w:fldChar w:fldCharType="begin"/>
            </w:r>
            <w:r>
              <w:rPr>
                <w:noProof/>
                <w:webHidden/>
              </w:rPr>
              <w:instrText xml:space="preserve"> PAGEREF _Toc65145891 \h </w:instrText>
            </w:r>
            <w:r>
              <w:rPr>
                <w:noProof/>
                <w:webHidden/>
              </w:rPr>
            </w:r>
            <w:r>
              <w:rPr>
                <w:noProof/>
                <w:webHidden/>
              </w:rPr>
              <w:fldChar w:fldCharType="separate"/>
            </w:r>
            <w:r>
              <w:rPr>
                <w:noProof/>
                <w:webHidden/>
              </w:rPr>
              <w:t>12</w:t>
            </w:r>
            <w:r>
              <w:rPr>
                <w:noProof/>
                <w:webHidden/>
              </w:rPr>
              <w:fldChar w:fldCharType="end"/>
            </w:r>
          </w:hyperlink>
        </w:p>
        <w:p w14:paraId="6D644422" w14:textId="77777777" w:rsidR="00D56886" w:rsidRDefault="00D56886">
          <w:pPr>
            <w:pStyle w:val="Sadraj1"/>
            <w:tabs>
              <w:tab w:val="right" w:leader="dot" w:pos="10341"/>
            </w:tabs>
            <w:rPr>
              <w:rFonts w:asciiTheme="minorHAnsi" w:eastAsiaTheme="minorEastAsia" w:hAnsiTheme="minorHAnsi"/>
              <w:b w:val="0"/>
              <w:bCs w:val="0"/>
              <w:noProof/>
              <w:lang w:eastAsia="hr-HR"/>
            </w:rPr>
          </w:pPr>
          <w:hyperlink w:anchor="_Toc65145892" w:history="1">
            <w:r w:rsidRPr="0000536C">
              <w:rPr>
                <w:rStyle w:val="Hiperveza"/>
                <w:rFonts w:ascii="Times New Roman" w:hAnsi="Times New Roman" w:cs="Times New Roman"/>
                <w:noProof/>
                <w:spacing w:val="-1"/>
                <w:u w:color="000000"/>
              </w:rPr>
              <w:t>10.3. Rok za dostavu ponude</w:t>
            </w:r>
            <w:r>
              <w:rPr>
                <w:noProof/>
                <w:webHidden/>
              </w:rPr>
              <w:tab/>
            </w:r>
            <w:r>
              <w:rPr>
                <w:noProof/>
                <w:webHidden/>
              </w:rPr>
              <w:fldChar w:fldCharType="begin"/>
            </w:r>
            <w:r>
              <w:rPr>
                <w:noProof/>
                <w:webHidden/>
              </w:rPr>
              <w:instrText xml:space="preserve"> PAGEREF _Toc65145892 \h </w:instrText>
            </w:r>
            <w:r>
              <w:rPr>
                <w:noProof/>
                <w:webHidden/>
              </w:rPr>
            </w:r>
            <w:r>
              <w:rPr>
                <w:noProof/>
                <w:webHidden/>
              </w:rPr>
              <w:fldChar w:fldCharType="separate"/>
            </w:r>
            <w:r>
              <w:rPr>
                <w:noProof/>
                <w:webHidden/>
              </w:rPr>
              <w:t>12</w:t>
            </w:r>
            <w:r>
              <w:rPr>
                <w:noProof/>
                <w:webHidden/>
              </w:rPr>
              <w:fldChar w:fldCharType="end"/>
            </w:r>
          </w:hyperlink>
        </w:p>
        <w:p w14:paraId="3A96BE3E"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93" w:history="1">
            <w:r w:rsidRPr="0000536C">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_Toc65145893 \h </w:instrText>
            </w:r>
            <w:r>
              <w:rPr>
                <w:noProof/>
                <w:webHidden/>
              </w:rPr>
            </w:r>
            <w:r>
              <w:rPr>
                <w:noProof/>
                <w:webHidden/>
              </w:rPr>
              <w:fldChar w:fldCharType="separate"/>
            </w:r>
            <w:r>
              <w:rPr>
                <w:noProof/>
                <w:webHidden/>
              </w:rPr>
              <w:t>13</w:t>
            </w:r>
            <w:r>
              <w:rPr>
                <w:noProof/>
                <w:webHidden/>
              </w:rPr>
              <w:fldChar w:fldCharType="end"/>
            </w:r>
          </w:hyperlink>
        </w:p>
        <w:p w14:paraId="440D2DF6" w14:textId="77777777" w:rsidR="00D56886" w:rsidRDefault="00D56886">
          <w:pPr>
            <w:pStyle w:val="Sadraj1"/>
            <w:tabs>
              <w:tab w:val="left" w:pos="1540"/>
              <w:tab w:val="right" w:leader="dot" w:pos="10341"/>
            </w:tabs>
            <w:rPr>
              <w:rFonts w:asciiTheme="minorHAnsi" w:eastAsiaTheme="minorEastAsia" w:hAnsiTheme="minorHAnsi"/>
              <w:b w:val="0"/>
              <w:bCs w:val="0"/>
              <w:noProof/>
              <w:lang w:eastAsia="hr-HR"/>
            </w:rPr>
          </w:pPr>
          <w:hyperlink w:anchor="_Toc65145894" w:history="1">
            <w:r w:rsidRPr="0000536C">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00536C">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_Toc65145894 \h </w:instrText>
            </w:r>
            <w:r>
              <w:rPr>
                <w:noProof/>
                <w:webHidden/>
              </w:rPr>
            </w:r>
            <w:r>
              <w:rPr>
                <w:noProof/>
                <w:webHidden/>
              </w:rPr>
              <w:fldChar w:fldCharType="separate"/>
            </w:r>
            <w:r>
              <w:rPr>
                <w:noProof/>
                <w:webHidden/>
              </w:rPr>
              <w:t>13</w:t>
            </w:r>
            <w:r>
              <w:rPr>
                <w:noProof/>
                <w:webHidden/>
              </w:rPr>
              <w:fldChar w:fldCharType="end"/>
            </w:r>
          </w:hyperlink>
        </w:p>
        <w:p w14:paraId="48A8FD40" w14:textId="77777777" w:rsidR="00D56886" w:rsidRDefault="00D56886">
          <w:pPr>
            <w:pStyle w:val="Sadraj1"/>
            <w:tabs>
              <w:tab w:val="right" w:leader="dot" w:pos="10341"/>
            </w:tabs>
            <w:rPr>
              <w:rFonts w:asciiTheme="minorHAnsi" w:eastAsiaTheme="minorEastAsia" w:hAnsiTheme="minorHAnsi"/>
              <w:b w:val="0"/>
              <w:bCs w:val="0"/>
              <w:noProof/>
              <w:lang w:eastAsia="hr-HR"/>
            </w:rPr>
          </w:pPr>
          <w:hyperlink w:anchor="_Toc65145895" w:history="1">
            <w:r w:rsidRPr="0000536C">
              <w:rPr>
                <w:rStyle w:val="Hiperveza"/>
                <w:rFonts w:ascii="Times New Roman" w:hAnsi="Times New Roman" w:cs="Times New Roman"/>
                <w:noProof/>
                <w:spacing w:val="-1"/>
                <w:u w:color="000000"/>
              </w:rPr>
              <w:t>12.1.Popis gospodarskih subjekata s kojima je naručitelj u sukobu interesa</w:t>
            </w:r>
            <w:r>
              <w:rPr>
                <w:noProof/>
                <w:webHidden/>
              </w:rPr>
              <w:tab/>
            </w:r>
            <w:r>
              <w:rPr>
                <w:noProof/>
                <w:webHidden/>
              </w:rPr>
              <w:fldChar w:fldCharType="begin"/>
            </w:r>
            <w:r>
              <w:rPr>
                <w:noProof/>
                <w:webHidden/>
              </w:rPr>
              <w:instrText xml:space="preserve"> PAGEREF _Toc65145895 \h </w:instrText>
            </w:r>
            <w:r>
              <w:rPr>
                <w:noProof/>
                <w:webHidden/>
              </w:rPr>
            </w:r>
            <w:r>
              <w:rPr>
                <w:noProof/>
                <w:webHidden/>
              </w:rPr>
              <w:fldChar w:fldCharType="separate"/>
            </w:r>
            <w:r>
              <w:rPr>
                <w:noProof/>
                <w:webHidden/>
              </w:rPr>
              <w:t>13</w:t>
            </w:r>
            <w:r>
              <w:rPr>
                <w:noProof/>
                <w:webHidden/>
              </w:rPr>
              <w:fldChar w:fldCharType="end"/>
            </w:r>
          </w:hyperlink>
        </w:p>
        <w:p w14:paraId="160853A6" w14:textId="77777777" w:rsidR="00D56886" w:rsidRDefault="00D56886">
          <w:pPr>
            <w:pStyle w:val="Sadraj1"/>
            <w:tabs>
              <w:tab w:val="right" w:leader="dot" w:pos="10341"/>
            </w:tabs>
            <w:rPr>
              <w:rFonts w:asciiTheme="minorHAnsi" w:eastAsiaTheme="minorEastAsia" w:hAnsiTheme="minorHAnsi"/>
              <w:b w:val="0"/>
              <w:bCs w:val="0"/>
              <w:noProof/>
              <w:lang w:eastAsia="hr-HR"/>
            </w:rPr>
          </w:pPr>
          <w:hyperlink w:anchor="_Toc65145896" w:history="1">
            <w:r w:rsidRPr="0000536C">
              <w:rPr>
                <w:rStyle w:val="Hiperveza"/>
                <w:rFonts w:ascii="Times New Roman" w:hAnsi="Times New Roman" w:cs="Times New Roman"/>
                <w:noProof/>
                <w:spacing w:val="-1"/>
                <w:u w:color="000000"/>
              </w:rPr>
              <w:t>12.2.Obavijest o rezultatima nabave</w:t>
            </w:r>
            <w:r>
              <w:rPr>
                <w:noProof/>
                <w:webHidden/>
              </w:rPr>
              <w:tab/>
            </w:r>
            <w:r>
              <w:rPr>
                <w:noProof/>
                <w:webHidden/>
              </w:rPr>
              <w:fldChar w:fldCharType="begin"/>
            </w:r>
            <w:r>
              <w:rPr>
                <w:noProof/>
                <w:webHidden/>
              </w:rPr>
              <w:instrText xml:space="preserve"> PAGEREF _Toc65145896 \h </w:instrText>
            </w:r>
            <w:r>
              <w:rPr>
                <w:noProof/>
                <w:webHidden/>
              </w:rPr>
            </w:r>
            <w:r>
              <w:rPr>
                <w:noProof/>
                <w:webHidden/>
              </w:rPr>
              <w:fldChar w:fldCharType="separate"/>
            </w:r>
            <w:r>
              <w:rPr>
                <w:noProof/>
                <w:webHidden/>
              </w:rPr>
              <w:t>13</w:t>
            </w:r>
            <w:r>
              <w:rPr>
                <w:noProof/>
                <w:webHidden/>
              </w:rPr>
              <w:fldChar w:fldCharType="end"/>
            </w:r>
          </w:hyperlink>
        </w:p>
        <w:p w14:paraId="587DC126" w14:textId="77777777" w:rsidR="00D56886" w:rsidRDefault="00D56886">
          <w:pPr>
            <w:pStyle w:val="Sadraj1"/>
            <w:tabs>
              <w:tab w:val="right" w:leader="dot" w:pos="10341"/>
            </w:tabs>
            <w:rPr>
              <w:rFonts w:asciiTheme="minorHAnsi" w:eastAsiaTheme="minorEastAsia" w:hAnsiTheme="minorHAnsi"/>
              <w:b w:val="0"/>
              <w:bCs w:val="0"/>
              <w:noProof/>
              <w:lang w:eastAsia="hr-HR"/>
            </w:rPr>
          </w:pPr>
          <w:hyperlink w:anchor="_Toc65145897" w:history="1">
            <w:r w:rsidRPr="0000536C">
              <w:rPr>
                <w:rStyle w:val="Hiperveza"/>
                <w:rFonts w:ascii="Times New Roman" w:hAnsi="Times New Roman" w:cs="Times New Roman"/>
                <w:noProof/>
                <w:spacing w:val="-1"/>
                <w:u w:color="000000"/>
              </w:rPr>
              <w:t>12.3.Posebne odredbe</w:t>
            </w:r>
            <w:r>
              <w:rPr>
                <w:noProof/>
                <w:webHidden/>
              </w:rPr>
              <w:tab/>
            </w:r>
            <w:r>
              <w:rPr>
                <w:noProof/>
                <w:webHidden/>
              </w:rPr>
              <w:fldChar w:fldCharType="begin"/>
            </w:r>
            <w:r>
              <w:rPr>
                <w:noProof/>
                <w:webHidden/>
              </w:rPr>
              <w:instrText xml:space="preserve"> PAGEREF _Toc65145897 \h </w:instrText>
            </w:r>
            <w:r>
              <w:rPr>
                <w:noProof/>
                <w:webHidden/>
              </w:rPr>
            </w:r>
            <w:r>
              <w:rPr>
                <w:noProof/>
                <w:webHidden/>
              </w:rPr>
              <w:fldChar w:fldCharType="separate"/>
            </w:r>
            <w:r>
              <w:rPr>
                <w:noProof/>
                <w:webHidden/>
              </w:rPr>
              <w:t>13</w:t>
            </w:r>
            <w:r>
              <w:rPr>
                <w:noProof/>
                <w:webHidden/>
              </w:rPr>
              <w:fldChar w:fldCharType="end"/>
            </w:r>
          </w:hyperlink>
        </w:p>
        <w:p w14:paraId="6B67B155" w14:textId="77777777" w:rsidR="00D56886" w:rsidRDefault="00D56886">
          <w:pPr>
            <w:pStyle w:val="Sadraj1"/>
            <w:tabs>
              <w:tab w:val="right" w:leader="dot" w:pos="10341"/>
            </w:tabs>
            <w:rPr>
              <w:rFonts w:asciiTheme="minorHAnsi" w:eastAsiaTheme="minorEastAsia" w:hAnsiTheme="minorHAnsi"/>
              <w:b w:val="0"/>
              <w:bCs w:val="0"/>
              <w:noProof/>
              <w:lang w:eastAsia="hr-HR"/>
            </w:rPr>
          </w:pPr>
          <w:hyperlink w:anchor="_Toc65145898" w:history="1">
            <w:r w:rsidRPr="0000536C">
              <w:rPr>
                <w:rStyle w:val="Hiperveza"/>
                <w:rFonts w:ascii="Times New Roman" w:hAnsi="Times New Roman" w:cs="Times New Roman"/>
                <w:noProof/>
                <w:spacing w:val="-1"/>
                <w:u w:color="000000"/>
              </w:rPr>
              <w:t>12.4.Žalba</w:t>
            </w:r>
            <w:r>
              <w:rPr>
                <w:noProof/>
                <w:webHidden/>
              </w:rPr>
              <w:tab/>
            </w:r>
            <w:r>
              <w:rPr>
                <w:noProof/>
                <w:webHidden/>
              </w:rPr>
              <w:fldChar w:fldCharType="begin"/>
            </w:r>
            <w:r>
              <w:rPr>
                <w:noProof/>
                <w:webHidden/>
              </w:rPr>
              <w:instrText xml:space="preserve"> PAGEREF _Toc65145898 \h </w:instrText>
            </w:r>
            <w:r>
              <w:rPr>
                <w:noProof/>
                <w:webHidden/>
              </w:rPr>
            </w:r>
            <w:r>
              <w:rPr>
                <w:noProof/>
                <w:webHidden/>
              </w:rPr>
              <w:fldChar w:fldCharType="separate"/>
            </w:r>
            <w:r>
              <w:rPr>
                <w:noProof/>
                <w:webHidden/>
              </w:rPr>
              <w:t>13</w:t>
            </w:r>
            <w:r>
              <w:rPr>
                <w:noProof/>
                <w:webHidden/>
              </w:rPr>
              <w:fldChar w:fldCharType="end"/>
            </w:r>
          </w:hyperlink>
        </w:p>
        <w:p w14:paraId="720542FE" w14:textId="77777777" w:rsidR="00F95938" w:rsidRPr="00062C59" w:rsidRDefault="009B31E4" w:rsidP="00062C59">
          <w:pPr>
            <w:rPr>
              <w:rFonts w:ascii="Times New Roman" w:hAnsi="Times New Roman" w:cs="Times New Roman"/>
              <w:sz w:val="24"/>
              <w:szCs w:val="24"/>
            </w:rPr>
          </w:pPr>
          <w:r w:rsidRPr="006B7466">
            <w:rPr>
              <w:rFonts w:ascii="Times New Roman" w:hAnsi="Times New Roman" w:cs="Times New Roman"/>
              <w:szCs w:val="24"/>
            </w:rPr>
            <w:lastRenderedPageBreak/>
            <w:fldChar w:fldCharType="end"/>
          </w:r>
        </w:p>
      </w:sdtContent>
    </w:sdt>
    <w:p w14:paraId="0180B239" w14:textId="69D8D410" w:rsidR="0028749E" w:rsidRPr="00062C59" w:rsidRDefault="005848A3" w:rsidP="003D382D">
      <w:pPr>
        <w:jc w:val="center"/>
        <w:rPr>
          <w:rFonts w:ascii="Times New Roman" w:eastAsia="Arial" w:hAnsi="Times New Roman" w:cs="Times New Roman"/>
          <w:sz w:val="24"/>
          <w:szCs w:val="24"/>
        </w:rPr>
      </w:pPr>
      <w:r>
        <w:rPr>
          <w:rFonts w:ascii="Times New Roman" w:eastAsia="Calibri" w:hAnsi="Times New Roman" w:cs="Times New Roman"/>
          <w:b/>
          <w:spacing w:val="-1"/>
          <w:sz w:val="24"/>
          <w:szCs w:val="24"/>
        </w:rPr>
        <w:t xml:space="preserve"> PONOVLJENI </w:t>
      </w:r>
      <w:r w:rsidR="0028749E" w:rsidRPr="00062C59">
        <w:rPr>
          <w:rFonts w:ascii="Times New Roman" w:eastAsia="Calibri" w:hAnsi="Times New Roman" w:cs="Times New Roman"/>
          <w:b/>
          <w:spacing w:val="-1"/>
          <w:sz w:val="24"/>
          <w:szCs w:val="24"/>
        </w:rPr>
        <w:t>POZIV NA DOSTAVU PONUDE</w:t>
      </w:r>
    </w:p>
    <w:p w14:paraId="4141E556" w14:textId="77777777" w:rsidR="0028749E" w:rsidRPr="00062C59" w:rsidRDefault="0028749E" w:rsidP="00062C59">
      <w:pPr>
        <w:jc w:val="center"/>
        <w:rPr>
          <w:rFonts w:ascii="Times New Roman" w:eastAsia="Arial" w:hAnsi="Times New Roman" w:cs="Times New Roman"/>
          <w:b/>
          <w:bCs/>
          <w:sz w:val="24"/>
          <w:szCs w:val="24"/>
        </w:rPr>
      </w:pPr>
    </w:p>
    <w:p w14:paraId="1807E9AA" w14:textId="74795489" w:rsidR="0028749E" w:rsidRPr="00062C59" w:rsidRDefault="0028749E" w:rsidP="00062C59">
      <w:pPr>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Naručitelj Zadarska županija, Božidara Petranovića 8, Zadar, OIB: 56204655363 pokrenula je postupak jednostavne nabave</w:t>
      </w:r>
      <w:r w:rsidR="00386BA0" w:rsidRPr="00386BA0">
        <w:t xml:space="preserve"> </w:t>
      </w:r>
      <w:r w:rsidR="00386BA0">
        <w:t>u</w:t>
      </w:r>
      <w:r w:rsidR="00386BA0" w:rsidRPr="00386BA0">
        <w:rPr>
          <w:rFonts w:ascii="Times New Roman" w:eastAsia="Arial" w:hAnsi="Times New Roman" w:cs="Times New Roman"/>
          <w:spacing w:val="-2"/>
          <w:sz w:val="24"/>
          <w:szCs w:val="24"/>
        </w:rPr>
        <w:t>slug</w:t>
      </w:r>
      <w:r w:rsidR="00386BA0">
        <w:rPr>
          <w:rFonts w:ascii="Times New Roman" w:eastAsia="Arial" w:hAnsi="Times New Roman" w:cs="Times New Roman"/>
          <w:spacing w:val="-2"/>
          <w:sz w:val="24"/>
          <w:szCs w:val="24"/>
        </w:rPr>
        <w:t>e</w:t>
      </w:r>
      <w:r w:rsidR="00386BA0" w:rsidRPr="00386BA0">
        <w:rPr>
          <w:rFonts w:ascii="Times New Roman" w:eastAsia="Arial" w:hAnsi="Times New Roman" w:cs="Times New Roman"/>
          <w:spacing w:val="-2"/>
          <w:sz w:val="24"/>
          <w:szCs w:val="24"/>
        </w:rPr>
        <w:t xml:space="preserve"> i</w:t>
      </w:r>
      <w:r w:rsidR="00542025">
        <w:rPr>
          <w:rFonts w:ascii="Times New Roman" w:eastAsia="Arial" w:hAnsi="Times New Roman" w:cs="Times New Roman"/>
          <w:spacing w:val="-2"/>
          <w:sz w:val="24"/>
          <w:szCs w:val="24"/>
        </w:rPr>
        <w:t xml:space="preserve"> organizacije promotivnih događaja i organiziranog oglašavanja i WEB promocije</w:t>
      </w:r>
      <w:r w:rsidR="00386BA0" w:rsidRPr="00386BA0">
        <w:rPr>
          <w:rFonts w:ascii="Times New Roman" w:eastAsia="Arial" w:hAnsi="Times New Roman" w:cs="Times New Roman"/>
          <w:spacing w:val="-2"/>
          <w:sz w:val="24"/>
          <w:szCs w:val="24"/>
        </w:rPr>
        <w:t xml:space="preserve"> - projekt Centar izvrsnosti Cerovačke špilje</w:t>
      </w:r>
      <w:r w:rsidR="00386BA0">
        <w:rPr>
          <w:rFonts w:ascii="Times New Roman" w:eastAsia="Arial" w:hAnsi="Times New Roman" w:cs="Times New Roman"/>
          <w:spacing w:val="-2"/>
          <w:sz w:val="24"/>
          <w:szCs w:val="24"/>
        </w:rPr>
        <w:t>,</w:t>
      </w:r>
      <w:r w:rsidR="00861842" w:rsidRPr="00062C59">
        <w:rPr>
          <w:rFonts w:ascii="Times New Roman" w:eastAsia="Arial" w:hAnsi="Times New Roman" w:cs="Times New Roman"/>
          <w:spacing w:val="-2"/>
          <w:sz w:val="24"/>
          <w:szCs w:val="24"/>
        </w:rPr>
        <w:t xml:space="preserve"> </w:t>
      </w:r>
      <w:r w:rsidR="00E00E3E" w:rsidRPr="00062C59">
        <w:rPr>
          <w:rFonts w:ascii="Times New Roman" w:eastAsia="Arial" w:hAnsi="Times New Roman" w:cs="Times New Roman"/>
          <w:spacing w:val="-2"/>
          <w:sz w:val="24"/>
          <w:szCs w:val="24"/>
        </w:rPr>
        <w:t>evidencijski broj:</w:t>
      </w:r>
      <w:r w:rsidR="00386BA0">
        <w:rPr>
          <w:rFonts w:ascii="Times New Roman" w:eastAsia="Arial" w:hAnsi="Times New Roman" w:cs="Times New Roman"/>
          <w:spacing w:val="-2"/>
          <w:sz w:val="24"/>
          <w:szCs w:val="24"/>
        </w:rPr>
        <w:t xml:space="preserve"> 2</w:t>
      </w:r>
      <w:r w:rsidR="00542025">
        <w:rPr>
          <w:rFonts w:ascii="Times New Roman" w:eastAsia="Arial" w:hAnsi="Times New Roman" w:cs="Times New Roman"/>
          <w:spacing w:val="-2"/>
          <w:sz w:val="24"/>
          <w:szCs w:val="24"/>
        </w:rPr>
        <w:t>3</w:t>
      </w:r>
      <w:r w:rsidR="00386BA0">
        <w:rPr>
          <w:rFonts w:ascii="Times New Roman" w:eastAsia="Arial" w:hAnsi="Times New Roman" w:cs="Times New Roman"/>
          <w:spacing w:val="-2"/>
          <w:sz w:val="24"/>
          <w:szCs w:val="24"/>
        </w:rPr>
        <w:t xml:space="preserve">-21-JN, </w:t>
      </w:r>
      <w:r w:rsidRPr="00062C59">
        <w:rPr>
          <w:rFonts w:ascii="Times New Roman" w:eastAsia="Arial" w:hAnsi="Times New Roman" w:cs="Times New Roman"/>
          <w:spacing w:val="-2"/>
          <w:sz w:val="24"/>
          <w:szCs w:val="24"/>
        </w:rPr>
        <w:t>a za koju, sukladno članku 12. stavku 1. Zakona o javnoj nabavi („Narodne novine“ broj: 120/16) nije obvezan primijeniti Zakon o javnoj nabavi za predmetnu nabavu.</w:t>
      </w:r>
    </w:p>
    <w:p w14:paraId="029BE066" w14:textId="77777777" w:rsidR="0028749E" w:rsidRPr="00062C59" w:rsidRDefault="0028749E" w:rsidP="00062C59">
      <w:pPr>
        <w:ind w:left="567"/>
        <w:jc w:val="both"/>
        <w:rPr>
          <w:rFonts w:ascii="Times New Roman" w:eastAsia="Arial" w:hAnsi="Times New Roman" w:cs="Times New Roman"/>
          <w:spacing w:val="-2"/>
          <w:sz w:val="24"/>
          <w:szCs w:val="24"/>
        </w:rPr>
      </w:pPr>
      <w:bookmarkStart w:id="0" w:name="_GoBack"/>
      <w:bookmarkEnd w:id="0"/>
    </w:p>
    <w:p w14:paraId="30FC6107" w14:textId="19EF879B" w:rsidR="0028749E" w:rsidRPr="00062C59" w:rsidRDefault="0028749E" w:rsidP="00062C59">
      <w:pPr>
        <w:ind w:left="567"/>
        <w:jc w:val="both"/>
        <w:rPr>
          <w:rFonts w:ascii="Times New Roman" w:eastAsia="Arial" w:hAnsi="Times New Roman" w:cs="Times New Roman"/>
          <w:sz w:val="24"/>
          <w:szCs w:val="24"/>
        </w:rPr>
      </w:pPr>
      <w:r w:rsidRPr="00062C59">
        <w:rPr>
          <w:rFonts w:ascii="Times New Roman" w:eastAsia="Arial" w:hAnsi="Times New Roman" w:cs="Times New Roman"/>
          <w:spacing w:val="-2"/>
          <w:sz w:val="24"/>
          <w:szCs w:val="24"/>
        </w:rPr>
        <w:t>Temeljem članka 16. Pravilnika o provedbi postupaka jednostavne nabave („Službeni glasnik Zadarske županije“ broj: 5/18</w:t>
      </w:r>
      <w:r w:rsidR="00386BA0">
        <w:rPr>
          <w:rFonts w:ascii="Times New Roman" w:eastAsia="Arial" w:hAnsi="Times New Roman" w:cs="Times New Roman"/>
          <w:spacing w:val="-2"/>
          <w:sz w:val="24"/>
          <w:szCs w:val="24"/>
        </w:rPr>
        <w:t>, 7/20</w:t>
      </w:r>
      <w:r w:rsidRPr="00062C59">
        <w:rPr>
          <w:rFonts w:ascii="Times New Roman" w:eastAsia="Arial" w:hAnsi="Times New Roman" w:cs="Times New Roman"/>
          <w:spacing w:val="-2"/>
          <w:sz w:val="24"/>
          <w:szCs w:val="24"/>
        </w:rPr>
        <w:t>) j</w:t>
      </w:r>
      <w:r w:rsidRPr="00062C59">
        <w:rPr>
          <w:rFonts w:ascii="Times New Roman" w:eastAsia="Arial" w:hAnsi="Times New Roman" w:cs="Times New Roman"/>
          <w:sz w:val="24"/>
          <w:szCs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062C59" w:rsidRDefault="0028749E" w:rsidP="00062C59">
      <w:pPr>
        <w:rPr>
          <w:rFonts w:ascii="Times New Roman" w:eastAsia="Arial" w:hAnsi="Times New Roman" w:cs="Times New Roman"/>
          <w:b/>
          <w:bCs/>
          <w:sz w:val="24"/>
          <w:szCs w:val="24"/>
        </w:rPr>
      </w:pPr>
    </w:p>
    <w:p w14:paraId="2642841A" w14:textId="77777777" w:rsidR="0028749E" w:rsidRPr="00062C59" w:rsidRDefault="0028749E" w:rsidP="000510F8">
      <w:pPr>
        <w:numPr>
          <w:ilvl w:val="0"/>
          <w:numId w:val="3"/>
        </w:numPr>
        <w:shd w:val="clear" w:color="auto" w:fill="A6A6A6" w:themeFill="background1" w:themeFillShade="A6"/>
        <w:ind w:left="932" w:hanging="365"/>
        <w:outlineLvl w:val="0"/>
        <w:rPr>
          <w:rFonts w:ascii="Times New Roman" w:eastAsia="Arial" w:hAnsi="Times New Roman" w:cs="Times New Roman"/>
          <w:b/>
          <w:bCs/>
          <w:spacing w:val="-2"/>
          <w:sz w:val="24"/>
          <w:szCs w:val="24"/>
          <w:u w:val="thick" w:color="000000"/>
        </w:rPr>
      </w:pPr>
      <w:bookmarkStart w:id="1" w:name="_Toc510095163"/>
      <w:bookmarkStart w:id="2" w:name="_Toc510094280"/>
      <w:bookmarkStart w:id="3" w:name="_Toc65145863"/>
      <w:r w:rsidRPr="00062C59">
        <w:rPr>
          <w:rFonts w:ascii="Times New Roman" w:eastAsia="Arial" w:hAnsi="Times New Roman" w:cs="Times New Roman"/>
          <w:b/>
          <w:bCs/>
          <w:spacing w:val="-1"/>
          <w:sz w:val="24"/>
          <w:szCs w:val="24"/>
          <w:u w:val="thick" w:color="000000"/>
        </w:rPr>
        <w:t>OPĆI PODACI</w:t>
      </w:r>
      <w:bookmarkEnd w:id="1"/>
      <w:bookmarkEnd w:id="2"/>
      <w:bookmarkEnd w:id="3"/>
      <w:r w:rsidRPr="00062C59">
        <w:rPr>
          <w:rFonts w:ascii="Times New Roman" w:eastAsia="Arial" w:hAnsi="Times New Roman" w:cs="Times New Roman"/>
          <w:b/>
          <w:bCs/>
          <w:spacing w:val="-1"/>
          <w:sz w:val="24"/>
          <w:szCs w:val="24"/>
          <w:u w:val="thick" w:color="000000"/>
        </w:rPr>
        <w:t xml:space="preserve"> </w:t>
      </w:r>
    </w:p>
    <w:p w14:paraId="60D28EB8" w14:textId="77777777" w:rsidR="0028749E" w:rsidRPr="00062C59" w:rsidRDefault="0028749E" w:rsidP="00062C59">
      <w:pPr>
        <w:ind w:left="856"/>
        <w:outlineLvl w:val="0"/>
        <w:rPr>
          <w:rFonts w:ascii="Times New Roman" w:eastAsia="Arial" w:hAnsi="Times New Roman" w:cs="Times New Roman"/>
          <w:b/>
          <w:bCs/>
          <w:spacing w:val="-1"/>
          <w:sz w:val="24"/>
          <w:szCs w:val="24"/>
          <w:u w:val="thick" w:color="000000"/>
        </w:rPr>
      </w:pPr>
    </w:p>
    <w:p w14:paraId="08BA084E" w14:textId="77777777" w:rsidR="0028749E" w:rsidRPr="00062C59" w:rsidRDefault="0028749E" w:rsidP="000510F8">
      <w:pPr>
        <w:numPr>
          <w:ilvl w:val="1"/>
          <w:numId w:val="3"/>
        </w:numPr>
        <w:ind w:left="927"/>
        <w:outlineLvl w:val="0"/>
        <w:rPr>
          <w:rFonts w:ascii="Times New Roman" w:eastAsia="Arial" w:hAnsi="Times New Roman" w:cs="Times New Roman"/>
          <w:b/>
          <w:bCs/>
          <w:spacing w:val="-2"/>
          <w:sz w:val="24"/>
          <w:szCs w:val="24"/>
          <w:u w:val="thick" w:color="000000"/>
        </w:rPr>
      </w:pPr>
      <w:bookmarkStart w:id="4" w:name="_Toc510095164"/>
      <w:bookmarkStart w:id="5" w:name="_Toc65145864"/>
      <w:r w:rsidRPr="00062C59">
        <w:rPr>
          <w:rFonts w:ascii="Times New Roman" w:eastAsia="Arial" w:hAnsi="Times New Roman" w:cs="Times New Roman"/>
          <w:b/>
          <w:bCs/>
          <w:spacing w:val="-1"/>
          <w:sz w:val="24"/>
          <w:szCs w:val="24"/>
          <w:u w:val="thick" w:color="000000"/>
        </w:rPr>
        <w:t xml:space="preserve">Opći podaci </w:t>
      </w:r>
      <w:r w:rsidRPr="00062C59">
        <w:rPr>
          <w:rFonts w:ascii="Times New Roman" w:eastAsia="Arial" w:hAnsi="Times New Roman" w:cs="Times New Roman"/>
          <w:b/>
          <w:bCs/>
          <w:sz w:val="24"/>
          <w:szCs w:val="24"/>
          <w:u w:val="thick" w:color="000000"/>
        </w:rPr>
        <w:t xml:space="preserve">o </w:t>
      </w:r>
      <w:r w:rsidRPr="00062C59">
        <w:rPr>
          <w:rFonts w:ascii="Times New Roman" w:eastAsia="Arial" w:hAnsi="Times New Roman" w:cs="Times New Roman"/>
          <w:b/>
          <w:bCs/>
          <w:spacing w:val="-2"/>
          <w:sz w:val="24"/>
          <w:szCs w:val="24"/>
          <w:u w:val="thick" w:color="000000"/>
        </w:rPr>
        <w:t>naručitelju</w:t>
      </w:r>
      <w:bookmarkEnd w:id="4"/>
      <w:bookmarkEnd w:id="5"/>
    </w:p>
    <w:p w14:paraId="3E0DE114" w14:textId="77777777" w:rsidR="0028749E" w:rsidRPr="00062C59" w:rsidRDefault="0028749E" w:rsidP="00062C59">
      <w:pPr>
        <w:ind w:left="567"/>
        <w:rPr>
          <w:rFonts w:ascii="Times New Roman" w:eastAsia="Arial" w:hAnsi="Times New Roman" w:cs="Times New Roman"/>
          <w:spacing w:val="-1"/>
          <w:sz w:val="24"/>
          <w:szCs w:val="24"/>
        </w:rPr>
      </w:pPr>
      <w:r w:rsidRPr="00062C59">
        <w:rPr>
          <w:rFonts w:ascii="Times New Roman" w:eastAsia="Arial" w:hAnsi="Times New Roman" w:cs="Times New Roman"/>
          <w:spacing w:val="-1"/>
          <w:sz w:val="24"/>
          <w:szCs w:val="24"/>
        </w:rPr>
        <w:t>ZADARSKA ŽUPANIJA</w:t>
      </w:r>
    </w:p>
    <w:p w14:paraId="3580803A" w14:textId="77777777" w:rsidR="0028749E" w:rsidRPr="00062C59" w:rsidRDefault="0028749E" w:rsidP="00062C59">
      <w:pPr>
        <w:ind w:left="567"/>
        <w:rPr>
          <w:rFonts w:ascii="Times New Roman" w:eastAsia="Arial" w:hAnsi="Times New Roman" w:cs="Times New Roman"/>
          <w:sz w:val="24"/>
          <w:szCs w:val="24"/>
        </w:rPr>
      </w:pPr>
      <w:r w:rsidRPr="00062C59">
        <w:rPr>
          <w:rFonts w:ascii="Times New Roman" w:eastAsia="Arial" w:hAnsi="Times New Roman" w:cs="Times New Roman"/>
          <w:spacing w:val="-1"/>
          <w:sz w:val="24"/>
          <w:szCs w:val="24"/>
        </w:rPr>
        <w:t>Božidara Petranovića 8</w:t>
      </w:r>
    </w:p>
    <w:p w14:paraId="1DC4013F" w14:textId="77777777" w:rsidR="0028749E" w:rsidRPr="00062C59" w:rsidRDefault="0028749E" w:rsidP="00062C59">
      <w:pPr>
        <w:spacing w:line="252" w:lineRule="exact"/>
        <w:ind w:left="567"/>
        <w:rPr>
          <w:rFonts w:ascii="Times New Roman" w:eastAsia="Arial" w:hAnsi="Times New Roman" w:cs="Times New Roman"/>
          <w:sz w:val="24"/>
          <w:szCs w:val="24"/>
        </w:rPr>
      </w:pPr>
      <w:r w:rsidRPr="00062C59">
        <w:rPr>
          <w:rFonts w:ascii="Times New Roman" w:eastAsia="Arial" w:hAnsi="Times New Roman" w:cs="Times New Roman"/>
          <w:spacing w:val="-1"/>
          <w:sz w:val="24"/>
          <w:szCs w:val="24"/>
        </w:rPr>
        <w:t xml:space="preserve">23000 ZADAR </w:t>
      </w:r>
    </w:p>
    <w:p w14:paraId="03708F01" w14:textId="77777777" w:rsidR="0028749E" w:rsidRPr="00062C59" w:rsidRDefault="0028749E" w:rsidP="00062C59">
      <w:pPr>
        <w:spacing w:line="252" w:lineRule="exact"/>
        <w:ind w:left="567"/>
        <w:rPr>
          <w:rFonts w:ascii="Times New Roman" w:eastAsia="Arial" w:hAnsi="Times New Roman" w:cs="Times New Roman"/>
          <w:sz w:val="24"/>
          <w:szCs w:val="24"/>
        </w:rPr>
      </w:pPr>
      <w:r w:rsidRPr="00062C59">
        <w:rPr>
          <w:rFonts w:ascii="Times New Roman" w:eastAsia="Arial" w:hAnsi="Times New Roman" w:cs="Times New Roman"/>
          <w:spacing w:val="-1"/>
          <w:sz w:val="24"/>
          <w:szCs w:val="24"/>
        </w:rPr>
        <w:t>OIB:</w:t>
      </w:r>
      <w:r w:rsidRPr="00062C59">
        <w:rPr>
          <w:rFonts w:ascii="Times New Roman" w:eastAsia="Arial" w:hAnsi="Times New Roman" w:cs="Times New Roman"/>
          <w:spacing w:val="2"/>
          <w:sz w:val="24"/>
          <w:szCs w:val="24"/>
        </w:rPr>
        <w:t xml:space="preserve"> </w:t>
      </w:r>
      <w:r w:rsidRPr="00062C59">
        <w:rPr>
          <w:rFonts w:ascii="Times New Roman" w:eastAsia="Arial" w:hAnsi="Times New Roman" w:cs="Times New Roman"/>
          <w:spacing w:val="-1"/>
          <w:sz w:val="24"/>
          <w:szCs w:val="24"/>
        </w:rPr>
        <w:t>56204655363</w:t>
      </w:r>
    </w:p>
    <w:p w14:paraId="102AC6EC" w14:textId="06D5CB33" w:rsidR="0028749E" w:rsidRPr="00062C59" w:rsidRDefault="0028749E" w:rsidP="00062C59">
      <w:pPr>
        <w:tabs>
          <w:tab w:val="left" w:pos="2271"/>
        </w:tabs>
        <w:spacing w:line="252" w:lineRule="exact"/>
        <w:ind w:left="567"/>
        <w:rPr>
          <w:rFonts w:ascii="Times New Roman" w:eastAsia="Arial" w:hAnsi="Times New Roman" w:cs="Times New Roman"/>
          <w:sz w:val="24"/>
          <w:szCs w:val="24"/>
        </w:rPr>
      </w:pPr>
      <w:r w:rsidRPr="00062C59">
        <w:rPr>
          <w:rFonts w:ascii="Times New Roman" w:eastAsia="Arial" w:hAnsi="Times New Roman" w:cs="Times New Roman"/>
          <w:spacing w:val="-1"/>
          <w:sz w:val="24"/>
          <w:szCs w:val="24"/>
        </w:rPr>
        <w:t>Telefon:</w:t>
      </w:r>
      <w:r w:rsidR="00062C59">
        <w:rPr>
          <w:rFonts w:ascii="Times New Roman" w:eastAsia="Arial" w:hAnsi="Times New Roman" w:cs="Times New Roman"/>
          <w:spacing w:val="-1"/>
          <w:sz w:val="24"/>
          <w:szCs w:val="24"/>
        </w:rPr>
        <w:t xml:space="preserve"> </w:t>
      </w:r>
      <w:r w:rsidRPr="00062C59">
        <w:rPr>
          <w:rFonts w:ascii="Times New Roman" w:eastAsia="Arial" w:hAnsi="Times New Roman" w:cs="Times New Roman"/>
          <w:spacing w:val="-1"/>
          <w:sz w:val="24"/>
          <w:szCs w:val="24"/>
        </w:rPr>
        <w:t>023/ 350-350</w:t>
      </w:r>
    </w:p>
    <w:p w14:paraId="541E0FFE" w14:textId="20E5EB68" w:rsidR="0028749E" w:rsidRPr="00062C59" w:rsidRDefault="0028749E" w:rsidP="00062C59">
      <w:pPr>
        <w:tabs>
          <w:tab w:val="left" w:pos="2271"/>
          <w:tab w:val="left" w:pos="2979"/>
          <w:tab w:val="left" w:pos="3687"/>
        </w:tabs>
        <w:ind w:left="567"/>
        <w:rPr>
          <w:rFonts w:ascii="Times New Roman" w:eastAsia="Arial" w:hAnsi="Times New Roman" w:cs="Times New Roman"/>
          <w:spacing w:val="27"/>
          <w:sz w:val="24"/>
          <w:szCs w:val="24"/>
        </w:rPr>
      </w:pPr>
      <w:r w:rsidRPr="00062C59">
        <w:rPr>
          <w:rFonts w:ascii="Times New Roman" w:eastAsia="Arial" w:hAnsi="Times New Roman" w:cs="Times New Roman"/>
          <w:spacing w:val="-1"/>
          <w:sz w:val="24"/>
          <w:szCs w:val="24"/>
        </w:rPr>
        <w:t>Telefaks:</w:t>
      </w:r>
      <w:r w:rsidR="00062C59">
        <w:rPr>
          <w:rFonts w:ascii="Times New Roman" w:eastAsia="Arial" w:hAnsi="Times New Roman" w:cs="Times New Roman"/>
          <w:spacing w:val="-1"/>
          <w:sz w:val="24"/>
          <w:szCs w:val="24"/>
        </w:rPr>
        <w:t xml:space="preserve"> </w:t>
      </w:r>
      <w:r w:rsidRPr="00062C59">
        <w:rPr>
          <w:rFonts w:ascii="Times New Roman" w:eastAsia="Arial" w:hAnsi="Times New Roman" w:cs="Times New Roman"/>
          <w:spacing w:val="-1"/>
          <w:sz w:val="24"/>
          <w:szCs w:val="24"/>
        </w:rPr>
        <w:t>023/ 350-319</w:t>
      </w:r>
      <w:r w:rsidRPr="00062C59">
        <w:rPr>
          <w:rFonts w:ascii="Times New Roman" w:eastAsia="Arial" w:hAnsi="Times New Roman" w:cs="Times New Roman"/>
          <w:spacing w:val="27"/>
          <w:sz w:val="24"/>
          <w:szCs w:val="24"/>
        </w:rPr>
        <w:t xml:space="preserve"> </w:t>
      </w:r>
    </w:p>
    <w:p w14:paraId="20586F53" w14:textId="77777777" w:rsidR="0028749E" w:rsidRPr="00062C59" w:rsidRDefault="0028749E" w:rsidP="00062C59">
      <w:pPr>
        <w:tabs>
          <w:tab w:val="left" w:pos="2271"/>
          <w:tab w:val="left" w:pos="2979"/>
          <w:tab w:val="left" w:pos="3687"/>
        </w:tabs>
        <w:ind w:left="567"/>
        <w:rPr>
          <w:rFonts w:ascii="Times New Roman" w:eastAsia="Arial" w:hAnsi="Times New Roman" w:cs="Times New Roman"/>
          <w:spacing w:val="-1"/>
          <w:sz w:val="24"/>
          <w:szCs w:val="24"/>
        </w:rPr>
      </w:pPr>
      <w:r w:rsidRPr="00062C59">
        <w:rPr>
          <w:rFonts w:ascii="Times New Roman" w:eastAsia="Arial" w:hAnsi="Times New Roman" w:cs="Times New Roman"/>
          <w:spacing w:val="-1"/>
          <w:sz w:val="24"/>
          <w:szCs w:val="24"/>
        </w:rPr>
        <w:t>Mrežna stranica:</w:t>
      </w:r>
      <w:r w:rsidRPr="00062C59">
        <w:rPr>
          <w:rFonts w:ascii="Times New Roman" w:eastAsia="Arial" w:hAnsi="Times New Roman" w:cs="Times New Roman"/>
          <w:spacing w:val="-1"/>
          <w:sz w:val="24"/>
          <w:szCs w:val="24"/>
        </w:rPr>
        <w:tab/>
      </w:r>
      <w:hyperlink r:id="rId11" w:history="1">
        <w:r w:rsidRPr="00062C59">
          <w:rPr>
            <w:rFonts w:ascii="Times New Roman" w:eastAsia="Arial" w:hAnsi="Times New Roman" w:cs="Times New Roman"/>
            <w:color w:val="0000FF" w:themeColor="hyperlink"/>
            <w:spacing w:val="-1"/>
            <w:sz w:val="24"/>
            <w:szCs w:val="24"/>
            <w:u w:val="single"/>
          </w:rPr>
          <w:t>www.zadarska-zupanija.hr</w:t>
        </w:r>
      </w:hyperlink>
    </w:p>
    <w:p w14:paraId="7BB373C7" w14:textId="77777777" w:rsidR="0028749E" w:rsidRPr="00062C59" w:rsidRDefault="0028749E" w:rsidP="00062C59">
      <w:pPr>
        <w:ind w:left="567"/>
        <w:rPr>
          <w:rFonts w:ascii="Times New Roman" w:eastAsia="Arial" w:hAnsi="Times New Roman" w:cs="Times New Roman"/>
          <w:sz w:val="24"/>
          <w:szCs w:val="24"/>
        </w:rPr>
      </w:pPr>
    </w:p>
    <w:p w14:paraId="2E6D9513" w14:textId="5400F8DC" w:rsidR="0028749E" w:rsidRPr="00062C59" w:rsidRDefault="00585DF1" w:rsidP="000510F8">
      <w:pPr>
        <w:numPr>
          <w:ilvl w:val="1"/>
          <w:numId w:val="3"/>
        </w:numPr>
        <w:ind w:left="927"/>
        <w:outlineLvl w:val="0"/>
        <w:rPr>
          <w:rFonts w:ascii="Times New Roman" w:eastAsia="Arial" w:hAnsi="Times New Roman" w:cs="Times New Roman"/>
          <w:b/>
          <w:bCs/>
          <w:spacing w:val="-1"/>
          <w:sz w:val="24"/>
          <w:szCs w:val="24"/>
          <w:u w:val="thick" w:color="000000"/>
        </w:rPr>
      </w:pPr>
      <w:bookmarkStart w:id="6" w:name="_Toc510095165"/>
      <w:r w:rsidRPr="00062C59">
        <w:rPr>
          <w:rFonts w:ascii="Times New Roman" w:eastAsia="Arial" w:hAnsi="Times New Roman" w:cs="Times New Roman"/>
          <w:b/>
          <w:bCs/>
          <w:spacing w:val="-1"/>
          <w:sz w:val="24"/>
          <w:szCs w:val="24"/>
          <w:u w:val="thick" w:color="000000"/>
        </w:rPr>
        <w:t xml:space="preserve"> </w:t>
      </w:r>
      <w:bookmarkStart w:id="7" w:name="_Toc65145865"/>
      <w:r w:rsidR="0028749E" w:rsidRPr="00062C59">
        <w:rPr>
          <w:rFonts w:ascii="Times New Roman" w:eastAsia="Arial" w:hAnsi="Times New Roman" w:cs="Times New Roman"/>
          <w:b/>
          <w:bCs/>
          <w:spacing w:val="-1"/>
          <w:sz w:val="24"/>
          <w:szCs w:val="24"/>
          <w:u w:val="thick" w:color="000000"/>
        </w:rPr>
        <w:t>Osoba ili služba zadužena za komunikaciju s gospodarskim subjektima</w:t>
      </w:r>
      <w:bookmarkEnd w:id="6"/>
      <w:bookmarkEnd w:id="7"/>
    </w:p>
    <w:p w14:paraId="3CFCD670" w14:textId="77777777" w:rsidR="0028749E" w:rsidRPr="00062C59" w:rsidRDefault="0028749E" w:rsidP="00062C59">
      <w:pPr>
        <w:tabs>
          <w:tab w:val="left" w:pos="2271"/>
          <w:tab w:val="left" w:pos="2979"/>
        </w:tabs>
        <w:ind w:left="567"/>
        <w:rPr>
          <w:rFonts w:ascii="Times New Roman" w:eastAsia="Arial" w:hAnsi="Times New Roman" w:cs="Times New Roman"/>
          <w:spacing w:val="-1"/>
          <w:sz w:val="24"/>
          <w:szCs w:val="24"/>
        </w:rPr>
      </w:pPr>
      <w:r w:rsidRPr="00062C59">
        <w:rPr>
          <w:rFonts w:ascii="Times New Roman" w:eastAsia="Arial" w:hAnsi="Times New Roman" w:cs="Times New Roman"/>
          <w:spacing w:val="-1"/>
          <w:sz w:val="24"/>
          <w:szCs w:val="24"/>
        </w:rPr>
        <w:t>Upravni odjel za javnu nabavu i upravljanje imovinom, Odsjek za javnu nabavu</w:t>
      </w:r>
    </w:p>
    <w:p w14:paraId="25C36F19" w14:textId="06224838" w:rsidR="00913F58" w:rsidRPr="00062C59" w:rsidRDefault="00913F58" w:rsidP="00062C59">
      <w:pPr>
        <w:tabs>
          <w:tab w:val="left" w:pos="2271"/>
          <w:tab w:val="left" w:pos="2979"/>
        </w:tabs>
        <w:ind w:left="567"/>
        <w:rPr>
          <w:rFonts w:ascii="Times New Roman" w:eastAsia="Arial" w:hAnsi="Times New Roman" w:cs="Times New Roman"/>
          <w:spacing w:val="25"/>
          <w:sz w:val="24"/>
          <w:szCs w:val="24"/>
        </w:rPr>
      </w:pPr>
      <w:r w:rsidRPr="00062C59">
        <w:rPr>
          <w:rFonts w:ascii="Times New Roman" w:eastAsia="Arial" w:hAnsi="Times New Roman" w:cs="Times New Roman"/>
          <w:spacing w:val="-1"/>
          <w:sz w:val="24"/>
          <w:szCs w:val="24"/>
        </w:rPr>
        <w:t>Kontakt osoba:</w:t>
      </w:r>
      <w:r w:rsidR="00062C59">
        <w:rPr>
          <w:rFonts w:ascii="Times New Roman" w:eastAsia="Arial" w:hAnsi="Times New Roman" w:cs="Times New Roman"/>
          <w:spacing w:val="-1"/>
          <w:sz w:val="24"/>
          <w:szCs w:val="24"/>
        </w:rPr>
        <w:t xml:space="preserve"> </w:t>
      </w:r>
      <w:r w:rsidRPr="00062C59">
        <w:rPr>
          <w:rFonts w:ascii="Times New Roman" w:eastAsia="Arial" w:hAnsi="Times New Roman" w:cs="Times New Roman"/>
          <w:spacing w:val="-1"/>
          <w:sz w:val="24"/>
          <w:szCs w:val="24"/>
        </w:rPr>
        <w:t>A</w:t>
      </w:r>
      <w:r w:rsidR="0028749E" w:rsidRPr="00062C59">
        <w:rPr>
          <w:rFonts w:ascii="Times New Roman" w:eastAsia="Arial" w:hAnsi="Times New Roman" w:cs="Times New Roman"/>
          <w:spacing w:val="-1"/>
          <w:sz w:val="24"/>
          <w:szCs w:val="24"/>
        </w:rPr>
        <w:t>nita Mijić</w:t>
      </w:r>
      <w:r w:rsidR="00062C59">
        <w:rPr>
          <w:rFonts w:ascii="Times New Roman" w:eastAsia="Arial" w:hAnsi="Times New Roman" w:cs="Times New Roman"/>
          <w:spacing w:val="-1"/>
          <w:sz w:val="24"/>
          <w:szCs w:val="24"/>
        </w:rPr>
        <w:t xml:space="preserve"> i </w:t>
      </w:r>
      <w:r w:rsidRPr="00062C59">
        <w:rPr>
          <w:rFonts w:ascii="Times New Roman" w:hAnsi="Times New Roman" w:cs="Times New Roman"/>
          <w:sz w:val="24"/>
          <w:szCs w:val="24"/>
        </w:rPr>
        <w:t>Mira Orlović</w:t>
      </w:r>
    </w:p>
    <w:p w14:paraId="1352F71F" w14:textId="16A6460B" w:rsidR="0028749E" w:rsidRPr="00062C59" w:rsidRDefault="0028749E" w:rsidP="00062C59">
      <w:pPr>
        <w:tabs>
          <w:tab w:val="left" w:pos="2271"/>
          <w:tab w:val="left" w:pos="2979"/>
        </w:tabs>
        <w:ind w:left="567"/>
        <w:rPr>
          <w:rFonts w:ascii="Times New Roman" w:eastAsia="Arial" w:hAnsi="Times New Roman" w:cs="Times New Roman"/>
          <w:sz w:val="24"/>
          <w:szCs w:val="24"/>
        </w:rPr>
      </w:pPr>
      <w:r w:rsidRPr="00062C59">
        <w:rPr>
          <w:rFonts w:ascii="Times New Roman" w:eastAsia="Arial" w:hAnsi="Times New Roman" w:cs="Times New Roman"/>
          <w:spacing w:val="-1"/>
          <w:sz w:val="24"/>
          <w:szCs w:val="24"/>
        </w:rPr>
        <w:t>Telefon:</w:t>
      </w:r>
      <w:r w:rsidR="00913F58" w:rsidRPr="00062C59">
        <w:rPr>
          <w:rFonts w:ascii="Times New Roman" w:eastAsia="Arial" w:hAnsi="Times New Roman" w:cs="Times New Roman"/>
          <w:spacing w:val="-1"/>
          <w:sz w:val="24"/>
          <w:szCs w:val="24"/>
        </w:rPr>
        <w:t xml:space="preserve"> </w:t>
      </w:r>
      <w:r w:rsidRPr="00062C59">
        <w:rPr>
          <w:rFonts w:ascii="Times New Roman" w:eastAsia="Arial" w:hAnsi="Times New Roman" w:cs="Times New Roman"/>
          <w:spacing w:val="-1"/>
          <w:sz w:val="24"/>
          <w:szCs w:val="24"/>
        </w:rPr>
        <w:t>023/ 350-317</w:t>
      </w:r>
      <w:r w:rsidR="00913F58" w:rsidRPr="00062C59">
        <w:rPr>
          <w:rFonts w:ascii="Times New Roman" w:eastAsia="Arial" w:hAnsi="Times New Roman" w:cs="Times New Roman"/>
          <w:spacing w:val="-1"/>
          <w:sz w:val="24"/>
          <w:szCs w:val="24"/>
        </w:rPr>
        <w:t xml:space="preserve"> ili 350-300</w:t>
      </w:r>
    </w:p>
    <w:p w14:paraId="70DF159C" w14:textId="574D0188" w:rsidR="0028749E" w:rsidRPr="00062C59" w:rsidRDefault="0028749E" w:rsidP="00062C59">
      <w:pPr>
        <w:tabs>
          <w:tab w:val="left" w:pos="2271"/>
        </w:tabs>
        <w:spacing w:line="252" w:lineRule="exact"/>
        <w:ind w:left="567"/>
        <w:rPr>
          <w:rFonts w:ascii="Times New Roman" w:eastAsia="Arial" w:hAnsi="Times New Roman" w:cs="Times New Roman"/>
          <w:sz w:val="24"/>
          <w:szCs w:val="24"/>
        </w:rPr>
      </w:pPr>
      <w:r w:rsidRPr="00062C59">
        <w:rPr>
          <w:rFonts w:ascii="Times New Roman" w:eastAsia="Arial" w:hAnsi="Times New Roman" w:cs="Times New Roman"/>
          <w:spacing w:val="-1"/>
          <w:sz w:val="24"/>
          <w:szCs w:val="24"/>
        </w:rPr>
        <w:t>Telefaks:</w:t>
      </w:r>
      <w:r w:rsidR="00913F58" w:rsidRPr="00062C59">
        <w:rPr>
          <w:rFonts w:ascii="Times New Roman" w:eastAsia="Arial" w:hAnsi="Times New Roman" w:cs="Times New Roman"/>
          <w:spacing w:val="-1"/>
          <w:sz w:val="24"/>
          <w:szCs w:val="24"/>
        </w:rPr>
        <w:t xml:space="preserve"> </w:t>
      </w:r>
      <w:r w:rsidRPr="00062C59">
        <w:rPr>
          <w:rFonts w:ascii="Times New Roman" w:eastAsia="Arial" w:hAnsi="Times New Roman" w:cs="Times New Roman"/>
          <w:spacing w:val="-1"/>
          <w:sz w:val="24"/>
          <w:szCs w:val="24"/>
        </w:rPr>
        <w:t>023/ 350-361</w:t>
      </w:r>
    </w:p>
    <w:p w14:paraId="40409147" w14:textId="10C057B3" w:rsidR="00913F58" w:rsidRDefault="0028749E" w:rsidP="00062C59">
      <w:pPr>
        <w:tabs>
          <w:tab w:val="left" w:pos="2979"/>
          <w:tab w:val="left" w:pos="3687"/>
        </w:tabs>
        <w:ind w:left="567" w:hanging="1"/>
        <w:rPr>
          <w:rFonts w:ascii="Times New Roman" w:eastAsia="Arial" w:hAnsi="Times New Roman" w:cs="Times New Roman"/>
          <w:spacing w:val="-2"/>
          <w:sz w:val="24"/>
          <w:szCs w:val="24"/>
        </w:rPr>
      </w:pPr>
      <w:r w:rsidRPr="00062C59">
        <w:rPr>
          <w:rFonts w:ascii="Times New Roman" w:eastAsia="Arial" w:hAnsi="Times New Roman" w:cs="Times New Roman"/>
          <w:spacing w:val="-1"/>
          <w:sz w:val="24"/>
          <w:szCs w:val="24"/>
        </w:rPr>
        <w:t>Adresa</w:t>
      </w:r>
      <w:r w:rsidRPr="00062C59">
        <w:rPr>
          <w:rFonts w:ascii="Times New Roman" w:eastAsia="Arial" w:hAnsi="Times New Roman" w:cs="Times New Roman"/>
          <w:sz w:val="24"/>
          <w:szCs w:val="24"/>
        </w:rPr>
        <w:t xml:space="preserve"> </w:t>
      </w:r>
      <w:r w:rsidRPr="00062C59">
        <w:rPr>
          <w:rFonts w:ascii="Times New Roman" w:eastAsia="Arial" w:hAnsi="Times New Roman" w:cs="Times New Roman"/>
          <w:spacing w:val="-1"/>
          <w:sz w:val="24"/>
          <w:szCs w:val="24"/>
        </w:rPr>
        <w:t>elektronske</w:t>
      </w:r>
      <w:r w:rsidR="00062C59">
        <w:rPr>
          <w:rFonts w:ascii="Times New Roman" w:eastAsia="Arial" w:hAnsi="Times New Roman" w:cs="Times New Roman"/>
          <w:spacing w:val="-2"/>
          <w:sz w:val="24"/>
          <w:szCs w:val="24"/>
        </w:rPr>
        <w:t xml:space="preserve"> pošte: </w:t>
      </w:r>
      <w:hyperlink r:id="rId12" w:history="1">
        <w:r w:rsidR="00062C59" w:rsidRPr="006467C7">
          <w:rPr>
            <w:rStyle w:val="Hiperveza"/>
            <w:rFonts w:ascii="Times New Roman" w:eastAsia="Arial" w:hAnsi="Times New Roman" w:cs="Times New Roman"/>
            <w:spacing w:val="-2"/>
            <w:sz w:val="24"/>
            <w:szCs w:val="24"/>
          </w:rPr>
          <w:t>nabava@zadarska-zupanija.hr</w:t>
        </w:r>
      </w:hyperlink>
    </w:p>
    <w:p w14:paraId="51C29B1F" w14:textId="77777777" w:rsidR="00062C59" w:rsidRPr="00062C59" w:rsidRDefault="00062C59" w:rsidP="00062C59">
      <w:pPr>
        <w:tabs>
          <w:tab w:val="left" w:pos="2979"/>
          <w:tab w:val="left" w:pos="3687"/>
        </w:tabs>
        <w:ind w:left="567" w:hanging="1"/>
        <w:rPr>
          <w:rFonts w:ascii="Times New Roman" w:eastAsia="Arial" w:hAnsi="Times New Roman" w:cs="Times New Roman"/>
          <w:spacing w:val="-2"/>
          <w:sz w:val="24"/>
          <w:szCs w:val="24"/>
        </w:rPr>
      </w:pPr>
    </w:p>
    <w:p w14:paraId="4531FB3B" w14:textId="3629E941" w:rsidR="0028749E" w:rsidRPr="00062C59" w:rsidRDefault="0028749E" w:rsidP="00062C59">
      <w:pPr>
        <w:tabs>
          <w:tab w:val="left" w:pos="2271"/>
          <w:tab w:val="left" w:pos="2979"/>
        </w:tabs>
        <w:ind w:left="567"/>
        <w:jc w:val="both"/>
        <w:rPr>
          <w:rFonts w:ascii="Times New Roman" w:eastAsia="Arial" w:hAnsi="Times New Roman" w:cs="Times New Roman"/>
          <w:spacing w:val="-1"/>
          <w:sz w:val="24"/>
          <w:szCs w:val="24"/>
        </w:rPr>
      </w:pPr>
      <w:r w:rsidRPr="00062C59">
        <w:rPr>
          <w:rFonts w:ascii="Times New Roman" w:eastAsia="Arial" w:hAnsi="Times New Roman" w:cs="Times New Roman"/>
          <w:spacing w:val="-1"/>
          <w:sz w:val="24"/>
          <w:szCs w:val="24"/>
        </w:rPr>
        <w:t>Ovaj Poziv na dostavu ponuda objavljen je na mrežnoj stranici naručitelja</w:t>
      </w:r>
      <w:r w:rsidR="00062C59">
        <w:rPr>
          <w:rFonts w:ascii="Times New Roman" w:eastAsia="Arial" w:hAnsi="Times New Roman" w:cs="Times New Roman"/>
          <w:spacing w:val="-1"/>
          <w:sz w:val="24"/>
          <w:szCs w:val="24"/>
        </w:rPr>
        <w:t>:</w:t>
      </w:r>
      <w:r w:rsidRPr="00062C59">
        <w:rPr>
          <w:rFonts w:ascii="Times New Roman" w:eastAsia="Arial" w:hAnsi="Times New Roman" w:cs="Times New Roman"/>
          <w:spacing w:val="-1"/>
          <w:sz w:val="24"/>
          <w:szCs w:val="24"/>
        </w:rPr>
        <w:t xml:space="preserve"> </w:t>
      </w:r>
      <w:hyperlink r:id="rId13" w:history="1">
        <w:r w:rsidRPr="00062C59">
          <w:rPr>
            <w:rFonts w:ascii="Times New Roman" w:eastAsia="Arial" w:hAnsi="Times New Roman" w:cs="Times New Roman"/>
            <w:color w:val="0000FF" w:themeColor="hyperlink"/>
            <w:spacing w:val="-1"/>
            <w:sz w:val="24"/>
            <w:szCs w:val="24"/>
            <w:u w:val="single"/>
          </w:rPr>
          <w:t>www.zadarska-zupanija.hr</w:t>
        </w:r>
      </w:hyperlink>
      <w:r w:rsidRPr="00062C59">
        <w:rPr>
          <w:rFonts w:ascii="Times New Roman" w:eastAsia="Arial" w:hAnsi="Times New Roman" w:cs="Times New Roman"/>
          <w:color w:val="0000FF" w:themeColor="hyperlink"/>
          <w:spacing w:val="-1"/>
          <w:sz w:val="24"/>
          <w:szCs w:val="24"/>
          <w:u w:val="single"/>
        </w:rPr>
        <w:t xml:space="preserve"> </w:t>
      </w:r>
      <w:r w:rsidRPr="00062C59">
        <w:rPr>
          <w:rFonts w:ascii="Times New Roman" w:eastAsia="Arial" w:hAnsi="Times New Roman" w:cs="Times New Roman"/>
          <w:spacing w:val="-1"/>
          <w:sz w:val="24"/>
          <w:szCs w:val="24"/>
        </w:rPr>
        <w:t>gdje će biti objavljene i sve eventualne izmjene Poziva.</w:t>
      </w:r>
    </w:p>
    <w:p w14:paraId="48A66C70" w14:textId="77777777" w:rsidR="00503E67" w:rsidRPr="00062C59" w:rsidRDefault="00503E67" w:rsidP="00062C59">
      <w:pPr>
        <w:tabs>
          <w:tab w:val="left" w:pos="2979"/>
          <w:tab w:val="left" w:pos="3687"/>
        </w:tabs>
        <w:ind w:left="855" w:hanging="1"/>
        <w:rPr>
          <w:rFonts w:ascii="Times New Roman" w:eastAsia="Arial" w:hAnsi="Times New Roman" w:cs="Times New Roman"/>
          <w:color w:val="0562C1"/>
          <w:spacing w:val="30"/>
          <w:sz w:val="24"/>
          <w:szCs w:val="24"/>
        </w:rPr>
      </w:pPr>
    </w:p>
    <w:p w14:paraId="2B1EDFD8" w14:textId="77777777" w:rsidR="0028749E" w:rsidRPr="00062C59" w:rsidRDefault="0028749E" w:rsidP="000510F8">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szCs w:val="24"/>
          <w:u w:val="thick" w:color="000000"/>
        </w:rPr>
      </w:pPr>
      <w:bookmarkStart w:id="8" w:name="_Toc510095166"/>
      <w:bookmarkStart w:id="9" w:name="_Toc65145866"/>
      <w:r w:rsidRPr="00062C59">
        <w:rPr>
          <w:rFonts w:ascii="Times New Roman" w:eastAsia="Arial" w:hAnsi="Times New Roman" w:cs="Times New Roman"/>
          <w:b/>
          <w:bCs/>
          <w:spacing w:val="-1"/>
          <w:sz w:val="24"/>
          <w:szCs w:val="24"/>
          <w:u w:val="thick" w:color="000000"/>
        </w:rPr>
        <w:t>PODACI O PREDMETU NABAVE</w:t>
      </w:r>
      <w:bookmarkEnd w:id="8"/>
      <w:bookmarkEnd w:id="9"/>
    </w:p>
    <w:p w14:paraId="5A7E20EF" w14:textId="77777777" w:rsidR="0028749E" w:rsidRPr="00062C59" w:rsidRDefault="0028749E" w:rsidP="00062C59">
      <w:pPr>
        <w:tabs>
          <w:tab w:val="left" w:pos="2979"/>
          <w:tab w:val="left" w:pos="3687"/>
        </w:tabs>
        <w:rPr>
          <w:rFonts w:ascii="Times New Roman" w:eastAsia="Arial" w:hAnsi="Times New Roman" w:cs="Times New Roman"/>
          <w:color w:val="0562C1"/>
          <w:spacing w:val="30"/>
          <w:sz w:val="24"/>
          <w:szCs w:val="24"/>
        </w:rPr>
      </w:pPr>
    </w:p>
    <w:p w14:paraId="33C244E5" w14:textId="77777777" w:rsidR="0028749E" w:rsidRPr="00062C59" w:rsidRDefault="0028749E" w:rsidP="000510F8">
      <w:pPr>
        <w:numPr>
          <w:ilvl w:val="1"/>
          <w:numId w:val="3"/>
        </w:numPr>
        <w:ind w:left="927"/>
        <w:outlineLvl w:val="0"/>
        <w:rPr>
          <w:rFonts w:ascii="Times New Roman" w:eastAsia="Arial" w:hAnsi="Times New Roman" w:cs="Times New Roman"/>
          <w:b/>
          <w:bCs/>
          <w:spacing w:val="-1"/>
          <w:sz w:val="24"/>
          <w:szCs w:val="24"/>
          <w:u w:val="thick" w:color="000000"/>
        </w:rPr>
      </w:pPr>
      <w:bookmarkStart w:id="10" w:name="_Toc510095167"/>
      <w:bookmarkStart w:id="11" w:name="_Toc65145867"/>
      <w:r w:rsidRPr="00062C59">
        <w:rPr>
          <w:rFonts w:ascii="Times New Roman" w:eastAsia="Arial" w:hAnsi="Times New Roman" w:cs="Times New Roman"/>
          <w:b/>
          <w:bCs/>
          <w:spacing w:val="-1"/>
          <w:sz w:val="24"/>
          <w:szCs w:val="24"/>
          <w:u w:val="thick" w:color="000000"/>
        </w:rPr>
        <w:t>Evidencijski broj nabave:</w:t>
      </w:r>
      <w:bookmarkEnd w:id="10"/>
      <w:bookmarkEnd w:id="11"/>
      <w:r w:rsidRPr="00062C59">
        <w:rPr>
          <w:rFonts w:ascii="Times New Roman" w:eastAsia="Arial" w:hAnsi="Times New Roman" w:cs="Times New Roman"/>
          <w:b/>
          <w:bCs/>
          <w:spacing w:val="-1"/>
          <w:sz w:val="24"/>
          <w:szCs w:val="24"/>
          <w:u w:val="thick" w:color="000000"/>
        </w:rPr>
        <w:t xml:space="preserve"> </w:t>
      </w:r>
    </w:p>
    <w:p w14:paraId="3ED9D763" w14:textId="1FE2818A" w:rsidR="0028749E" w:rsidRPr="00062C59" w:rsidRDefault="0028749E" w:rsidP="00062C59">
      <w:pPr>
        <w:ind w:left="567" w:hanging="1"/>
        <w:jc w:val="both"/>
        <w:rPr>
          <w:rFonts w:ascii="Times New Roman" w:eastAsia="Arial" w:hAnsi="Times New Roman" w:cs="Times New Roman"/>
          <w:spacing w:val="-1"/>
          <w:sz w:val="24"/>
          <w:szCs w:val="24"/>
        </w:rPr>
      </w:pPr>
      <w:r w:rsidRPr="00062C59">
        <w:rPr>
          <w:rFonts w:ascii="Times New Roman" w:eastAsia="Arial" w:hAnsi="Times New Roman" w:cs="Times New Roman"/>
          <w:spacing w:val="-1"/>
          <w:sz w:val="24"/>
          <w:szCs w:val="24"/>
        </w:rPr>
        <w:t>Evidencijski br</w:t>
      </w:r>
      <w:r w:rsidR="000D658A" w:rsidRPr="00062C59">
        <w:rPr>
          <w:rFonts w:ascii="Times New Roman" w:eastAsia="Arial" w:hAnsi="Times New Roman" w:cs="Times New Roman"/>
          <w:spacing w:val="-1"/>
          <w:sz w:val="24"/>
          <w:szCs w:val="24"/>
        </w:rPr>
        <w:t xml:space="preserve">oj nabave je </w:t>
      </w:r>
      <w:r w:rsidR="00386BA0">
        <w:rPr>
          <w:rFonts w:ascii="Times New Roman" w:eastAsia="Arial" w:hAnsi="Times New Roman" w:cs="Times New Roman"/>
          <w:spacing w:val="-1"/>
          <w:sz w:val="24"/>
          <w:szCs w:val="24"/>
        </w:rPr>
        <w:t>2</w:t>
      </w:r>
      <w:r w:rsidR="00542025">
        <w:rPr>
          <w:rFonts w:ascii="Times New Roman" w:eastAsia="Arial" w:hAnsi="Times New Roman" w:cs="Times New Roman"/>
          <w:spacing w:val="-1"/>
          <w:sz w:val="24"/>
          <w:szCs w:val="24"/>
        </w:rPr>
        <w:t>3</w:t>
      </w:r>
      <w:r w:rsidR="00386BA0">
        <w:rPr>
          <w:rFonts w:ascii="Times New Roman" w:eastAsia="Arial" w:hAnsi="Times New Roman" w:cs="Times New Roman"/>
          <w:spacing w:val="-1"/>
          <w:sz w:val="24"/>
          <w:szCs w:val="24"/>
        </w:rPr>
        <w:t>-21</w:t>
      </w:r>
      <w:r w:rsidRPr="00062C59">
        <w:rPr>
          <w:rFonts w:ascii="Times New Roman" w:eastAsia="Arial" w:hAnsi="Times New Roman" w:cs="Times New Roman"/>
          <w:spacing w:val="-1"/>
          <w:sz w:val="24"/>
          <w:szCs w:val="24"/>
        </w:rPr>
        <w:t>-JN</w:t>
      </w:r>
    </w:p>
    <w:p w14:paraId="4628D4C5" w14:textId="77777777" w:rsidR="0028749E" w:rsidRPr="00062C59" w:rsidRDefault="0028749E" w:rsidP="00062C59">
      <w:pPr>
        <w:ind w:left="567" w:hanging="1"/>
        <w:jc w:val="both"/>
        <w:rPr>
          <w:rFonts w:ascii="Times New Roman" w:eastAsia="Arial" w:hAnsi="Times New Roman" w:cs="Times New Roman"/>
          <w:spacing w:val="-1"/>
          <w:sz w:val="24"/>
          <w:szCs w:val="24"/>
        </w:rPr>
      </w:pPr>
    </w:p>
    <w:p w14:paraId="2777614F" w14:textId="16263D0E" w:rsidR="0028749E" w:rsidRPr="00062C59" w:rsidRDefault="00585DF1" w:rsidP="000510F8">
      <w:pPr>
        <w:numPr>
          <w:ilvl w:val="1"/>
          <w:numId w:val="3"/>
        </w:numPr>
        <w:ind w:left="927"/>
        <w:outlineLvl w:val="0"/>
        <w:rPr>
          <w:rFonts w:ascii="Times New Roman" w:eastAsia="Arial" w:hAnsi="Times New Roman" w:cs="Times New Roman"/>
          <w:b/>
          <w:bCs/>
          <w:spacing w:val="-1"/>
          <w:sz w:val="24"/>
          <w:szCs w:val="24"/>
          <w:u w:val="thick" w:color="000000"/>
        </w:rPr>
      </w:pPr>
      <w:bookmarkStart w:id="12" w:name="_Toc510095168"/>
      <w:r w:rsidRPr="00062C59">
        <w:rPr>
          <w:rFonts w:ascii="Times New Roman" w:eastAsia="Arial" w:hAnsi="Times New Roman" w:cs="Times New Roman"/>
          <w:b/>
          <w:bCs/>
          <w:spacing w:val="-1"/>
          <w:sz w:val="24"/>
          <w:szCs w:val="24"/>
          <w:u w:val="thick" w:color="000000"/>
        </w:rPr>
        <w:t xml:space="preserve"> </w:t>
      </w:r>
      <w:bookmarkStart w:id="13" w:name="_Toc65145868"/>
      <w:r w:rsidR="0028749E" w:rsidRPr="00062C59">
        <w:rPr>
          <w:rFonts w:ascii="Times New Roman" w:eastAsia="Arial" w:hAnsi="Times New Roman" w:cs="Times New Roman"/>
          <w:b/>
          <w:bCs/>
          <w:spacing w:val="-1"/>
          <w:sz w:val="24"/>
          <w:szCs w:val="24"/>
          <w:u w:val="thick" w:color="000000"/>
        </w:rPr>
        <w:t>Procijenjena vrijednost predmeta nabave:</w:t>
      </w:r>
      <w:bookmarkEnd w:id="12"/>
      <w:bookmarkEnd w:id="13"/>
      <w:r w:rsidR="0028749E" w:rsidRPr="00062C59">
        <w:rPr>
          <w:rFonts w:ascii="Times New Roman" w:eastAsia="Arial" w:hAnsi="Times New Roman" w:cs="Times New Roman"/>
          <w:b/>
          <w:bCs/>
          <w:spacing w:val="-1"/>
          <w:sz w:val="24"/>
          <w:szCs w:val="24"/>
          <w:u w:val="thick" w:color="000000"/>
        </w:rPr>
        <w:t xml:space="preserve"> </w:t>
      </w:r>
    </w:p>
    <w:p w14:paraId="00040377" w14:textId="2DA8B790" w:rsidR="00EE0D69" w:rsidRPr="00E67003" w:rsidRDefault="00EE0D69" w:rsidP="00EE0D69">
      <w:pPr>
        <w:ind w:left="567"/>
        <w:jc w:val="both"/>
        <w:rPr>
          <w:rFonts w:ascii="Times New Roman" w:hAnsi="Times New Roman" w:cs="Times New Roman"/>
          <w:sz w:val="24"/>
          <w:szCs w:val="24"/>
        </w:rPr>
      </w:pPr>
      <w:r>
        <w:rPr>
          <w:rFonts w:ascii="Times New Roman" w:hAnsi="Times New Roman" w:cs="Times New Roman"/>
          <w:sz w:val="24"/>
          <w:szCs w:val="24"/>
        </w:rPr>
        <w:t xml:space="preserve">Ukupna procijenjena vrijednost (bez PDV-a) </w:t>
      </w:r>
      <w:r w:rsidR="00542025">
        <w:rPr>
          <w:rFonts w:ascii="Times New Roman" w:hAnsi="Times New Roman" w:cs="Times New Roman"/>
          <w:sz w:val="24"/>
          <w:szCs w:val="24"/>
        </w:rPr>
        <w:t>178</w:t>
      </w:r>
      <w:r w:rsidRPr="00E67003">
        <w:rPr>
          <w:rFonts w:ascii="Times New Roman" w:hAnsi="Times New Roman" w:cs="Times New Roman"/>
          <w:sz w:val="24"/>
          <w:szCs w:val="24"/>
        </w:rPr>
        <w:t>.000,00 kuna</w:t>
      </w:r>
    </w:p>
    <w:p w14:paraId="35058E19" w14:textId="492A9443" w:rsidR="00EE0D69" w:rsidRPr="00EE0D69" w:rsidRDefault="00EE0D69" w:rsidP="000510F8">
      <w:pPr>
        <w:pStyle w:val="Odlomakpopisa"/>
        <w:numPr>
          <w:ilvl w:val="0"/>
          <w:numId w:val="6"/>
        </w:numPr>
        <w:ind w:left="927"/>
        <w:jc w:val="both"/>
        <w:rPr>
          <w:rFonts w:ascii="Times New Roman" w:hAnsi="Times New Roman" w:cs="Times New Roman"/>
          <w:sz w:val="24"/>
          <w:szCs w:val="24"/>
        </w:rPr>
      </w:pPr>
      <w:r w:rsidRPr="00EE0D69">
        <w:rPr>
          <w:rFonts w:ascii="Times New Roman" w:hAnsi="Times New Roman" w:cs="Times New Roman"/>
          <w:sz w:val="24"/>
          <w:szCs w:val="24"/>
        </w:rPr>
        <w:t xml:space="preserve">Grupa 1: </w:t>
      </w:r>
      <w:r w:rsidR="00542025">
        <w:rPr>
          <w:rFonts w:ascii="Times New Roman" w:hAnsi="Times New Roman" w:cs="Times New Roman"/>
          <w:sz w:val="24"/>
          <w:szCs w:val="24"/>
        </w:rPr>
        <w:t>118.000</w:t>
      </w:r>
      <w:r w:rsidRPr="00EE0D69">
        <w:rPr>
          <w:rFonts w:ascii="Times New Roman" w:hAnsi="Times New Roman" w:cs="Times New Roman"/>
          <w:sz w:val="24"/>
          <w:szCs w:val="24"/>
        </w:rPr>
        <w:t>,00 kuna (bez PDV-a)</w:t>
      </w:r>
    </w:p>
    <w:p w14:paraId="312932D2" w14:textId="20925168" w:rsidR="00EE0D69" w:rsidRPr="00EE0D69" w:rsidRDefault="00EE0D69" w:rsidP="000510F8">
      <w:pPr>
        <w:pStyle w:val="Odlomakpopisa"/>
        <w:numPr>
          <w:ilvl w:val="0"/>
          <w:numId w:val="6"/>
        </w:numPr>
        <w:ind w:left="927"/>
        <w:jc w:val="both"/>
        <w:rPr>
          <w:rFonts w:ascii="Times New Roman" w:hAnsi="Times New Roman" w:cs="Times New Roman"/>
          <w:sz w:val="24"/>
          <w:szCs w:val="24"/>
        </w:rPr>
      </w:pPr>
      <w:r w:rsidRPr="00EE0D69">
        <w:rPr>
          <w:rFonts w:ascii="Times New Roman" w:hAnsi="Times New Roman" w:cs="Times New Roman"/>
          <w:sz w:val="24"/>
          <w:szCs w:val="24"/>
        </w:rPr>
        <w:t xml:space="preserve">Grupa 2: </w:t>
      </w:r>
      <w:r w:rsidR="006A10E1">
        <w:rPr>
          <w:rFonts w:ascii="Times New Roman" w:hAnsi="Times New Roman" w:cs="Times New Roman"/>
          <w:sz w:val="24"/>
          <w:szCs w:val="24"/>
        </w:rPr>
        <w:t xml:space="preserve">  </w:t>
      </w:r>
      <w:r w:rsidR="00542025">
        <w:rPr>
          <w:rFonts w:ascii="Times New Roman" w:hAnsi="Times New Roman" w:cs="Times New Roman"/>
          <w:sz w:val="24"/>
          <w:szCs w:val="24"/>
        </w:rPr>
        <w:t>60</w:t>
      </w:r>
      <w:r w:rsidRPr="00EE0D69">
        <w:rPr>
          <w:rFonts w:ascii="Times New Roman" w:hAnsi="Times New Roman" w:cs="Times New Roman"/>
          <w:sz w:val="24"/>
          <w:szCs w:val="24"/>
        </w:rPr>
        <w:t>.000,00 kuna (bez PDV-a)</w:t>
      </w:r>
    </w:p>
    <w:p w14:paraId="2D5F1009" w14:textId="77777777" w:rsidR="00631EB4" w:rsidRPr="00062C59" w:rsidRDefault="00631EB4" w:rsidP="00062C59">
      <w:pPr>
        <w:ind w:left="856" w:hanging="1"/>
        <w:jc w:val="both"/>
        <w:rPr>
          <w:rFonts w:ascii="Times New Roman" w:eastAsia="Arial" w:hAnsi="Times New Roman" w:cs="Times New Roman"/>
          <w:spacing w:val="-1"/>
          <w:sz w:val="24"/>
          <w:szCs w:val="24"/>
        </w:rPr>
      </w:pPr>
    </w:p>
    <w:p w14:paraId="3CD0A80C" w14:textId="77777777" w:rsidR="00861842" w:rsidRPr="00062C59" w:rsidRDefault="00043C05" w:rsidP="000510F8">
      <w:pPr>
        <w:numPr>
          <w:ilvl w:val="1"/>
          <w:numId w:val="3"/>
        </w:numPr>
        <w:ind w:left="927"/>
        <w:outlineLvl w:val="0"/>
        <w:rPr>
          <w:rFonts w:ascii="Times New Roman" w:eastAsia="Arial" w:hAnsi="Times New Roman" w:cs="Times New Roman"/>
          <w:b/>
          <w:bCs/>
          <w:spacing w:val="-1"/>
          <w:sz w:val="24"/>
          <w:szCs w:val="24"/>
          <w:u w:val="thick" w:color="000000"/>
        </w:rPr>
      </w:pPr>
      <w:r w:rsidRPr="00062C59">
        <w:rPr>
          <w:rFonts w:ascii="Times New Roman" w:eastAsia="Arial" w:hAnsi="Times New Roman" w:cs="Times New Roman"/>
          <w:b/>
          <w:bCs/>
          <w:spacing w:val="-1"/>
          <w:sz w:val="24"/>
          <w:szCs w:val="24"/>
          <w:u w:val="thick" w:color="000000"/>
        </w:rPr>
        <w:t xml:space="preserve"> </w:t>
      </w:r>
      <w:bookmarkStart w:id="14" w:name="_Toc65145869"/>
      <w:r w:rsidRPr="00062C59">
        <w:rPr>
          <w:rFonts w:ascii="Times New Roman" w:eastAsia="Arial" w:hAnsi="Times New Roman" w:cs="Times New Roman"/>
          <w:b/>
          <w:bCs/>
          <w:spacing w:val="-1"/>
          <w:sz w:val="24"/>
          <w:szCs w:val="24"/>
          <w:u w:val="thick" w:color="000000"/>
        </w:rPr>
        <w:t>O projektu</w:t>
      </w:r>
      <w:bookmarkEnd w:id="14"/>
    </w:p>
    <w:p w14:paraId="36E1EF6C" w14:textId="35CFE656" w:rsidR="00861842" w:rsidRDefault="00542025" w:rsidP="00062C59">
      <w:pPr>
        <w:ind w:left="567"/>
        <w:jc w:val="both"/>
        <w:rPr>
          <w:rFonts w:ascii="Times New Roman" w:eastAsia="Arial" w:hAnsi="Times New Roman" w:cs="Times New Roman"/>
          <w:spacing w:val="-2"/>
          <w:sz w:val="24"/>
          <w:szCs w:val="24"/>
        </w:rPr>
      </w:pPr>
      <w:bookmarkStart w:id="15" w:name="_Toc522605204"/>
      <w:bookmarkStart w:id="16" w:name="_Toc522609909"/>
      <w:bookmarkStart w:id="17" w:name="_Toc522782705"/>
      <w:r>
        <w:rPr>
          <w:rFonts w:ascii="Times New Roman" w:eastAsia="Arial" w:hAnsi="Times New Roman" w:cs="Times New Roman"/>
          <w:spacing w:val="-2"/>
          <w:sz w:val="24"/>
          <w:szCs w:val="24"/>
        </w:rPr>
        <w:t xml:space="preserve">Projekt „Centar izvrsnosti Cerovačke špilje“ </w:t>
      </w:r>
      <w:r w:rsidRPr="00542025">
        <w:rPr>
          <w:rFonts w:ascii="Times New Roman" w:eastAsia="Arial" w:hAnsi="Times New Roman" w:cs="Times New Roman"/>
          <w:spacing w:val="-2"/>
          <w:sz w:val="24"/>
          <w:szCs w:val="24"/>
        </w:rPr>
        <w:t xml:space="preserve">održivo upravljanje prirodnom baštinom i krškim podzemljem zajednički je projekt </w:t>
      </w:r>
      <w:r>
        <w:rPr>
          <w:rFonts w:ascii="Times New Roman" w:eastAsia="Arial" w:hAnsi="Times New Roman" w:cs="Times New Roman"/>
          <w:spacing w:val="-2"/>
          <w:sz w:val="24"/>
          <w:szCs w:val="24"/>
        </w:rPr>
        <w:t xml:space="preserve">nositelja Javne ustanove „Parku prirode Velebit“ i partnera na projektu  Zagrebačkog speleološkog saveza i Javne ustanove Natura </w:t>
      </w:r>
      <w:proofErr w:type="spellStart"/>
      <w:r>
        <w:rPr>
          <w:rFonts w:ascii="Times New Roman" w:eastAsia="Arial" w:hAnsi="Times New Roman" w:cs="Times New Roman"/>
          <w:spacing w:val="-2"/>
          <w:sz w:val="24"/>
          <w:szCs w:val="24"/>
        </w:rPr>
        <w:t>Jadera</w:t>
      </w:r>
      <w:proofErr w:type="spellEnd"/>
      <w:r>
        <w:rPr>
          <w:rFonts w:ascii="Times New Roman" w:eastAsia="Arial" w:hAnsi="Times New Roman" w:cs="Times New Roman"/>
          <w:spacing w:val="-2"/>
          <w:sz w:val="24"/>
          <w:szCs w:val="24"/>
        </w:rPr>
        <w:t xml:space="preserve">. </w:t>
      </w:r>
      <w:r w:rsidR="00EF25FD" w:rsidRPr="00EF25FD">
        <w:rPr>
          <w:rFonts w:ascii="Times New Roman" w:eastAsia="Arial" w:hAnsi="Times New Roman" w:cs="Times New Roman"/>
          <w:spacing w:val="-2"/>
          <w:sz w:val="24"/>
          <w:szCs w:val="24"/>
        </w:rPr>
        <w:t xml:space="preserve">Uloga Zadarske županije </w:t>
      </w:r>
      <w:r w:rsidR="00EF25FD" w:rsidRPr="00EF25FD">
        <w:rPr>
          <w:rFonts w:ascii="Times New Roman" w:eastAsia="Arial" w:hAnsi="Times New Roman" w:cs="Times New Roman"/>
          <w:spacing w:val="-2"/>
          <w:sz w:val="24"/>
          <w:szCs w:val="24"/>
        </w:rPr>
        <w:lastRenderedPageBreak/>
        <w:t>na projektu je kroz aktivnosti promidžbe i vidljivosti projekta prezentirati vrijednost i ulogu zaštićenog područja Parka prirode Velebit, s posebnim naglaskom na lokalitet Cerovačkih špilja, čime će se osigurati privlačenje broja posjetitelja i postaviti temelj komunikacijskog modela prema općoj i stručnoj javnosti.</w:t>
      </w:r>
      <w:r w:rsidR="00EF25FD">
        <w:rPr>
          <w:rFonts w:ascii="Times New Roman" w:eastAsia="Arial" w:hAnsi="Times New Roman" w:cs="Times New Roman"/>
          <w:spacing w:val="-2"/>
          <w:sz w:val="24"/>
          <w:szCs w:val="24"/>
        </w:rPr>
        <w:t xml:space="preserve"> </w:t>
      </w:r>
      <w:bookmarkEnd w:id="15"/>
      <w:bookmarkEnd w:id="16"/>
      <w:bookmarkEnd w:id="17"/>
    </w:p>
    <w:p w14:paraId="69229EA5" w14:textId="2D489FC0" w:rsidR="00EF25FD" w:rsidRPr="00EF25FD" w:rsidRDefault="00EF25FD" w:rsidP="00EF25FD">
      <w:pPr>
        <w:pStyle w:val="Odlomakpopisa"/>
        <w:ind w:left="567"/>
        <w:jc w:val="both"/>
        <w:rPr>
          <w:rFonts w:ascii="Times New Roman" w:hAnsi="Times New Roman" w:cs="Times New Roman"/>
          <w:sz w:val="24"/>
          <w:lang w:eastAsia="hr-HR"/>
        </w:rPr>
      </w:pPr>
      <w:bookmarkStart w:id="18" w:name="_Toc510095169"/>
      <w:r w:rsidRPr="00EF25FD">
        <w:rPr>
          <w:rFonts w:ascii="Times New Roman" w:hAnsi="Times New Roman" w:cs="Times New Roman"/>
          <w:sz w:val="24"/>
          <w:lang w:eastAsia="hr-HR"/>
        </w:rPr>
        <w:t>Cilj projekta je doprinijeti održivom korištenju prirodne resursne osnove, očuvanju okoliša i zaštiti</w:t>
      </w:r>
      <w:r>
        <w:rPr>
          <w:rFonts w:ascii="Times New Roman" w:hAnsi="Times New Roman" w:cs="Times New Roman"/>
          <w:sz w:val="24"/>
          <w:lang w:eastAsia="hr-HR"/>
        </w:rPr>
        <w:t xml:space="preserve"> </w:t>
      </w:r>
      <w:r w:rsidRPr="00EF25FD">
        <w:rPr>
          <w:rFonts w:ascii="Times New Roman" w:hAnsi="Times New Roman" w:cs="Times New Roman"/>
          <w:sz w:val="24"/>
          <w:lang w:eastAsia="hr-HR"/>
        </w:rPr>
        <w:t>prirodne baštine jačanjem modela održivog upravljanja zaštićenim područjima Republike Hrvatske i Europske Unije, a čime se ujedno doprinosi održivom razvoju u Jadranskoj regiji razvojem i</w:t>
      </w:r>
      <w:r>
        <w:rPr>
          <w:rFonts w:ascii="Times New Roman" w:hAnsi="Times New Roman" w:cs="Times New Roman"/>
          <w:sz w:val="24"/>
          <w:lang w:eastAsia="hr-HR"/>
        </w:rPr>
        <w:t xml:space="preserve"> </w:t>
      </w:r>
      <w:proofErr w:type="spellStart"/>
      <w:r w:rsidRPr="00EF25FD">
        <w:rPr>
          <w:rFonts w:ascii="Times New Roman" w:hAnsi="Times New Roman" w:cs="Times New Roman"/>
          <w:sz w:val="24"/>
          <w:lang w:eastAsia="hr-HR"/>
        </w:rPr>
        <w:t>diverzifikacijom</w:t>
      </w:r>
      <w:proofErr w:type="spellEnd"/>
      <w:r w:rsidRPr="00EF25FD">
        <w:rPr>
          <w:rFonts w:ascii="Times New Roman" w:hAnsi="Times New Roman" w:cs="Times New Roman"/>
          <w:sz w:val="24"/>
          <w:lang w:eastAsia="hr-HR"/>
        </w:rPr>
        <w:t xml:space="preserve"> turističke ponude, pomoću unaprjeđenja sustava posjećivanja, </w:t>
      </w:r>
      <w:proofErr w:type="spellStart"/>
      <w:r w:rsidRPr="00EF25FD">
        <w:rPr>
          <w:rFonts w:ascii="Times New Roman" w:hAnsi="Times New Roman" w:cs="Times New Roman"/>
          <w:sz w:val="24"/>
          <w:lang w:eastAsia="hr-HR"/>
        </w:rPr>
        <w:t>posjetiteljske</w:t>
      </w:r>
      <w:proofErr w:type="spellEnd"/>
      <w:r w:rsidRPr="00EF25FD">
        <w:rPr>
          <w:rFonts w:ascii="Times New Roman" w:hAnsi="Times New Roman" w:cs="Times New Roman"/>
          <w:sz w:val="24"/>
          <w:lang w:eastAsia="hr-HR"/>
        </w:rPr>
        <w:t xml:space="preserve"> infrastrukture i edukacijskih programa u PP Velebit i okolici.</w:t>
      </w:r>
    </w:p>
    <w:p w14:paraId="4DA584CD" w14:textId="77777777" w:rsidR="00EF25FD" w:rsidRDefault="00EF25FD" w:rsidP="00EF25FD">
      <w:pPr>
        <w:ind w:left="567"/>
        <w:jc w:val="both"/>
        <w:rPr>
          <w:rFonts w:ascii="Times New Roman" w:eastAsia="Times New Roman" w:hAnsi="Times New Roman" w:cs="Times New Roman"/>
          <w:sz w:val="24"/>
          <w:szCs w:val="24"/>
          <w:lang w:eastAsia="hr-HR"/>
        </w:rPr>
      </w:pPr>
    </w:p>
    <w:p w14:paraId="538AA6F4" w14:textId="09FAB82F" w:rsidR="0028749E" w:rsidRPr="00062C59" w:rsidRDefault="00585DF1" w:rsidP="000510F8">
      <w:pPr>
        <w:numPr>
          <w:ilvl w:val="1"/>
          <w:numId w:val="3"/>
        </w:numPr>
        <w:ind w:left="927"/>
        <w:jc w:val="both"/>
        <w:outlineLvl w:val="0"/>
        <w:rPr>
          <w:rFonts w:ascii="Times New Roman" w:eastAsia="Arial" w:hAnsi="Times New Roman" w:cs="Times New Roman"/>
          <w:b/>
          <w:bCs/>
          <w:spacing w:val="-1"/>
          <w:sz w:val="24"/>
          <w:szCs w:val="24"/>
          <w:u w:val="thick" w:color="000000"/>
        </w:rPr>
      </w:pPr>
      <w:r w:rsidRPr="00062C59">
        <w:rPr>
          <w:rFonts w:ascii="Times New Roman" w:eastAsia="Arial" w:hAnsi="Times New Roman" w:cs="Times New Roman"/>
          <w:b/>
          <w:bCs/>
          <w:spacing w:val="-1"/>
          <w:sz w:val="24"/>
          <w:szCs w:val="24"/>
          <w:u w:val="thick" w:color="000000"/>
        </w:rPr>
        <w:t xml:space="preserve"> </w:t>
      </w:r>
      <w:bookmarkStart w:id="19" w:name="_Toc65145870"/>
      <w:r w:rsidR="0028749E" w:rsidRPr="00062C59">
        <w:rPr>
          <w:rFonts w:ascii="Times New Roman" w:eastAsia="Arial" w:hAnsi="Times New Roman" w:cs="Times New Roman"/>
          <w:b/>
          <w:bCs/>
          <w:spacing w:val="-1"/>
          <w:sz w:val="24"/>
          <w:szCs w:val="24"/>
          <w:u w:val="thick" w:color="000000"/>
        </w:rPr>
        <w:t>Opis predmeta nabave ili grupa nabave</w:t>
      </w:r>
      <w:bookmarkEnd w:id="18"/>
      <w:bookmarkEnd w:id="19"/>
    </w:p>
    <w:p w14:paraId="681118A9" w14:textId="09F19A88" w:rsidR="00186A3E" w:rsidRDefault="00186A3E" w:rsidP="00186A3E">
      <w:pPr>
        <w:pStyle w:val="Odlomakpopisa"/>
        <w:ind w:left="567"/>
        <w:jc w:val="both"/>
        <w:rPr>
          <w:rFonts w:ascii="Times New Roman" w:hAnsi="Times New Roman" w:cs="Times New Roman"/>
          <w:sz w:val="24"/>
        </w:rPr>
      </w:pPr>
      <w:r w:rsidRPr="00945C0F">
        <w:rPr>
          <w:rFonts w:ascii="Times New Roman" w:hAnsi="Times New Roman" w:cs="Times New Roman"/>
          <w:sz w:val="24"/>
          <w:lang w:eastAsia="hr-HR"/>
        </w:rPr>
        <w:t xml:space="preserve">Predmet nabave </w:t>
      </w:r>
      <w:r>
        <w:rPr>
          <w:rFonts w:ascii="Times New Roman" w:hAnsi="Times New Roman" w:cs="Times New Roman"/>
          <w:sz w:val="24"/>
          <w:lang w:eastAsia="hr-HR"/>
        </w:rPr>
        <w:t>je organizacija promotivnih događaja i organizirano oglašavanje i WEB promocija u projektu Centar izvrsnosti Cerovačke špilje.</w:t>
      </w:r>
      <w:r w:rsidRPr="00945C0F">
        <w:rPr>
          <w:rFonts w:ascii="Times New Roman" w:hAnsi="Times New Roman" w:cs="Times New Roman"/>
          <w:sz w:val="24"/>
        </w:rPr>
        <w:t xml:space="preserve"> </w:t>
      </w:r>
    </w:p>
    <w:p w14:paraId="79D9E3DA" w14:textId="77777777" w:rsidR="00A627FA" w:rsidRDefault="00A627FA" w:rsidP="00186A3E">
      <w:pPr>
        <w:pStyle w:val="Odlomakpopisa"/>
        <w:ind w:left="567"/>
        <w:jc w:val="both"/>
        <w:rPr>
          <w:rFonts w:ascii="Times New Roman" w:hAnsi="Times New Roman" w:cs="Times New Roman"/>
          <w:sz w:val="24"/>
          <w:lang w:eastAsia="hr-HR"/>
        </w:rPr>
      </w:pPr>
    </w:p>
    <w:p w14:paraId="43323F65" w14:textId="77777777" w:rsidR="00186A3E" w:rsidRDefault="00186A3E" w:rsidP="00186A3E">
      <w:pPr>
        <w:pStyle w:val="Odlomakpopisa"/>
        <w:ind w:left="567"/>
        <w:jc w:val="both"/>
        <w:rPr>
          <w:rFonts w:ascii="Times New Roman" w:hAnsi="Times New Roman" w:cs="Times New Roman"/>
          <w:sz w:val="24"/>
          <w:lang w:eastAsia="hr-HR"/>
        </w:rPr>
      </w:pPr>
      <w:r>
        <w:rPr>
          <w:rFonts w:ascii="Times New Roman" w:hAnsi="Times New Roman" w:cs="Times New Roman"/>
          <w:sz w:val="24"/>
          <w:lang w:eastAsia="hr-HR"/>
        </w:rPr>
        <w:t xml:space="preserve">Predmet nabave podijeljen je </w:t>
      </w:r>
      <w:r w:rsidRPr="00186A3E">
        <w:rPr>
          <w:rFonts w:ascii="Times New Roman" w:hAnsi="Times New Roman" w:cs="Times New Roman"/>
          <w:sz w:val="24"/>
          <w:lang w:eastAsia="hr-HR"/>
        </w:rPr>
        <w:t xml:space="preserve">u dvije grupe: </w:t>
      </w:r>
    </w:p>
    <w:p w14:paraId="76E6BEDF" w14:textId="77777777" w:rsidR="00186A3E" w:rsidRDefault="00186A3E" w:rsidP="002763EC">
      <w:pPr>
        <w:pStyle w:val="Odlomakpopisa"/>
        <w:numPr>
          <w:ilvl w:val="0"/>
          <w:numId w:val="20"/>
        </w:numPr>
        <w:ind w:left="927"/>
        <w:jc w:val="both"/>
        <w:rPr>
          <w:rFonts w:ascii="Times New Roman" w:hAnsi="Times New Roman" w:cs="Times New Roman"/>
          <w:sz w:val="24"/>
          <w:lang w:eastAsia="hr-HR"/>
        </w:rPr>
      </w:pPr>
      <w:r w:rsidRPr="00186A3E">
        <w:rPr>
          <w:rFonts w:ascii="Times New Roman" w:hAnsi="Times New Roman" w:cs="Times New Roman"/>
          <w:sz w:val="24"/>
          <w:lang w:eastAsia="hr-HR"/>
        </w:rPr>
        <w:t xml:space="preserve">Grupa 1 - Usluga organizacije promotivnih događaja i </w:t>
      </w:r>
    </w:p>
    <w:p w14:paraId="2E8B86E9" w14:textId="0D35563E" w:rsidR="00186A3E" w:rsidRPr="00186A3E" w:rsidRDefault="00186A3E" w:rsidP="002763EC">
      <w:pPr>
        <w:pStyle w:val="Odlomakpopisa"/>
        <w:numPr>
          <w:ilvl w:val="0"/>
          <w:numId w:val="20"/>
        </w:numPr>
        <w:ind w:left="927"/>
        <w:jc w:val="both"/>
        <w:rPr>
          <w:rFonts w:ascii="Times New Roman" w:hAnsi="Times New Roman" w:cs="Times New Roman"/>
          <w:sz w:val="24"/>
          <w:lang w:eastAsia="hr-HR"/>
        </w:rPr>
      </w:pPr>
      <w:r w:rsidRPr="00186A3E">
        <w:rPr>
          <w:rFonts w:ascii="Times New Roman" w:hAnsi="Times New Roman" w:cs="Times New Roman"/>
          <w:sz w:val="24"/>
          <w:lang w:eastAsia="hr-HR"/>
        </w:rPr>
        <w:t xml:space="preserve">Grupa 2 - Organizirano oglašavanje i web promocija. </w:t>
      </w:r>
    </w:p>
    <w:p w14:paraId="39C371BC" w14:textId="77777777" w:rsidR="00186A3E" w:rsidRPr="00186A3E" w:rsidRDefault="00186A3E" w:rsidP="00186A3E">
      <w:pPr>
        <w:pStyle w:val="Odlomakpopisa"/>
        <w:ind w:left="567"/>
        <w:jc w:val="both"/>
        <w:rPr>
          <w:rFonts w:ascii="Times New Roman" w:hAnsi="Times New Roman" w:cs="Times New Roman"/>
          <w:sz w:val="24"/>
          <w:lang w:eastAsia="hr-HR"/>
        </w:rPr>
      </w:pPr>
    </w:p>
    <w:p w14:paraId="5429A3F9" w14:textId="77777777" w:rsidR="00D264A0" w:rsidRPr="00420274" w:rsidRDefault="00D264A0" w:rsidP="00D264A0">
      <w:pPr>
        <w:pStyle w:val="Odlomakpopisa"/>
        <w:ind w:left="567"/>
        <w:jc w:val="both"/>
        <w:rPr>
          <w:rFonts w:ascii="Times New Roman" w:hAnsi="Times New Roman" w:cs="Times New Roman"/>
          <w:b/>
          <w:i/>
          <w:sz w:val="24"/>
          <w:lang w:eastAsia="hr-HR"/>
        </w:rPr>
      </w:pPr>
      <w:r w:rsidRPr="00420274">
        <w:rPr>
          <w:rFonts w:ascii="Times New Roman" w:hAnsi="Times New Roman" w:cs="Times New Roman"/>
          <w:b/>
          <w:i/>
          <w:sz w:val="24"/>
          <w:lang w:eastAsia="hr-HR"/>
        </w:rPr>
        <w:t>GRUPA 1: USLUGE ORGANIZACIJE PROMOTIVNIH DOGAĐAJA</w:t>
      </w:r>
    </w:p>
    <w:p w14:paraId="1EB4AA72" w14:textId="15A0EDDA" w:rsidR="00D264A0" w:rsidRDefault="00186A3E" w:rsidP="00D264A0">
      <w:pPr>
        <w:pStyle w:val="Odlomakpopisa"/>
        <w:ind w:left="567"/>
        <w:jc w:val="both"/>
        <w:rPr>
          <w:rFonts w:ascii="Times New Roman" w:hAnsi="Times New Roman" w:cs="Times New Roman"/>
          <w:sz w:val="24"/>
          <w:lang w:eastAsia="hr-HR"/>
        </w:rPr>
      </w:pPr>
      <w:r w:rsidRPr="00186A3E">
        <w:rPr>
          <w:rFonts w:ascii="Times New Roman" w:hAnsi="Times New Roman" w:cs="Times New Roman"/>
          <w:sz w:val="24"/>
          <w:lang w:eastAsia="hr-HR"/>
        </w:rPr>
        <w:t>Sukladno projektnoj aplikaciji predviđena je organizacija 25 promotivnih događanja za povećanje vidljivosti putem tiskovnih i stručnih konferencija, izložbi i slično</w:t>
      </w:r>
      <w:r w:rsidR="002763EC">
        <w:rPr>
          <w:rFonts w:ascii="Times New Roman" w:hAnsi="Times New Roman" w:cs="Times New Roman"/>
          <w:sz w:val="24"/>
          <w:lang w:eastAsia="hr-HR"/>
        </w:rPr>
        <w:t xml:space="preserve">, te je potrebno </w:t>
      </w:r>
      <w:r w:rsidR="00D264A0" w:rsidRPr="00D264A0">
        <w:rPr>
          <w:rFonts w:ascii="Times New Roman" w:hAnsi="Times New Roman" w:cs="Times New Roman"/>
          <w:sz w:val="24"/>
          <w:lang w:eastAsia="hr-HR"/>
        </w:rPr>
        <w:t>organizirati sljedeća događanja:</w:t>
      </w:r>
    </w:p>
    <w:p w14:paraId="13FB9D8D"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 xml:space="preserve">Pop </w:t>
      </w:r>
      <w:proofErr w:type="spellStart"/>
      <w:r w:rsidRPr="00D264A0">
        <w:rPr>
          <w:rFonts w:ascii="Times New Roman" w:hAnsi="Times New Roman" w:cs="Times New Roman"/>
          <w:sz w:val="24"/>
          <w:lang w:eastAsia="hr-HR"/>
        </w:rPr>
        <w:t>up</w:t>
      </w:r>
      <w:proofErr w:type="spellEnd"/>
      <w:r w:rsidRPr="00D264A0">
        <w:rPr>
          <w:rFonts w:ascii="Times New Roman" w:hAnsi="Times New Roman" w:cs="Times New Roman"/>
          <w:sz w:val="24"/>
          <w:lang w:eastAsia="hr-HR"/>
        </w:rPr>
        <w:t xml:space="preserve"> izložba „Putujuće špilje“ </w:t>
      </w:r>
    </w:p>
    <w:p w14:paraId="36D7DE4C"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Regionalna konferencija 1</w:t>
      </w:r>
    </w:p>
    <w:p w14:paraId="1277ECAB"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Regionalna konferencija 2</w:t>
      </w:r>
    </w:p>
    <w:p w14:paraId="1DBF148B"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Otvaranje Centra izvrsnosti „Cerovačke špilje“</w:t>
      </w:r>
    </w:p>
    <w:p w14:paraId="4683E9B8"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 xml:space="preserve">Završna konferencija projekta </w:t>
      </w:r>
    </w:p>
    <w:p w14:paraId="4DAA0DC9" w14:textId="77777777" w:rsidR="00D264A0" w:rsidRPr="00D264A0" w:rsidRDefault="00D264A0" w:rsidP="00D264A0">
      <w:pPr>
        <w:pStyle w:val="Odlomakpopisa"/>
        <w:ind w:left="567"/>
        <w:jc w:val="both"/>
        <w:rPr>
          <w:rFonts w:ascii="Times New Roman" w:hAnsi="Times New Roman" w:cs="Times New Roman"/>
          <w:sz w:val="24"/>
          <w:lang w:eastAsia="hr-HR"/>
        </w:rPr>
      </w:pPr>
    </w:p>
    <w:p w14:paraId="0FDFBEF9" w14:textId="77777777" w:rsidR="00D264A0" w:rsidRPr="00D264A0" w:rsidRDefault="00D264A0" w:rsidP="005848A3">
      <w:pPr>
        <w:pStyle w:val="Odlomakpopisa"/>
        <w:numPr>
          <w:ilvl w:val="0"/>
          <w:numId w:val="9"/>
        </w:numPr>
        <w:ind w:left="927"/>
        <w:jc w:val="both"/>
        <w:rPr>
          <w:rFonts w:ascii="Times New Roman" w:hAnsi="Times New Roman" w:cs="Times New Roman"/>
          <w:sz w:val="24"/>
          <w:lang w:eastAsia="hr-HR"/>
        </w:rPr>
      </w:pPr>
      <w:r w:rsidRPr="00D264A0">
        <w:rPr>
          <w:rFonts w:ascii="Times New Roman" w:hAnsi="Times New Roman" w:cs="Times New Roman"/>
          <w:sz w:val="24"/>
          <w:lang w:eastAsia="hr-HR"/>
        </w:rPr>
        <w:t>PROMOTIVNA DOGAĐANJA</w:t>
      </w:r>
    </w:p>
    <w:p w14:paraId="540D0179" w14:textId="30F26C48" w:rsidR="00D264A0" w:rsidRPr="00D264A0" w:rsidRDefault="00D264A0" w:rsidP="00D264A0">
      <w:pPr>
        <w:pStyle w:val="Odlomakpopisa"/>
        <w:ind w:left="567"/>
        <w:jc w:val="both"/>
        <w:rPr>
          <w:rFonts w:ascii="Times New Roman" w:hAnsi="Times New Roman" w:cs="Times New Roman"/>
          <w:color w:val="FF0000"/>
          <w:sz w:val="24"/>
          <w:lang w:eastAsia="hr-HR"/>
        </w:rPr>
      </w:pPr>
      <w:r w:rsidRPr="00D264A0">
        <w:rPr>
          <w:rFonts w:ascii="Times New Roman" w:hAnsi="Times New Roman" w:cs="Times New Roman"/>
          <w:sz w:val="24"/>
          <w:lang w:eastAsia="hr-HR"/>
        </w:rPr>
        <w:t>U sklopu promocije i vidljivosti organizirat će se promotivna događanja za opću i strukovnu javnost u vidu izložbi, javnih prezent</w:t>
      </w:r>
      <w:r>
        <w:rPr>
          <w:rFonts w:ascii="Times New Roman" w:hAnsi="Times New Roman" w:cs="Times New Roman"/>
          <w:sz w:val="24"/>
          <w:lang w:eastAsia="hr-HR"/>
        </w:rPr>
        <w:t>acija i tiskovnih konferencija</w:t>
      </w:r>
      <w:r w:rsidR="004F5DCF">
        <w:rPr>
          <w:rFonts w:ascii="Times New Roman" w:hAnsi="Times New Roman" w:cs="Times New Roman"/>
          <w:sz w:val="24"/>
          <w:lang w:eastAsia="hr-HR"/>
        </w:rPr>
        <w:t>.</w:t>
      </w:r>
    </w:p>
    <w:p w14:paraId="11FE6862" w14:textId="77777777" w:rsidR="00D264A0" w:rsidRPr="00D264A0" w:rsidRDefault="00D264A0" w:rsidP="00D264A0">
      <w:pPr>
        <w:pStyle w:val="Odlomakpopisa"/>
        <w:ind w:left="567"/>
        <w:jc w:val="both"/>
        <w:rPr>
          <w:rFonts w:ascii="Times New Roman" w:hAnsi="Times New Roman" w:cs="Times New Roman"/>
          <w:sz w:val="24"/>
          <w:lang w:eastAsia="hr-HR"/>
        </w:rPr>
      </w:pPr>
    </w:p>
    <w:p w14:paraId="67F740E1" w14:textId="77777777" w:rsidR="00D264A0" w:rsidRPr="00D264A0" w:rsidRDefault="00D264A0" w:rsidP="005848A3">
      <w:pPr>
        <w:pStyle w:val="Odlomakpopisa"/>
        <w:numPr>
          <w:ilvl w:val="0"/>
          <w:numId w:val="9"/>
        </w:numPr>
        <w:ind w:left="927"/>
        <w:jc w:val="both"/>
        <w:rPr>
          <w:rFonts w:ascii="Times New Roman" w:hAnsi="Times New Roman" w:cs="Times New Roman"/>
          <w:sz w:val="24"/>
          <w:lang w:eastAsia="hr-HR"/>
        </w:rPr>
      </w:pPr>
      <w:r w:rsidRPr="00D264A0">
        <w:rPr>
          <w:rFonts w:ascii="Times New Roman" w:hAnsi="Times New Roman" w:cs="Times New Roman"/>
          <w:sz w:val="24"/>
          <w:lang w:eastAsia="hr-HR"/>
        </w:rPr>
        <w:t>POP-UP IZLOŽBA „PUTUJUĆE ŠPILJE“</w:t>
      </w:r>
    </w:p>
    <w:p w14:paraId="2BC7E2B8" w14:textId="77777777" w:rsid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Postavljanje pop-</w:t>
      </w:r>
      <w:proofErr w:type="spellStart"/>
      <w:r w:rsidRPr="00D264A0">
        <w:rPr>
          <w:rFonts w:ascii="Times New Roman" w:hAnsi="Times New Roman" w:cs="Times New Roman"/>
          <w:sz w:val="24"/>
          <w:lang w:eastAsia="hr-HR"/>
        </w:rPr>
        <w:t>up</w:t>
      </w:r>
      <w:proofErr w:type="spellEnd"/>
      <w:r w:rsidRPr="00D264A0">
        <w:rPr>
          <w:rFonts w:ascii="Times New Roman" w:hAnsi="Times New Roman" w:cs="Times New Roman"/>
          <w:sz w:val="24"/>
          <w:lang w:eastAsia="hr-HR"/>
        </w:rPr>
        <w:t xml:space="preserve"> izložbe „Putujuće špilje“ po školama i javnim prostorima u Zadarskoj i Ličkoj-senjskoj županiji. Izložba se sastoji od lako prenosivih elemenata koji će se postavljati na mjesta održavanja izložbe. </w:t>
      </w:r>
    </w:p>
    <w:p w14:paraId="53A981C2" w14:textId="2E51650B"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 xml:space="preserve">Točne lokacije održavanja izložbe definirat će se naknadno u dogovoru s Naručiteljem. </w:t>
      </w:r>
    </w:p>
    <w:p w14:paraId="48A7944B" w14:textId="77777777" w:rsidR="00D264A0" w:rsidRPr="00D264A0" w:rsidRDefault="00D264A0" w:rsidP="00D264A0">
      <w:pPr>
        <w:pStyle w:val="Odlomakpopisa"/>
        <w:ind w:left="567"/>
        <w:jc w:val="both"/>
        <w:rPr>
          <w:rFonts w:ascii="Times New Roman" w:hAnsi="Times New Roman" w:cs="Times New Roman"/>
          <w:sz w:val="24"/>
          <w:lang w:eastAsia="hr-HR"/>
        </w:rPr>
      </w:pPr>
    </w:p>
    <w:p w14:paraId="5FF0EA25" w14:textId="77777777" w:rsidR="00D264A0" w:rsidRPr="00D264A0" w:rsidRDefault="00D264A0" w:rsidP="005848A3">
      <w:pPr>
        <w:pStyle w:val="Odlomakpopisa"/>
        <w:numPr>
          <w:ilvl w:val="0"/>
          <w:numId w:val="9"/>
        </w:numPr>
        <w:ind w:left="927"/>
        <w:jc w:val="both"/>
        <w:rPr>
          <w:rFonts w:ascii="Times New Roman" w:hAnsi="Times New Roman" w:cs="Times New Roman"/>
          <w:sz w:val="24"/>
          <w:lang w:eastAsia="hr-HR"/>
        </w:rPr>
      </w:pPr>
      <w:r w:rsidRPr="00D264A0">
        <w:rPr>
          <w:rFonts w:ascii="Times New Roman" w:hAnsi="Times New Roman" w:cs="Times New Roman"/>
          <w:sz w:val="24"/>
          <w:lang w:eastAsia="hr-HR"/>
        </w:rPr>
        <w:t>REGIONALNA KONFERENCIJA 1</w:t>
      </w:r>
    </w:p>
    <w:p w14:paraId="7462F32B"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 xml:space="preserve">U svrhu promocije i vidljivosti projekta organizirat će se video </w:t>
      </w:r>
      <w:proofErr w:type="spellStart"/>
      <w:r w:rsidRPr="00D264A0">
        <w:rPr>
          <w:rFonts w:ascii="Times New Roman" w:hAnsi="Times New Roman" w:cs="Times New Roman"/>
          <w:sz w:val="24"/>
          <w:lang w:eastAsia="hr-HR"/>
        </w:rPr>
        <w:t>online</w:t>
      </w:r>
      <w:proofErr w:type="spellEnd"/>
      <w:r w:rsidRPr="00D264A0">
        <w:rPr>
          <w:rFonts w:ascii="Times New Roman" w:hAnsi="Times New Roman" w:cs="Times New Roman"/>
          <w:sz w:val="24"/>
          <w:lang w:eastAsia="hr-HR"/>
        </w:rPr>
        <w:t xml:space="preserve"> Regionalna konferencija putem aplikacije </w:t>
      </w:r>
      <w:proofErr w:type="spellStart"/>
      <w:r w:rsidRPr="00D264A0">
        <w:rPr>
          <w:rFonts w:ascii="Times New Roman" w:hAnsi="Times New Roman" w:cs="Times New Roman"/>
          <w:sz w:val="24"/>
          <w:lang w:eastAsia="hr-HR"/>
        </w:rPr>
        <w:t>Zoom</w:t>
      </w:r>
      <w:proofErr w:type="spellEnd"/>
      <w:r w:rsidRPr="00D264A0">
        <w:rPr>
          <w:rFonts w:ascii="Times New Roman" w:hAnsi="Times New Roman" w:cs="Times New Roman"/>
          <w:sz w:val="24"/>
          <w:lang w:eastAsia="hr-HR"/>
        </w:rPr>
        <w:t xml:space="preserve">, MS </w:t>
      </w:r>
      <w:proofErr w:type="spellStart"/>
      <w:r w:rsidRPr="00D264A0">
        <w:rPr>
          <w:rFonts w:ascii="Times New Roman" w:hAnsi="Times New Roman" w:cs="Times New Roman"/>
          <w:sz w:val="24"/>
          <w:lang w:eastAsia="hr-HR"/>
        </w:rPr>
        <w:t>Teams</w:t>
      </w:r>
      <w:proofErr w:type="spellEnd"/>
      <w:r w:rsidRPr="00D264A0">
        <w:rPr>
          <w:rFonts w:ascii="Times New Roman" w:hAnsi="Times New Roman" w:cs="Times New Roman"/>
          <w:sz w:val="24"/>
          <w:lang w:eastAsia="hr-HR"/>
        </w:rPr>
        <w:t xml:space="preserve"> ili neke druge slične aplikacije, u dogovoru s Naručiteljem.</w:t>
      </w:r>
    </w:p>
    <w:p w14:paraId="0E261EE8"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 xml:space="preserve">Regionalna konferencija na temu „Uloga speleologa i speleologije u zaštiti i održivom upravljanju zaštićenih područja prirode s posebnim naglaskom na podzemne krške fenomene“. Regionalna konferencija osim promotivne komponente sadrži i jaku edukativnu komponentu kroz koju se prenose znanja i iskustva te najbolje prakse među sudionicima, partnerskim organizacijama i srodnim institucijama u području zaštite prirode. Ova konferencija služi i jačanju Međunarodne partnerske mreže speleoloških i stručno znanstvenih organizacija iz regije dinarskog krša te nastoji pozicionirati područje </w:t>
      </w:r>
      <w:proofErr w:type="spellStart"/>
      <w:r w:rsidRPr="00D264A0">
        <w:rPr>
          <w:rFonts w:ascii="Times New Roman" w:hAnsi="Times New Roman" w:cs="Times New Roman"/>
          <w:sz w:val="24"/>
          <w:lang w:eastAsia="hr-HR"/>
        </w:rPr>
        <w:t>Crnopca</w:t>
      </w:r>
      <w:proofErr w:type="spellEnd"/>
      <w:r w:rsidRPr="00D264A0">
        <w:rPr>
          <w:rFonts w:ascii="Times New Roman" w:hAnsi="Times New Roman" w:cs="Times New Roman"/>
          <w:sz w:val="24"/>
          <w:lang w:eastAsia="hr-HR"/>
        </w:rPr>
        <w:t xml:space="preserve"> (s temeljnim fenomenom Cerovačkih špilja) u Parku prirode „Velebit“ kao atraktivnu destinaciju za speleologe, </w:t>
      </w:r>
      <w:proofErr w:type="spellStart"/>
      <w:r w:rsidRPr="00D264A0">
        <w:rPr>
          <w:rFonts w:ascii="Times New Roman" w:hAnsi="Times New Roman" w:cs="Times New Roman"/>
          <w:sz w:val="24"/>
          <w:lang w:eastAsia="hr-HR"/>
        </w:rPr>
        <w:t>speleo</w:t>
      </w:r>
      <w:proofErr w:type="spellEnd"/>
      <w:r w:rsidRPr="00D264A0">
        <w:rPr>
          <w:rFonts w:ascii="Times New Roman" w:hAnsi="Times New Roman" w:cs="Times New Roman"/>
          <w:sz w:val="24"/>
          <w:lang w:eastAsia="hr-HR"/>
        </w:rPr>
        <w:t xml:space="preserve">-turiste, avanturiste te istraživačku i stručnu zajednicu. </w:t>
      </w:r>
    </w:p>
    <w:p w14:paraId="28599655"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lastRenderedPageBreak/>
        <w:t>Konferencija traje jedan dan, a očekuje se najmanje 10 sudionika. Jezici konferencije su hrvatski i engleski.</w:t>
      </w:r>
    </w:p>
    <w:p w14:paraId="0FE905F6" w14:textId="77777777" w:rsidR="00D264A0" w:rsidRPr="00D264A0" w:rsidRDefault="00D264A0" w:rsidP="00D264A0">
      <w:pPr>
        <w:pStyle w:val="Odlomakpopisa"/>
        <w:ind w:left="567"/>
        <w:jc w:val="both"/>
        <w:rPr>
          <w:rFonts w:ascii="Times New Roman" w:hAnsi="Times New Roman" w:cs="Times New Roman"/>
          <w:sz w:val="24"/>
          <w:lang w:eastAsia="hr-HR"/>
        </w:rPr>
      </w:pPr>
    </w:p>
    <w:p w14:paraId="799661FD" w14:textId="77777777" w:rsidR="00D264A0" w:rsidRPr="00D264A0" w:rsidRDefault="00D264A0" w:rsidP="00D264A0">
      <w:pPr>
        <w:pStyle w:val="Odlomakpopisa"/>
        <w:ind w:left="567"/>
        <w:jc w:val="both"/>
        <w:rPr>
          <w:rFonts w:ascii="Times New Roman" w:hAnsi="Times New Roman" w:cs="Times New Roman"/>
          <w:sz w:val="24"/>
          <w:u w:val="single"/>
          <w:lang w:eastAsia="hr-HR"/>
        </w:rPr>
      </w:pPr>
      <w:r w:rsidRPr="00D264A0">
        <w:rPr>
          <w:rFonts w:ascii="Times New Roman" w:hAnsi="Times New Roman" w:cs="Times New Roman"/>
          <w:sz w:val="24"/>
          <w:u w:val="single"/>
          <w:lang w:eastAsia="hr-HR"/>
        </w:rPr>
        <w:t>Obveze ponuditelja su sljedeće:</w:t>
      </w:r>
    </w:p>
    <w:p w14:paraId="193A2CE2" w14:textId="3359EFE4"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 xml:space="preserve">Osmisliti detaljan </w:t>
      </w:r>
      <w:r>
        <w:rPr>
          <w:rFonts w:ascii="Times New Roman" w:hAnsi="Times New Roman" w:cs="Times New Roman"/>
          <w:sz w:val="24"/>
          <w:lang w:eastAsia="hr-HR"/>
        </w:rPr>
        <w:t>i cjelovit program konferencije,</w:t>
      </w:r>
    </w:p>
    <w:p w14:paraId="67D8AB3F" w14:textId="124A13B8"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Osigurati sudjelovanje jednog predavača</w:t>
      </w:r>
      <w:r>
        <w:rPr>
          <w:rFonts w:ascii="Times New Roman" w:hAnsi="Times New Roman" w:cs="Times New Roman"/>
          <w:sz w:val="24"/>
          <w:lang w:eastAsia="hr-HR"/>
        </w:rPr>
        <w:t>,</w:t>
      </w:r>
    </w:p>
    <w:p w14:paraId="7E2E8539"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Osigurati tehničke uvjete za realizaciju konferencije i moderatora,</w:t>
      </w:r>
    </w:p>
    <w:p w14:paraId="59B9C6C7" w14:textId="4E7F0538"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 xml:space="preserve">Izraditi i dostaviti pozive za sudjelovanje za konferenciju i distribuirati ih na najmanje 20 adresa </w:t>
      </w:r>
      <w:r>
        <w:rPr>
          <w:rFonts w:ascii="Times New Roman" w:hAnsi="Times New Roman" w:cs="Times New Roman"/>
          <w:sz w:val="24"/>
          <w:lang w:eastAsia="hr-HR"/>
        </w:rPr>
        <w:tab/>
      </w:r>
      <w:r w:rsidRPr="00D264A0">
        <w:rPr>
          <w:rFonts w:ascii="Times New Roman" w:hAnsi="Times New Roman" w:cs="Times New Roman"/>
          <w:sz w:val="24"/>
          <w:lang w:eastAsia="hr-HR"/>
        </w:rPr>
        <w:t>najmanje 5 dana uoči početka konferencije u elektronskom obliku i</w:t>
      </w:r>
    </w:p>
    <w:p w14:paraId="470BAFDC"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 xml:space="preserve">Izraditi izvješće sa zaključcima konferencije. </w:t>
      </w:r>
    </w:p>
    <w:p w14:paraId="26667685" w14:textId="77777777" w:rsidR="00D264A0" w:rsidRPr="00D264A0" w:rsidRDefault="00D264A0" w:rsidP="00D264A0">
      <w:pPr>
        <w:pStyle w:val="Odlomakpopisa"/>
        <w:ind w:left="567"/>
        <w:jc w:val="both"/>
        <w:rPr>
          <w:rFonts w:ascii="Times New Roman" w:hAnsi="Times New Roman" w:cs="Times New Roman"/>
          <w:sz w:val="24"/>
          <w:lang w:eastAsia="hr-HR"/>
        </w:rPr>
      </w:pPr>
    </w:p>
    <w:p w14:paraId="43DD9FDD" w14:textId="77777777" w:rsidR="00D264A0" w:rsidRPr="00D264A0" w:rsidRDefault="00D264A0" w:rsidP="005848A3">
      <w:pPr>
        <w:pStyle w:val="Odlomakpopisa"/>
        <w:numPr>
          <w:ilvl w:val="0"/>
          <w:numId w:val="9"/>
        </w:numPr>
        <w:ind w:left="927"/>
        <w:jc w:val="both"/>
        <w:rPr>
          <w:rFonts w:ascii="Times New Roman" w:hAnsi="Times New Roman" w:cs="Times New Roman"/>
          <w:i/>
          <w:sz w:val="24"/>
          <w:lang w:eastAsia="hr-HR"/>
        </w:rPr>
      </w:pPr>
      <w:r w:rsidRPr="00D264A0">
        <w:rPr>
          <w:rFonts w:ascii="Times New Roman" w:hAnsi="Times New Roman" w:cs="Times New Roman"/>
          <w:i/>
          <w:sz w:val="24"/>
          <w:lang w:eastAsia="hr-HR"/>
        </w:rPr>
        <w:t>REGIONALNA KONFERENCIJA 2</w:t>
      </w:r>
    </w:p>
    <w:p w14:paraId="5344CB77"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 xml:space="preserve">U svrhu promocije i vidljivosti projekta organizirat će se </w:t>
      </w:r>
      <w:proofErr w:type="spellStart"/>
      <w:r w:rsidRPr="00D264A0">
        <w:rPr>
          <w:rFonts w:ascii="Times New Roman" w:hAnsi="Times New Roman" w:cs="Times New Roman"/>
          <w:sz w:val="24"/>
          <w:lang w:eastAsia="hr-HR"/>
        </w:rPr>
        <w:t>online</w:t>
      </w:r>
      <w:proofErr w:type="spellEnd"/>
      <w:r w:rsidRPr="00D264A0">
        <w:rPr>
          <w:rFonts w:ascii="Times New Roman" w:hAnsi="Times New Roman" w:cs="Times New Roman"/>
          <w:sz w:val="24"/>
          <w:lang w:eastAsia="hr-HR"/>
        </w:rPr>
        <w:t xml:space="preserve"> Regionalna konferencija na temu „Speleologija i korištenje inovativnih tehnologija i metoda u implementaciji sustava inventarizacije, valorizacije i </w:t>
      </w:r>
      <w:proofErr w:type="spellStart"/>
      <w:r w:rsidRPr="00D264A0">
        <w:rPr>
          <w:rFonts w:ascii="Times New Roman" w:hAnsi="Times New Roman" w:cs="Times New Roman"/>
          <w:sz w:val="24"/>
          <w:lang w:eastAsia="hr-HR"/>
        </w:rPr>
        <w:t>monitoringa</w:t>
      </w:r>
      <w:proofErr w:type="spellEnd"/>
      <w:r w:rsidRPr="00D264A0">
        <w:rPr>
          <w:rFonts w:ascii="Times New Roman" w:hAnsi="Times New Roman" w:cs="Times New Roman"/>
          <w:sz w:val="24"/>
          <w:lang w:eastAsia="hr-HR"/>
        </w:rPr>
        <w:t xml:space="preserve"> krškog podzemlja“ putem aplikacije </w:t>
      </w:r>
      <w:proofErr w:type="spellStart"/>
      <w:r w:rsidRPr="00D264A0">
        <w:rPr>
          <w:rFonts w:ascii="Times New Roman" w:hAnsi="Times New Roman" w:cs="Times New Roman"/>
          <w:sz w:val="24"/>
          <w:lang w:eastAsia="hr-HR"/>
        </w:rPr>
        <w:t>Zoom</w:t>
      </w:r>
      <w:proofErr w:type="spellEnd"/>
      <w:r w:rsidRPr="00D264A0">
        <w:rPr>
          <w:rFonts w:ascii="Times New Roman" w:hAnsi="Times New Roman" w:cs="Times New Roman"/>
          <w:sz w:val="24"/>
          <w:lang w:eastAsia="hr-HR"/>
        </w:rPr>
        <w:t xml:space="preserve"> ili neke druge aplikacije u dogovoru s Naručiteljem. </w:t>
      </w:r>
    </w:p>
    <w:p w14:paraId="4D3633E5" w14:textId="3FDAE82C"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 xml:space="preserve">Regionalna konferencija osim promotivne kampanje sadrži i jaku edukativnu komponentu kroz koju se prenose znanja i iskustva te najbolje prakse među sudionicima, partnerskim organizacijama i srodnim institucijama u području zaštite prirode. Ova konferencija služi i jačanju Međunarodne partnerske mreže speleoloških i stručno znanstvenih organizacija iz regije dinarskog krša te nastoji pozicionirati područje </w:t>
      </w:r>
      <w:proofErr w:type="spellStart"/>
      <w:r w:rsidRPr="00D264A0">
        <w:rPr>
          <w:rFonts w:ascii="Times New Roman" w:hAnsi="Times New Roman" w:cs="Times New Roman"/>
          <w:sz w:val="24"/>
          <w:lang w:eastAsia="hr-HR"/>
        </w:rPr>
        <w:t>Crnopca</w:t>
      </w:r>
      <w:proofErr w:type="spellEnd"/>
      <w:r w:rsidRPr="00D264A0">
        <w:rPr>
          <w:rFonts w:ascii="Times New Roman" w:hAnsi="Times New Roman" w:cs="Times New Roman"/>
          <w:sz w:val="24"/>
          <w:lang w:eastAsia="hr-HR"/>
        </w:rPr>
        <w:t xml:space="preserve"> (s temeljnim fenomenom Cerovačkih špilja) u Parku prirode „Velebit“ kao atraktivnu destinaciju za speleologe, </w:t>
      </w:r>
      <w:proofErr w:type="spellStart"/>
      <w:r w:rsidRPr="00D264A0">
        <w:rPr>
          <w:rFonts w:ascii="Times New Roman" w:hAnsi="Times New Roman" w:cs="Times New Roman"/>
          <w:sz w:val="24"/>
          <w:lang w:eastAsia="hr-HR"/>
        </w:rPr>
        <w:t>speleo</w:t>
      </w:r>
      <w:proofErr w:type="spellEnd"/>
      <w:r w:rsidRPr="00D264A0">
        <w:rPr>
          <w:rFonts w:ascii="Times New Roman" w:hAnsi="Times New Roman" w:cs="Times New Roman"/>
          <w:sz w:val="24"/>
          <w:lang w:eastAsia="hr-HR"/>
        </w:rPr>
        <w:t>-turiste, avanturiste te istraživačku i stručnu zajednicu.</w:t>
      </w:r>
      <w:r>
        <w:rPr>
          <w:rFonts w:ascii="Times New Roman" w:hAnsi="Times New Roman" w:cs="Times New Roman"/>
          <w:sz w:val="24"/>
          <w:lang w:eastAsia="hr-HR"/>
        </w:rPr>
        <w:t xml:space="preserve"> </w:t>
      </w:r>
      <w:r w:rsidRPr="00D264A0">
        <w:rPr>
          <w:rFonts w:ascii="Times New Roman" w:hAnsi="Times New Roman" w:cs="Times New Roman"/>
          <w:sz w:val="24"/>
          <w:lang w:eastAsia="hr-HR"/>
        </w:rPr>
        <w:t>Konferencija traje jedan dan i očekuje se najmanje 10 sudionika. Jezici konferencije su hrvatski i engleski.</w:t>
      </w:r>
    </w:p>
    <w:p w14:paraId="3371B52E" w14:textId="77777777" w:rsidR="00D264A0" w:rsidRPr="00D264A0" w:rsidRDefault="00D264A0" w:rsidP="00D264A0">
      <w:pPr>
        <w:pStyle w:val="Odlomakpopisa"/>
        <w:ind w:left="567"/>
        <w:jc w:val="both"/>
        <w:rPr>
          <w:rFonts w:ascii="Times New Roman" w:hAnsi="Times New Roman" w:cs="Times New Roman"/>
          <w:sz w:val="24"/>
          <w:lang w:eastAsia="hr-HR"/>
        </w:rPr>
      </w:pPr>
    </w:p>
    <w:p w14:paraId="2C406926" w14:textId="77777777" w:rsidR="00D264A0" w:rsidRPr="002763EC" w:rsidRDefault="00D264A0" w:rsidP="00D264A0">
      <w:pPr>
        <w:pStyle w:val="Odlomakpopisa"/>
        <w:ind w:left="567"/>
        <w:jc w:val="both"/>
        <w:rPr>
          <w:rFonts w:ascii="Times New Roman" w:hAnsi="Times New Roman" w:cs="Times New Roman"/>
          <w:sz w:val="24"/>
          <w:u w:val="single"/>
          <w:lang w:eastAsia="hr-HR"/>
        </w:rPr>
      </w:pPr>
      <w:r w:rsidRPr="002763EC">
        <w:rPr>
          <w:rFonts w:ascii="Times New Roman" w:hAnsi="Times New Roman" w:cs="Times New Roman"/>
          <w:sz w:val="24"/>
          <w:u w:val="single"/>
          <w:lang w:eastAsia="hr-HR"/>
        </w:rPr>
        <w:t>Obveze ponuditelja su sljedeće:</w:t>
      </w:r>
    </w:p>
    <w:p w14:paraId="3E0E9C90"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Osmisliti detaljan i cjelovit program konferencije u dogovoru s Naručiteljem,</w:t>
      </w:r>
    </w:p>
    <w:p w14:paraId="51991E46"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Osigurati sudjelovanje jednog predavača u dogovoru s Naručiteljem,</w:t>
      </w:r>
    </w:p>
    <w:p w14:paraId="7A2B34B9"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Osigurati tehničke uvjete za realizaciju konferencije i moderatora,</w:t>
      </w:r>
    </w:p>
    <w:p w14:paraId="6692A07B" w14:textId="4C09BE52"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 xml:space="preserve">Izraditi i dostaviti pozive za sudjelovanje na konferenciju i distribuirati ih na najmanje 20 adresa </w:t>
      </w:r>
      <w:r>
        <w:rPr>
          <w:rFonts w:ascii="Times New Roman" w:hAnsi="Times New Roman" w:cs="Times New Roman"/>
          <w:sz w:val="24"/>
          <w:lang w:eastAsia="hr-HR"/>
        </w:rPr>
        <w:tab/>
      </w:r>
      <w:r w:rsidRPr="00D264A0">
        <w:rPr>
          <w:rFonts w:ascii="Times New Roman" w:hAnsi="Times New Roman" w:cs="Times New Roman"/>
          <w:sz w:val="24"/>
          <w:lang w:eastAsia="hr-HR"/>
        </w:rPr>
        <w:t>najmanje 5 dana uoči početka konferencije u elektronskom obliku i</w:t>
      </w:r>
    </w:p>
    <w:p w14:paraId="22237184"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Izraditi izvješće sa zaključcima konferencije.</w:t>
      </w:r>
    </w:p>
    <w:p w14:paraId="44C69ED5" w14:textId="77777777" w:rsidR="00D264A0" w:rsidRPr="00D264A0" w:rsidRDefault="00D264A0" w:rsidP="00D264A0">
      <w:pPr>
        <w:pStyle w:val="Odlomakpopisa"/>
        <w:ind w:left="567"/>
        <w:jc w:val="both"/>
        <w:rPr>
          <w:rFonts w:ascii="Times New Roman" w:hAnsi="Times New Roman" w:cs="Times New Roman"/>
          <w:sz w:val="24"/>
          <w:lang w:eastAsia="hr-HR"/>
        </w:rPr>
      </w:pPr>
    </w:p>
    <w:p w14:paraId="12C82EF8" w14:textId="3E5680E3" w:rsidR="00D264A0" w:rsidRPr="00D264A0" w:rsidRDefault="00D264A0" w:rsidP="005848A3">
      <w:pPr>
        <w:pStyle w:val="Odlomakpopisa"/>
        <w:numPr>
          <w:ilvl w:val="0"/>
          <w:numId w:val="9"/>
        </w:numPr>
        <w:ind w:left="927"/>
        <w:jc w:val="both"/>
        <w:rPr>
          <w:rFonts w:ascii="Times New Roman" w:hAnsi="Times New Roman" w:cs="Times New Roman"/>
          <w:i/>
          <w:sz w:val="24"/>
          <w:lang w:eastAsia="hr-HR"/>
        </w:rPr>
      </w:pPr>
      <w:r>
        <w:rPr>
          <w:rFonts w:ascii="Times New Roman" w:hAnsi="Times New Roman" w:cs="Times New Roman"/>
          <w:i/>
          <w:sz w:val="24"/>
          <w:lang w:eastAsia="hr-HR"/>
        </w:rPr>
        <w:t>„</w:t>
      </w:r>
      <w:r w:rsidRPr="00D264A0">
        <w:rPr>
          <w:rFonts w:ascii="Times New Roman" w:hAnsi="Times New Roman" w:cs="Times New Roman"/>
          <w:i/>
          <w:sz w:val="24"/>
          <w:lang w:eastAsia="hr-HR"/>
        </w:rPr>
        <w:t>OTVORENJE CENTRA IZVRSNOSTI „CEROVAČKE ŠPILJE“</w:t>
      </w:r>
    </w:p>
    <w:p w14:paraId="3D6F8260"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 xml:space="preserve">Aktivnost uključuje svečano otvorenje Centra izvrsnosti „Cerovačke špilje“ i press konferenciju na kojoj će biti predstavljen Centar izvrsnosti „Cerovačke špilje“. Otvorenje centra planirano je u zadnjem kvartalu 2021. godine, a uključuje i obilazak s predstavljanjem Centra izvrsnosti „Cerovačke špilje“ i novouređene </w:t>
      </w:r>
      <w:proofErr w:type="spellStart"/>
      <w:r w:rsidRPr="00D264A0">
        <w:rPr>
          <w:rFonts w:ascii="Times New Roman" w:hAnsi="Times New Roman" w:cs="Times New Roman"/>
          <w:sz w:val="24"/>
          <w:lang w:eastAsia="hr-HR"/>
        </w:rPr>
        <w:t>posjetiteljske</w:t>
      </w:r>
      <w:proofErr w:type="spellEnd"/>
      <w:r w:rsidRPr="00D264A0">
        <w:rPr>
          <w:rFonts w:ascii="Times New Roman" w:hAnsi="Times New Roman" w:cs="Times New Roman"/>
          <w:sz w:val="24"/>
          <w:lang w:eastAsia="hr-HR"/>
        </w:rPr>
        <w:t xml:space="preserve"> infrastrukture za uzvanike i novinare.</w:t>
      </w:r>
    </w:p>
    <w:p w14:paraId="79E97DD4" w14:textId="77777777" w:rsidR="00D264A0" w:rsidRPr="00D264A0" w:rsidRDefault="00D264A0" w:rsidP="00D264A0">
      <w:pPr>
        <w:pStyle w:val="Odlomakpopisa"/>
        <w:ind w:left="567"/>
        <w:jc w:val="both"/>
        <w:rPr>
          <w:rFonts w:ascii="Times New Roman" w:hAnsi="Times New Roman" w:cs="Times New Roman"/>
          <w:sz w:val="24"/>
          <w:lang w:eastAsia="hr-HR"/>
        </w:rPr>
      </w:pPr>
    </w:p>
    <w:p w14:paraId="0D8D2FDF"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Obveze ponuditelja su sljedeće:</w:t>
      </w:r>
    </w:p>
    <w:p w14:paraId="7C72293E"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Osmisliti detaljan i cjelovit program otvorenja Centra,</w:t>
      </w:r>
    </w:p>
    <w:p w14:paraId="42A5284F" w14:textId="2BA49859" w:rsid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 xml:space="preserve">Osigurati tehničke uvjete za realizaciju konferencije (koja minimalno uključuje prezentacijsku </w:t>
      </w:r>
      <w:r w:rsidR="004F216E">
        <w:rPr>
          <w:rFonts w:ascii="Times New Roman" w:hAnsi="Times New Roman" w:cs="Times New Roman"/>
          <w:sz w:val="24"/>
          <w:lang w:eastAsia="hr-HR"/>
        </w:rPr>
        <w:tab/>
      </w:r>
      <w:r w:rsidRPr="00D264A0">
        <w:rPr>
          <w:rFonts w:ascii="Times New Roman" w:hAnsi="Times New Roman" w:cs="Times New Roman"/>
          <w:sz w:val="24"/>
          <w:lang w:eastAsia="hr-HR"/>
        </w:rPr>
        <w:t>opremu, moderatora i razglas),</w:t>
      </w:r>
    </w:p>
    <w:p w14:paraId="5508310B" w14:textId="24B436E3"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 xml:space="preserve">Objave na društvenim mrežama </w:t>
      </w:r>
      <w:proofErr w:type="spellStart"/>
      <w:r w:rsidRPr="00D264A0">
        <w:rPr>
          <w:rFonts w:ascii="Times New Roman" w:hAnsi="Times New Roman" w:cs="Times New Roman"/>
          <w:sz w:val="24"/>
          <w:lang w:eastAsia="hr-HR"/>
        </w:rPr>
        <w:t>Facebook</w:t>
      </w:r>
      <w:proofErr w:type="spellEnd"/>
      <w:r w:rsidRPr="00D264A0">
        <w:rPr>
          <w:rFonts w:ascii="Times New Roman" w:hAnsi="Times New Roman" w:cs="Times New Roman"/>
          <w:sz w:val="24"/>
          <w:lang w:eastAsia="hr-HR"/>
        </w:rPr>
        <w:t xml:space="preserve"> i </w:t>
      </w:r>
      <w:proofErr w:type="spellStart"/>
      <w:r w:rsidRPr="00D264A0">
        <w:rPr>
          <w:rFonts w:ascii="Times New Roman" w:hAnsi="Times New Roman" w:cs="Times New Roman"/>
          <w:sz w:val="24"/>
          <w:lang w:eastAsia="hr-HR"/>
        </w:rPr>
        <w:t>Instagram</w:t>
      </w:r>
      <w:proofErr w:type="spellEnd"/>
      <w:r w:rsidRPr="00D264A0">
        <w:rPr>
          <w:rFonts w:ascii="Times New Roman" w:hAnsi="Times New Roman" w:cs="Times New Roman"/>
          <w:sz w:val="24"/>
          <w:lang w:eastAsia="hr-HR"/>
        </w:rPr>
        <w:t xml:space="preserve">, uz plaćenu promociju u trajanju od najmanje </w:t>
      </w:r>
      <w:r>
        <w:rPr>
          <w:rFonts w:ascii="Times New Roman" w:hAnsi="Times New Roman" w:cs="Times New Roman"/>
          <w:sz w:val="24"/>
          <w:lang w:eastAsia="hr-HR"/>
        </w:rPr>
        <w:tab/>
      </w:r>
      <w:r w:rsidRPr="00D264A0">
        <w:rPr>
          <w:rFonts w:ascii="Times New Roman" w:hAnsi="Times New Roman" w:cs="Times New Roman"/>
          <w:sz w:val="24"/>
          <w:lang w:eastAsia="hr-HR"/>
        </w:rPr>
        <w:t>14 dana,</w:t>
      </w:r>
    </w:p>
    <w:p w14:paraId="364E64BD" w14:textId="5208453A"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 xml:space="preserve">PR kampanju u trajanju od 14 dana koja obuhvaća izradu 3 priopćenja za javnost i konferenciju za </w:t>
      </w:r>
      <w:r>
        <w:rPr>
          <w:rFonts w:ascii="Times New Roman" w:hAnsi="Times New Roman" w:cs="Times New Roman"/>
          <w:sz w:val="24"/>
          <w:lang w:eastAsia="hr-HR"/>
        </w:rPr>
        <w:tab/>
      </w:r>
      <w:r w:rsidRPr="00D264A0">
        <w:rPr>
          <w:rFonts w:ascii="Times New Roman" w:hAnsi="Times New Roman" w:cs="Times New Roman"/>
          <w:sz w:val="24"/>
          <w:lang w:eastAsia="hr-HR"/>
        </w:rPr>
        <w:t xml:space="preserve">medije. Priopćenja za medije distribuirat će se u tri navrata: Prvo priopćenje distribuirat će se od 7 </w:t>
      </w:r>
      <w:r>
        <w:rPr>
          <w:rFonts w:ascii="Times New Roman" w:hAnsi="Times New Roman" w:cs="Times New Roman"/>
          <w:sz w:val="24"/>
          <w:lang w:eastAsia="hr-HR"/>
        </w:rPr>
        <w:tab/>
      </w:r>
      <w:r w:rsidRPr="00D264A0">
        <w:rPr>
          <w:rFonts w:ascii="Times New Roman" w:hAnsi="Times New Roman" w:cs="Times New Roman"/>
          <w:sz w:val="24"/>
          <w:lang w:eastAsia="hr-HR"/>
        </w:rPr>
        <w:t xml:space="preserve">do 10 dana uoči otvorenja, zajedno s pozivom na konferenciju za medije. Drugo priopćenje bit će </w:t>
      </w:r>
      <w:r>
        <w:rPr>
          <w:rFonts w:ascii="Times New Roman" w:hAnsi="Times New Roman" w:cs="Times New Roman"/>
          <w:sz w:val="24"/>
          <w:lang w:eastAsia="hr-HR"/>
        </w:rPr>
        <w:tab/>
      </w:r>
      <w:r w:rsidRPr="00D264A0">
        <w:rPr>
          <w:rFonts w:ascii="Times New Roman" w:hAnsi="Times New Roman" w:cs="Times New Roman"/>
          <w:sz w:val="24"/>
          <w:lang w:eastAsia="hr-HR"/>
        </w:rPr>
        <w:t xml:space="preserve">podijeljeno predstavnicima medija na konferenciji te distribuirano medijima diljem Hrvatske i </w:t>
      </w:r>
      <w:r>
        <w:rPr>
          <w:rFonts w:ascii="Times New Roman" w:hAnsi="Times New Roman" w:cs="Times New Roman"/>
          <w:sz w:val="24"/>
          <w:lang w:eastAsia="hr-HR"/>
        </w:rPr>
        <w:lastRenderedPageBreak/>
        <w:tab/>
      </w:r>
      <w:r w:rsidRPr="00D264A0">
        <w:rPr>
          <w:rFonts w:ascii="Times New Roman" w:hAnsi="Times New Roman" w:cs="Times New Roman"/>
          <w:sz w:val="24"/>
          <w:lang w:eastAsia="hr-HR"/>
        </w:rPr>
        <w:t xml:space="preserve">regije. Treće priopćenje je izvješće s otvorenja, koje će biti distribuirano po završetku protokola </w:t>
      </w:r>
      <w:r>
        <w:rPr>
          <w:rFonts w:ascii="Times New Roman" w:hAnsi="Times New Roman" w:cs="Times New Roman"/>
          <w:sz w:val="24"/>
          <w:lang w:eastAsia="hr-HR"/>
        </w:rPr>
        <w:tab/>
      </w:r>
      <w:r w:rsidRPr="00D264A0">
        <w:rPr>
          <w:rFonts w:ascii="Times New Roman" w:hAnsi="Times New Roman" w:cs="Times New Roman"/>
          <w:sz w:val="24"/>
          <w:lang w:eastAsia="hr-HR"/>
        </w:rPr>
        <w:t>svečanog otvorenja.</w:t>
      </w:r>
    </w:p>
    <w:p w14:paraId="787B7628" w14:textId="2254A7C0"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 xml:space="preserve">Izraditi i dostaviti pozive za sudjelovanje na otvorenju i distribuirati ga u elektroničkom obliku na </w:t>
      </w:r>
      <w:r>
        <w:rPr>
          <w:rFonts w:ascii="Times New Roman" w:hAnsi="Times New Roman" w:cs="Times New Roman"/>
          <w:sz w:val="24"/>
          <w:lang w:eastAsia="hr-HR"/>
        </w:rPr>
        <w:tab/>
      </w:r>
      <w:r w:rsidRPr="00D264A0">
        <w:rPr>
          <w:rFonts w:ascii="Times New Roman" w:hAnsi="Times New Roman" w:cs="Times New Roman"/>
          <w:sz w:val="24"/>
          <w:lang w:eastAsia="hr-HR"/>
        </w:rPr>
        <w:t>najmanje 50 adresa najmanje 20 dana uoči otvorenja Centra izvrsnosti „Cerovačke špilje“,</w:t>
      </w:r>
    </w:p>
    <w:p w14:paraId="3370D205"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Priprema i posluživanje hrane za minimalno 50 uzvanika,</w:t>
      </w:r>
    </w:p>
    <w:p w14:paraId="0A35DC77"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Izraditi izvješće za medije s konferencije i</w:t>
      </w:r>
    </w:p>
    <w:p w14:paraId="4F57821E"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Dostaviti seriju fotografija s otvorenja Centra.</w:t>
      </w:r>
    </w:p>
    <w:p w14:paraId="6B279E46" w14:textId="77777777" w:rsidR="00D264A0" w:rsidRPr="00D264A0" w:rsidRDefault="00D264A0" w:rsidP="00D264A0">
      <w:pPr>
        <w:pStyle w:val="Odlomakpopisa"/>
        <w:ind w:left="567"/>
        <w:jc w:val="both"/>
        <w:rPr>
          <w:rFonts w:ascii="Times New Roman" w:hAnsi="Times New Roman" w:cs="Times New Roman"/>
          <w:sz w:val="24"/>
          <w:lang w:eastAsia="hr-HR"/>
        </w:rPr>
      </w:pPr>
    </w:p>
    <w:p w14:paraId="69EFDA6A" w14:textId="77777777" w:rsidR="00D264A0" w:rsidRPr="00D264A0" w:rsidRDefault="00D264A0" w:rsidP="005848A3">
      <w:pPr>
        <w:pStyle w:val="Odlomakpopisa"/>
        <w:numPr>
          <w:ilvl w:val="0"/>
          <w:numId w:val="9"/>
        </w:numPr>
        <w:ind w:left="927"/>
        <w:jc w:val="both"/>
        <w:rPr>
          <w:rFonts w:ascii="Times New Roman" w:hAnsi="Times New Roman" w:cs="Times New Roman"/>
          <w:sz w:val="24"/>
          <w:lang w:eastAsia="hr-HR"/>
        </w:rPr>
      </w:pPr>
      <w:r w:rsidRPr="00D264A0">
        <w:rPr>
          <w:rFonts w:ascii="Times New Roman" w:hAnsi="Times New Roman" w:cs="Times New Roman"/>
          <w:sz w:val="24"/>
          <w:lang w:eastAsia="hr-HR"/>
        </w:rPr>
        <w:t>ZAVRŠNA KONFERENCIJA</w:t>
      </w:r>
    </w:p>
    <w:p w14:paraId="22460085"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 xml:space="preserve">U svrhu promocije i vidljivosti projekta organizirat će se međunarodna video konferencija o razvoju upravljanja posjetiteljima i turističkim mogućnostima vezanim uz razvoj </w:t>
      </w:r>
      <w:proofErr w:type="spellStart"/>
      <w:r w:rsidRPr="00D264A0">
        <w:rPr>
          <w:rFonts w:ascii="Times New Roman" w:hAnsi="Times New Roman" w:cs="Times New Roman"/>
          <w:sz w:val="24"/>
          <w:lang w:eastAsia="hr-HR"/>
        </w:rPr>
        <w:t>speleo</w:t>
      </w:r>
      <w:proofErr w:type="spellEnd"/>
      <w:r w:rsidRPr="00D264A0">
        <w:rPr>
          <w:rFonts w:ascii="Times New Roman" w:hAnsi="Times New Roman" w:cs="Times New Roman"/>
          <w:sz w:val="24"/>
          <w:lang w:eastAsia="hr-HR"/>
        </w:rPr>
        <w:t xml:space="preserve">-turizma i očuvanje krških zaštićenih područja. Završna konferencija osim promotivne komponente sadrži i jaku edukativnu komponentu kroz koju se prenose znanja i iskustva te najbolje prakse među sudionicima, partnerskim organizacijama i srodnim institucijama u području zaštite prirode. Ova konferencija služi i jačanju Međunarodne partnerske mreže speleoloških i stručno-znanstvenih organizacija iz regije dinarskog krša te nastoji pozicionirati područje </w:t>
      </w:r>
      <w:proofErr w:type="spellStart"/>
      <w:r w:rsidRPr="00D264A0">
        <w:rPr>
          <w:rFonts w:ascii="Times New Roman" w:hAnsi="Times New Roman" w:cs="Times New Roman"/>
          <w:sz w:val="24"/>
          <w:lang w:eastAsia="hr-HR"/>
        </w:rPr>
        <w:t>Crnopca</w:t>
      </w:r>
      <w:proofErr w:type="spellEnd"/>
      <w:r w:rsidRPr="00D264A0">
        <w:rPr>
          <w:rFonts w:ascii="Times New Roman" w:hAnsi="Times New Roman" w:cs="Times New Roman"/>
          <w:sz w:val="24"/>
          <w:lang w:eastAsia="hr-HR"/>
        </w:rPr>
        <w:t xml:space="preserve"> (s temeljnim fenomenom Cerovačkih špilja) u Parku prirode „Velebit“ kao atraktivnu destinaciju za speleologe, </w:t>
      </w:r>
      <w:proofErr w:type="spellStart"/>
      <w:r w:rsidRPr="00D264A0">
        <w:rPr>
          <w:rFonts w:ascii="Times New Roman" w:hAnsi="Times New Roman" w:cs="Times New Roman"/>
          <w:sz w:val="24"/>
          <w:lang w:eastAsia="hr-HR"/>
        </w:rPr>
        <w:t>speleo</w:t>
      </w:r>
      <w:proofErr w:type="spellEnd"/>
      <w:r w:rsidRPr="00D264A0">
        <w:rPr>
          <w:rFonts w:ascii="Times New Roman" w:hAnsi="Times New Roman" w:cs="Times New Roman"/>
          <w:sz w:val="24"/>
          <w:lang w:eastAsia="hr-HR"/>
        </w:rPr>
        <w:t>-turiste, avanturiste te istraživačku i stručnu zajednicu.</w:t>
      </w:r>
    </w:p>
    <w:p w14:paraId="67BBD991"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Konferencija traje jedan dan te se održava putem video linka.</w:t>
      </w:r>
    </w:p>
    <w:p w14:paraId="2C96847E" w14:textId="77777777" w:rsidR="00D264A0" w:rsidRPr="00D264A0" w:rsidRDefault="00D264A0" w:rsidP="00D264A0">
      <w:pPr>
        <w:pStyle w:val="Odlomakpopisa"/>
        <w:ind w:left="567"/>
        <w:jc w:val="both"/>
        <w:rPr>
          <w:rFonts w:ascii="Times New Roman" w:hAnsi="Times New Roman" w:cs="Times New Roman"/>
          <w:sz w:val="24"/>
          <w:lang w:eastAsia="hr-HR"/>
        </w:rPr>
      </w:pPr>
    </w:p>
    <w:p w14:paraId="25659012" w14:textId="77777777" w:rsidR="00D264A0" w:rsidRPr="002763EC" w:rsidRDefault="00D264A0" w:rsidP="00D264A0">
      <w:pPr>
        <w:pStyle w:val="Odlomakpopisa"/>
        <w:ind w:left="567"/>
        <w:jc w:val="both"/>
        <w:rPr>
          <w:rFonts w:ascii="Times New Roman" w:hAnsi="Times New Roman" w:cs="Times New Roman"/>
          <w:sz w:val="24"/>
          <w:u w:val="single"/>
          <w:lang w:eastAsia="hr-HR"/>
        </w:rPr>
      </w:pPr>
      <w:r w:rsidRPr="002763EC">
        <w:rPr>
          <w:rFonts w:ascii="Times New Roman" w:hAnsi="Times New Roman" w:cs="Times New Roman"/>
          <w:sz w:val="24"/>
          <w:u w:val="single"/>
          <w:lang w:eastAsia="hr-HR"/>
        </w:rPr>
        <w:t>Obveze ponuditelja su sljedeće:</w:t>
      </w:r>
    </w:p>
    <w:p w14:paraId="4454C227"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Osmisliti detaljan i cjeloviti program konferencije,</w:t>
      </w:r>
    </w:p>
    <w:p w14:paraId="02A9342E"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Osigurati tehničke uvjete za realizaciju konferencije i moderatora,</w:t>
      </w:r>
    </w:p>
    <w:p w14:paraId="30436C4E"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Osigurati sudjelovanje jednog predavača u dogovoru s Naručiteljem,</w:t>
      </w:r>
    </w:p>
    <w:p w14:paraId="259EAA88"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Izraditi i dostaviti pozive za sudjelovanje za konferenciju i distribuirati ih u elektroničkom obliku na najmanje 20 adresa najmanje 5 dana uoči početka konferencije te</w:t>
      </w:r>
    </w:p>
    <w:p w14:paraId="5300E4BE" w14:textId="77777777" w:rsidR="00D264A0" w:rsidRP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w:t>
      </w:r>
      <w:r w:rsidRPr="00D264A0">
        <w:rPr>
          <w:rFonts w:ascii="Times New Roman" w:hAnsi="Times New Roman" w:cs="Times New Roman"/>
          <w:sz w:val="24"/>
          <w:lang w:eastAsia="hr-HR"/>
        </w:rPr>
        <w:tab/>
        <w:t>Izraditi izvješće sa zaključcima konferencije.</w:t>
      </w:r>
    </w:p>
    <w:p w14:paraId="645435D9" w14:textId="77777777" w:rsidR="00D264A0" w:rsidRPr="00D264A0" w:rsidRDefault="00D264A0" w:rsidP="00D264A0">
      <w:pPr>
        <w:pStyle w:val="Odlomakpopisa"/>
        <w:ind w:left="567"/>
        <w:jc w:val="both"/>
        <w:rPr>
          <w:rFonts w:ascii="Times New Roman" w:hAnsi="Times New Roman" w:cs="Times New Roman"/>
          <w:sz w:val="24"/>
          <w:lang w:eastAsia="hr-HR"/>
        </w:rPr>
      </w:pPr>
    </w:p>
    <w:p w14:paraId="5B6E4850" w14:textId="337DF387" w:rsidR="00D264A0" w:rsidRDefault="00D264A0" w:rsidP="00D264A0">
      <w:pPr>
        <w:pStyle w:val="Odlomakpopisa"/>
        <w:ind w:left="567"/>
        <w:jc w:val="both"/>
        <w:rPr>
          <w:rFonts w:ascii="Times New Roman" w:hAnsi="Times New Roman" w:cs="Times New Roman"/>
          <w:sz w:val="24"/>
          <w:lang w:eastAsia="hr-HR"/>
        </w:rPr>
      </w:pPr>
      <w:r w:rsidRPr="00D264A0">
        <w:rPr>
          <w:rFonts w:ascii="Times New Roman" w:hAnsi="Times New Roman" w:cs="Times New Roman"/>
          <w:sz w:val="24"/>
          <w:lang w:eastAsia="hr-HR"/>
        </w:rPr>
        <w:t>Obveza ponuditelja je i izrada konačnog pisanog izvješća koje sadrži dokumentarne dokaze o potpunom izvršenju prethodnih pet stavki (Pop-</w:t>
      </w:r>
      <w:proofErr w:type="spellStart"/>
      <w:r w:rsidRPr="00D264A0">
        <w:rPr>
          <w:rFonts w:ascii="Times New Roman" w:hAnsi="Times New Roman" w:cs="Times New Roman"/>
          <w:sz w:val="24"/>
          <w:lang w:eastAsia="hr-HR"/>
        </w:rPr>
        <w:t>up</w:t>
      </w:r>
      <w:proofErr w:type="spellEnd"/>
      <w:r w:rsidRPr="00D264A0">
        <w:rPr>
          <w:rFonts w:ascii="Times New Roman" w:hAnsi="Times New Roman" w:cs="Times New Roman"/>
          <w:sz w:val="24"/>
          <w:lang w:eastAsia="hr-HR"/>
        </w:rPr>
        <w:t xml:space="preserve"> izložba „Putujuće špilje“, Regionalna konferencija 1, Regionalna konferencija 2, Otvorenje Centra izvrsnosti „Cerovačke špilje“ i Završna konferencija).</w:t>
      </w:r>
    </w:p>
    <w:p w14:paraId="30D906B2" w14:textId="77777777" w:rsidR="00D264A0" w:rsidRDefault="00D264A0" w:rsidP="00186A3E">
      <w:pPr>
        <w:pStyle w:val="Odlomakpopisa"/>
        <w:ind w:left="567"/>
        <w:jc w:val="both"/>
        <w:rPr>
          <w:rFonts w:ascii="Times New Roman" w:hAnsi="Times New Roman" w:cs="Times New Roman"/>
          <w:sz w:val="24"/>
          <w:lang w:eastAsia="hr-HR"/>
        </w:rPr>
      </w:pPr>
    </w:p>
    <w:p w14:paraId="62593FDF" w14:textId="5FF4D43D" w:rsidR="00D264A0" w:rsidRPr="00D264A0" w:rsidRDefault="00D264A0" w:rsidP="00186A3E">
      <w:pPr>
        <w:pStyle w:val="Odlomakpopisa"/>
        <w:ind w:left="567"/>
        <w:jc w:val="both"/>
        <w:rPr>
          <w:rFonts w:ascii="Times New Roman" w:hAnsi="Times New Roman" w:cs="Times New Roman"/>
          <w:sz w:val="24"/>
          <w:u w:val="single"/>
          <w:lang w:eastAsia="hr-HR"/>
        </w:rPr>
      </w:pPr>
      <w:r w:rsidRPr="00D264A0">
        <w:rPr>
          <w:rFonts w:ascii="Times New Roman" w:hAnsi="Times New Roman" w:cs="Times New Roman"/>
          <w:sz w:val="24"/>
          <w:u w:val="single"/>
          <w:lang w:eastAsia="hr-HR"/>
        </w:rPr>
        <w:t>Odabrani ponuditelj je obvezan provedbu svih aktivnosti u sklopu ugovora provoditi u koordinaciji s projektnim timom Naručitelja.</w:t>
      </w:r>
    </w:p>
    <w:p w14:paraId="1B6943F5" w14:textId="77777777" w:rsidR="00D264A0" w:rsidRDefault="00D264A0" w:rsidP="00186A3E">
      <w:pPr>
        <w:pStyle w:val="Odlomakpopisa"/>
        <w:ind w:left="567"/>
        <w:jc w:val="both"/>
        <w:rPr>
          <w:rFonts w:ascii="Times New Roman" w:hAnsi="Times New Roman" w:cs="Times New Roman"/>
          <w:sz w:val="24"/>
          <w:lang w:eastAsia="hr-HR"/>
        </w:rPr>
      </w:pPr>
    </w:p>
    <w:p w14:paraId="47B1C315" w14:textId="77777777" w:rsidR="00420274" w:rsidRPr="00420274" w:rsidRDefault="00420274" w:rsidP="00420274">
      <w:pPr>
        <w:pStyle w:val="Odlomakpopisa"/>
        <w:ind w:left="567"/>
        <w:jc w:val="both"/>
        <w:rPr>
          <w:rFonts w:ascii="Times New Roman" w:hAnsi="Times New Roman" w:cs="Times New Roman"/>
          <w:b/>
          <w:i/>
          <w:sz w:val="24"/>
          <w:u w:val="single"/>
          <w:lang w:eastAsia="hr-HR"/>
        </w:rPr>
      </w:pPr>
      <w:r w:rsidRPr="00420274">
        <w:rPr>
          <w:rFonts w:ascii="Times New Roman" w:hAnsi="Times New Roman" w:cs="Times New Roman"/>
          <w:b/>
          <w:i/>
          <w:sz w:val="24"/>
          <w:u w:val="single"/>
          <w:lang w:eastAsia="hr-HR"/>
        </w:rPr>
        <w:t>GRUPA 2: ORGANIZIRANO OGLAŠAVANJE I WEB PROMOCIJA</w:t>
      </w:r>
    </w:p>
    <w:p w14:paraId="09F38B6D" w14:textId="77777777" w:rsidR="00420274" w:rsidRDefault="00420274" w:rsidP="00420274">
      <w:pPr>
        <w:pStyle w:val="Odlomakpopisa"/>
        <w:ind w:left="567"/>
        <w:jc w:val="both"/>
        <w:rPr>
          <w:rFonts w:ascii="Times New Roman" w:hAnsi="Times New Roman" w:cs="Times New Roman"/>
          <w:sz w:val="24"/>
          <w:lang w:eastAsia="hr-HR"/>
        </w:rPr>
      </w:pPr>
      <w:r w:rsidRPr="00420274">
        <w:rPr>
          <w:rFonts w:ascii="Times New Roman" w:hAnsi="Times New Roman" w:cs="Times New Roman"/>
          <w:sz w:val="24"/>
          <w:lang w:eastAsia="hr-HR"/>
        </w:rPr>
        <w:t xml:space="preserve">Svrha organiziranog oglašavanja i web promocije je povezivanje s najmanje 3 web stranice turističkih agencija i oglašavanje u najmanje 8 specijaliziranih tiskanih i elektroničkih medija. </w:t>
      </w:r>
    </w:p>
    <w:p w14:paraId="10EC63C6" w14:textId="77777777" w:rsidR="00420274" w:rsidRDefault="00420274" w:rsidP="00420274">
      <w:pPr>
        <w:pStyle w:val="Odlomakpopisa"/>
        <w:ind w:left="567"/>
        <w:jc w:val="both"/>
        <w:rPr>
          <w:rFonts w:ascii="Times New Roman" w:hAnsi="Times New Roman" w:cs="Times New Roman"/>
          <w:sz w:val="24"/>
          <w:lang w:eastAsia="hr-HR"/>
        </w:rPr>
      </w:pPr>
    </w:p>
    <w:p w14:paraId="3C3BC7E9" w14:textId="77777777" w:rsidR="00420274" w:rsidRPr="00420274" w:rsidRDefault="00420274" w:rsidP="00420274">
      <w:pPr>
        <w:pStyle w:val="Odlomakpopisa"/>
        <w:ind w:left="567"/>
        <w:jc w:val="both"/>
        <w:rPr>
          <w:rFonts w:ascii="Times New Roman" w:hAnsi="Times New Roman" w:cs="Times New Roman"/>
          <w:sz w:val="24"/>
          <w:lang w:eastAsia="hr-HR"/>
        </w:rPr>
      </w:pPr>
      <w:r w:rsidRPr="00420274">
        <w:rPr>
          <w:rFonts w:ascii="Times New Roman" w:hAnsi="Times New Roman" w:cs="Times New Roman"/>
          <w:sz w:val="24"/>
          <w:lang w:eastAsia="hr-HR"/>
        </w:rPr>
        <w:t>Od ponuditelja se očekuje sljedeće:</w:t>
      </w:r>
    </w:p>
    <w:p w14:paraId="779FC2E6" w14:textId="480D1324" w:rsidR="00420274" w:rsidRPr="00420274" w:rsidRDefault="00420274" w:rsidP="00420274">
      <w:pPr>
        <w:pStyle w:val="Odlomakpopisa"/>
        <w:ind w:left="567"/>
        <w:jc w:val="both"/>
        <w:rPr>
          <w:rFonts w:ascii="Times New Roman" w:hAnsi="Times New Roman" w:cs="Times New Roman"/>
          <w:sz w:val="24"/>
          <w:lang w:eastAsia="hr-HR"/>
        </w:rPr>
      </w:pPr>
      <w:r w:rsidRPr="00420274">
        <w:rPr>
          <w:rFonts w:ascii="Times New Roman" w:hAnsi="Times New Roman" w:cs="Times New Roman"/>
          <w:sz w:val="24"/>
          <w:lang w:eastAsia="hr-HR"/>
        </w:rPr>
        <w:t>•</w:t>
      </w:r>
      <w:r w:rsidRPr="00420274">
        <w:rPr>
          <w:rFonts w:ascii="Times New Roman" w:hAnsi="Times New Roman" w:cs="Times New Roman"/>
          <w:sz w:val="24"/>
          <w:lang w:eastAsia="hr-HR"/>
        </w:rPr>
        <w:tab/>
        <w:t xml:space="preserve">Izrada </w:t>
      </w:r>
      <w:proofErr w:type="spellStart"/>
      <w:r w:rsidRPr="00420274">
        <w:rPr>
          <w:rFonts w:ascii="Times New Roman" w:hAnsi="Times New Roman" w:cs="Times New Roman"/>
          <w:sz w:val="24"/>
          <w:lang w:eastAsia="hr-HR"/>
        </w:rPr>
        <w:t>mailing</w:t>
      </w:r>
      <w:proofErr w:type="spellEnd"/>
      <w:r w:rsidRPr="00420274">
        <w:rPr>
          <w:rFonts w:ascii="Times New Roman" w:hAnsi="Times New Roman" w:cs="Times New Roman"/>
          <w:sz w:val="24"/>
          <w:lang w:eastAsia="hr-HR"/>
        </w:rPr>
        <w:t xml:space="preserve"> liste za dijeljenje sadržaja koja uključuje turističke agencije, turističke zajednice i </w:t>
      </w:r>
      <w:r>
        <w:rPr>
          <w:rFonts w:ascii="Times New Roman" w:hAnsi="Times New Roman" w:cs="Times New Roman"/>
          <w:sz w:val="24"/>
          <w:lang w:eastAsia="hr-HR"/>
        </w:rPr>
        <w:tab/>
      </w:r>
      <w:r w:rsidRPr="00420274">
        <w:rPr>
          <w:rFonts w:ascii="Times New Roman" w:hAnsi="Times New Roman" w:cs="Times New Roman"/>
          <w:sz w:val="24"/>
          <w:lang w:eastAsia="hr-HR"/>
        </w:rPr>
        <w:t xml:space="preserve">portale koji se bave tematikom turizma u Hrvatskoj, naročito selektivnih oblika turizma (najmanje </w:t>
      </w:r>
      <w:r>
        <w:rPr>
          <w:rFonts w:ascii="Times New Roman" w:hAnsi="Times New Roman" w:cs="Times New Roman"/>
          <w:sz w:val="24"/>
          <w:lang w:eastAsia="hr-HR"/>
        </w:rPr>
        <w:tab/>
      </w:r>
      <w:r w:rsidRPr="00420274">
        <w:rPr>
          <w:rFonts w:ascii="Times New Roman" w:hAnsi="Times New Roman" w:cs="Times New Roman"/>
          <w:sz w:val="24"/>
          <w:lang w:eastAsia="hr-HR"/>
        </w:rPr>
        <w:t>30 adresa),</w:t>
      </w:r>
    </w:p>
    <w:p w14:paraId="4704E2FF" w14:textId="09CB9704" w:rsidR="00420274" w:rsidRPr="00420274" w:rsidRDefault="00420274" w:rsidP="00420274">
      <w:pPr>
        <w:pStyle w:val="Odlomakpopisa"/>
        <w:ind w:left="567"/>
        <w:jc w:val="both"/>
        <w:rPr>
          <w:rFonts w:ascii="Times New Roman" w:hAnsi="Times New Roman" w:cs="Times New Roman"/>
          <w:sz w:val="24"/>
          <w:lang w:eastAsia="hr-HR"/>
        </w:rPr>
      </w:pPr>
      <w:r w:rsidRPr="00420274">
        <w:rPr>
          <w:rFonts w:ascii="Times New Roman" w:hAnsi="Times New Roman" w:cs="Times New Roman"/>
          <w:sz w:val="24"/>
          <w:lang w:eastAsia="hr-HR"/>
        </w:rPr>
        <w:t>•</w:t>
      </w:r>
      <w:r w:rsidRPr="00420274">
        <w:rPr>
          <w:rFonts w:ascii="Times New Roman" w:hAnsi="Times New Roman" w:cs="Times New Roman"/>
          <w:sz w:val="24"/>
          <w:lang w:eastAsia="hr-HR"/>
        </w:rPr>
        <w:tab/>
        <w:t xml:space="preserve">Povezivanje s najmanje 3 web stranice turističkih agencija kroz objavu na njima promotivnih </w:t>
      </w:r>
      <w:r>
        <w:rPr>
          <w:rFonts w:ascii="Times New Roman" w:hAnsi="Times New Roman" w:cs="Times New Roman"/>
          <w:sz w:val="24"/>
          <w:lang w:eastAsia="hr-HR"/>
        </w:rPr>
        <w:tab/>
      </w:r>
      <w:r w:rsidRPr="00420274">
        <w:rPr>
          <w:rFonts w:ascii="Times New Roman" w:hAnsi="Times New Roman" w:cs="Times New Roman"/>
          <w:sz w:val="24"/>
          <w:lang w:eastAsia="hr-HR"/>
        </w:rPr>
        <w:t xml:space="preserve">tekstova o projektu i njegovim rezultatima, kao i o budućem radu Centra izvrsnosti „Cerovačke </w:t>
      </w:r>
      <w:r>
        <w:rPr>
          <w:rFonts w:ascii="Times New Roman" w:hAnsi="Times New Roman" w:cs="Times New Roman"/>
          <w:sz w:val="24"/>
          <w:lang w:eastAsia="hr-HR"/>
        </w:rPr>
        <w:tab/>
      </w:r>
      <w:r w:rsidRPr="00420274">
        <w:rPr>
          <w:rFonts w:ascii="Times New Roman" w:hAnsi="Times New Roman" w:cs="Times New Roman"/>
          <w:sz w:val="24"/>
          <w:lang w:eastAsia="hr-HR"/>
        </w:rPr>
        <w:t>špilje“,</w:t>
      </w:r>
    </w:p>
    <w:p w14:paraId="21852AC7" w14:textId="77777777" w:rsidR="00420274" w:rsidRPr="00420274" w:rsidRDefault="00420274" w:rsidP="00420274">
      <w:pPr>
        <w:pStyle w:val="Odlomakpopisa"/>
        <w:ind w:left="567"/>
        <w:jc w:val="both"/>
        <w:rPr>
          <w:rFonts w:ascii="Times New Roman" w:hAnsi="Times New Roman" w:cs="Times New Roman"/>
          <w:sz w:val="24"/>
          <w:lang w:eastAsia="hr-HR"/>
        </w:rPr>
      </w:pPr>
      <w:r w:rsidRPr="00420274">
        <w:rPr>
          <w:rFonts w:ascii="Times New Roman" w:hAnsi="Times New Roman" w:cs="Times New Roman"/>
          <w:sz w:val="24"/>
          <w:lang w:eastAsia="hr-HR"/>
        </w:rPr>
        <w:t>•</w:t>
      </w:r>
      <w:r w:rsidRPr="00420274">
        <w:rPr>
          <w:rFonts w:ascii="Times New Roman" w:hAnsi="Times New Roman" w:cs="Times New Roman"/>
          <w:sz w:val="24"/>
          <w:lang w:eastAsia="hr-HR"/>
        </w:rPr>
        <w:tab/>
        <w:t>Oglašavanje u najmanje 8 specijaliziranih tiskanih i elektroničkih medija i</w:t>
      </w:r>
    </w:p>
    <w:p w14:paraId="0CC6DB7A" w14:textId="626D29E0" w:rsidR="00420274" w:rsidRPr="00420274" w:rsidRDefault="00420274" w:rsidP="00420274">
      <w:pPr>
        <w:pStyle w:val="Odlomakpopisa"/>
        <w:ind w:left="567"/>
        <w:jc w:val="both"/>
        <w:rPr>
          <w:rFonts w:ascii="Times New Roman" w:hAnsi="Times New Roman" w:cs="Times New Roman"/>
          <w:sz w:val="24"/>
          <w:lang w:eastAsia="hr-HR"/>
        </w:rPr>
      </w:pPr>
      <w:r w:rsidRPr="00420274">
        <w:rPr>
          <w:rFonts w:ascii="Times New Roman" w:hAnsi="Times New Roman" w:cs="Times New Roman"/>
          <w:sz w:val="24"/>
          <w:lang w:eastAsia="hr-HR"/>
        </w:rPr>
        <w:t>•</w:t>
      </w:r>
      <w:r w:rsidRPr="00420274">
        <w:rPr>
          <w:rFonts w:ascii="Times New Roman" w:hAnsi="Times New Roman" w:cs="Times New Roman"/>
          <w:sz w:val="24"/>
          <w:lang w:eastAsia="hr-HR"/>
        </w:rPr>
        <w:tab/>
        <w:t xml:space="preserve">Izrada konačnog pisanog izvješća koje sadrži dokumentarne dokaze o potpunom izvršenju </w:t>
      </w:r>
      <w:r>
        <w:rPr>
          <w:rFonts w:ascii="Times New Roman" w:hAnsi="Times New Roman" w:cs="Times New Roman"/>
          <w:sz w:val="24"/>
          <w:lang w:eastAsia="hr-HR"/>
        </w:rPr>
        <w:tab/>
      </w:r>
      <w:r w:rsidRPr="00420274">
        <w:rPr>
          <w:rFonts w:ascii="Times New Roman" w:hAnsi="Times New Roman" w:cs="Times New Roman"/>
          <w:sz w:val="24"/>
          <w:lang w:eastAsia="hr-HR"/>
        </w:rPr>
        <w:t>prethodne tri stavke.</w:t>
      </w:r>
    </w:p>
    <w:p w14:paraId="023B1FEA" w14:textId="1F402189" w:rsidR="00E55BDF" w:rsidRPr="00386E62" w:rsidRDefault="00880AF9" w:rsidP="00880AF9">
      <w:pPr>
        <w:pStyle w:val="Bezproreda"/>
        <w:ind w:left="567"/>
        <w:jc w:val="both"/>
        <w:rPr>
          <w:rFonts w:ascii="Times New Roman" w:hAnsi="Times New Roman"/>
          <w:sz w:val="24"/>
        </w:rPr>
      </w:pPr>
      <w:r w:rsidRPr="00386E62">
        <w:rPr>
          <w:rFonts w:ascii="Times New Roman" w:hAnsi="Times New Roman"/>
          <w:sz w:val="24"/>
        </w:rPr>
        <w:lastRenderedPageBreak/>
        <w:t xml:space="preserve">Navedeni događaji i organizacija </w:t>
      </w:r>
      <w:r w:rsidRPr="00386E62">
        <w:rPr>
          <w:rFonts w:ascii="Times New Roman" w:hAnsi="Times New Roman"/>
          <w:sz w:val="24"/>
          <w:lang w:eastAsia="hr-HR"/>
        </w:rPr>
        <w:t>odvijati</w:t>
      </w:r>
      <w:r w:rsidRPr="00386E62">
        <w:rPr>
          <w:rFonts w:ascii="Times New Roman" w:hAnsi="Times New Roman"/>
          <w:sz w:val="24"/>
        </w:rPr>
        <w:t xml:space="preserve"> će se ovisno o epidemiološkoj situaciji uzrokovanoj </w:t>
      </w:r>
      <w:proofErr w:type="spellStart"/>
      <w:r w:rsidRPr="00386E62">
        <w:rPr>
          <w:rFonts w:ascii="Times New Roman" w:hAnsi="Times New Roman"/>
          <w:sz w:val="24"/>
        </w:rPr>
        <w:t>pandemijom</w:t>
      </w:r>
      <w:proofErr w:type="spellEnd"/>
      <w:r w:rsidRPr="00386E62">
        <w:rPr>
          <w:rFonts w:ascii="Times New Roman" w:hAnsi="Times New Roman"/>
          <w:sz w:val="24"/>
        </w:rPr>
        <w:t xml:space="preserve"> COVID-a 19, te sukladno </w:t>
      </w:r>
      <w:r w:rsidR="00E55BDF" w:rsidRPr="00386E62">
        <w:rPr>
          <w:rFonts w:ascii="Times New Roman" w:hAnsi="Times New Roman"/>
          <w:sz w:val="24"/>
          <w:lang w:eastAsia="hr-HR"/>
        </w:rPr>
        <w:t>epidemiološkim mjerama Stožera civilne zaštite Republike Hrvatske ukoliko budu donesene i na snazi u vrijeme trajanja izvršenja predmeta nabave.</w:t>
      </w:r>
    </w:p>
    <w:p w14:paraId="23E9F9A4" w14:textId="77777777" w:rsidR="004F5DCF" w:rsidRPr="00386E62" w:rsidRDefault="004F5DCF" w:rsidP="00186A3E">
      <w:pPr>
        <w:pStyle w:val="Odlomakpopisa"/>
        <w:ind w:left="567"/>
        <w:jc w:val="both"/>
        <w:rPr>
          <w:rFonts w:ascii="Times New Roman" w:hAnsi="Times New Roman" w:cs="Times New Roman"/>
          <w:sz w:val="24"/>
          <w:lang w:eastAsia="hr-HR"/>
        </w:rPr>
      </w:pPr>
    </w:p>
    <w:p w14:paraId="57A964BC" w14:textId="77777777" w:rsidR="00186A3E" w:rsidRPr="00186A3E" w:rsidRDefault="00186A3E" w:rsidP="00186A3E">
      <w:pPr>
        <w:pStyle w:val="Odlomakpopisa"/>
        <w:ind w:left="567"/>
        <w:jc w:val="both"/>
        <w:rPr>
          <w:rFonts w:ascii="Times New Roman" w:hAnsi="Times New Roman" w:cs="Times New Roman"/>
          <w:sz w:val="24"/>
          <w:lang w:eastAsia="hr-HR"/>
        </w:rPr>
      </w:pPr>
      <w:r w:rsidRPr="00186A3E">
        <w:rPr>
          <w:rFonts w:ascii="Times New Roman" w:hAnsi="Times New Roman" w:cs="Times New Roman"/>
          <w:sz w:val="24"/>
          <w:lang w:eastAsia="hr-HR"/>
        </w:rPr>
        <w:t>U sklopu svih promotivnih aktivnosti potrebno je osigurati poštivanje svih obveznih elemenata iz uputa za informiranje i vidljivost projekta financiranih iz Strukturnih i Kohezijskog fonda koje su dostupne na sljedećem linku:</w:t>
      </w:r>
    </w:p>
    <w:p w14:paraId="188A74D0" w14:textId="772D6D04" w:rsidR="00186A3E" w:rsidRDefault="00A829C6" w:rsidP="00186A3E">
      <w:pPr>
        <w:pStyle w:val="Odlomakpopisa"/>
        <w:ind w:left="567"/>
        <w:jc w:val="both"/>
        <w:rPr>
          <w:rFonts w:ascii="Times New Roman" w:hAnsi="Times New Roman" w:cs="Times New Roman"/>
          <w:sz w:val="24"/>
          <w:lang w:eastAsia="hr-HR"/>
        </w:rPr>
      </w:pPr>
      <w:hyperlink r:id="rId14" w:history="1">
        <w:r w:rsidR="00186A3E" w:rsidRPr="006607F5">
          <w:rPr>
            <w:rStyle w:val="Hiperveza"/>
            <w:rFonts w:ascii="Times New Roman" w:hAnsi="Times New Roman" w:cs="Times New Roman"/>
            <w:sz w:val="24"/>
            <w:lang w:eastAsia="hr-HR"/>
          </w:rPr>
          <w:t>https://strukturnifondovi.hr/wp-content/uploads/2017/03/Upute-za-korisnike-zadnja-verzija.pdf</w:t>
        </w:r>
      </w:hyperlink>
      <w:r w:rsidR="00186A3E" w:rsidRPr="00186A3E">
        <w:rPr>
          <w:rFonts w:ascii="Times New Roman" w:hAnsi="Times New Roman" w:cs="Times New Roman"/>
          <w:sz w:val="24"/>
          <w:lang w:eastAsia="hr-HR"/>
        </w:rPr>
        <w:t xml:space="preserve"> </w:t>
      </w:r>
    </w:p>
    <w:p w14:paraId="617AD585" w14:textId="77777777" w:rsidR="00186A3E" w:rsidRDefault="00186A3E" w:rsidP="00945C0F">
      <w:pPr>
        <w:pStyle w:val="Odlomakpopisa"/>
        <w:ind w:left="567"/>
        <w:jc w:val="both"/>
        <w:rPr>
          <w:rFonts w:ascii="Times New Roman" w:hAnsi="Times New Roman" w:cs="Times New Roman"/>
          <w:sz w:val="24"/>
          <w:lang w:eastAsia="hr-HR"/>
        </w:rPr>
      </w:pPr>
    </w:p>
    <w:p w14:paraId="446A0121" w14:textId="6477C7AB" w:rsidR="00087E6D" w:rsidRPr="00087E6D" w:rsidRDefault="00AA7D87" w:rsidP="00087E6D">
      <w:pPr>
        <w:pStyle w:val="Tijeloteksta-prvauvlaka2"/>
        <w:spacing w:after="0"/>
        <w:ind w:left="567" w:firstLine="0"/>
        <w:jc w:val="both"/>
        <w:rPr>
          <w:rFonts w:ascii="Times New Roman" w:hAnsi="Times New Roman"/>
          <w:sz w:val="24"/>
          <w:u w:val="single"/>
        </w:rPr>
      </w:pPr>
      <w:r>
        <w:rPr>
          <w:rFonts w:ascii="Times New Roman" w:hAnsi="Times New Roman"/>
          <w:sz w:val="24"/>
          <w:u w:val="single"/>
        </w:rPr>
        <w:t xml:space="preserve">Dozvoljeno nuđenje </w:t>
      </w:r>
      <w:r w:rsidR="00150EAA">
        <w:rPr>
          <w:rFonts w:ascii="Times New Roman" w:hAnsi="Times New Roman"/>
          <w:sz w:val="24"/>
          <w:u w:val="single"/>
        </w:rPr>
        <w:t>po</w:t>
      </w:r>
      <w:r>
        <w:rPr>
          <w:rFonts w:ascii="Times New Roman" w:hAnsi="Times New Roman"/>
          <w:sz w:val="24"/>
          <w:u w:val="single"/>
        </w:rPr>
        <w:t xml:space="preserve"> grupama.</w:t>
      </w:r>
    </w:p>
    <w:p w14:paraId="7A5E396F" w14:textId="77777777" w:rsidR="003B4E0D" w:rsidRDefault="003B4E0D" w:rsidP="00C32FD3">
      <w:pPr>
        <w:widowControl/>
        <w:ind w:left="567"/>
        <w:jc w:val="both"/>
        <w:rPr>
          <w:rFonts w:ascii="Times New Roman" w:eastAsia="SimSun" w:hAnsi="Times New Roman" w:cs="Times New Roman"/>
          <w:sz w:val="24"/>
          <w:szCs w:val="24"/>
        </w:rPr>
      </w:pPr>
    </w:p>
    <w:p w14:paraId="1E579C51" w14:textId="4B8CF42C" w:rsidR="002B6E42" w:rsidRPr="00062C59" w:rsidRDefault="002B6E42" w:rsidP="00C32FD3">
      <w:pPr>
        <w:widowControl/>
        <w:ind w:left="567"/>
        <w:jc w:val="both"/>
        <w:rPr>
          <w:rFonts w:ascii="Times New Roman" w:eastAsia="SimSun" w:hAnsi="Times New Roman" w:cs="Times New Roman"/>
          <w:sz w:val="24"/>
          <w:szCs w:val="24"/>
        </w:rPr>
      </w:pPr>
      <w:r w:rsidRPr="00062C59">
        <w:rPr>
          <w:rFonts w:ascii="Times New Roman" w:eastAsia="SimSun" w:hAnsi="Times New Roman" w:cs="Times New Roman"/>
          <w:sz w:val="24"/>
          <w:szCs w:val="24"/>
        </w:rPr>
        <w:t xml:space="preserve">CPV oznaka i naziv prema Uredbi o uvjetima primjene Jedinstvenog rječnika javne nabave (CPV): </w:t>
      </w:r>
      <w:r w:rsidR="00C6329A">
        <w:rPr>
          <w:rFonts w:ascii="Times New Roman" w:eastAsia="SimSun" w:hAnsi="Times New Roman" w:cs="Times New Roman"/>
          <w:sz w:val="24"/>
          <w:szCs w:val="24"/>
        </w:rPr>
        <w:t>79952000-2.</w:t>
      </w:r>
    </w:p>
    <w:p w14:paraId="02C1D80A" w14:textId="77777777" w:rsidR="00087E6D" w:rsidRPr="00062C59" w:rsidRDefault="00087E6D" w:rsidP="00062C59">
      <w:pPr>
        <w:spacing w:line="252" w:lineRule="exact"/>
        <w:ind w:left="855"/>
        <w:jc w:val="both"/>
        <w:rPr>
          <w:rFonts w:ascii="Times New Roman" w:eastAsia="Arial" w:hAnsi="Times New Roman" w:cs="Times New Roman"/>
          <w:spacing w:val="-2"/>
          <w:sz w:val="24"/>
          <w:szCs w:val="24"/>
        </w:rPr>
      </w:pPr>
    </w:p>
    <w:p w14:paraId="14B18318" w14:textId="72788F81" w:rsidR="0028749E" w:rsidRPr="00062C59" w:rsidRDefault="00585DF1" w:rsidP="000510F8">
      <w:pPr>
        <w:numPr>
          <w:ilvl w:val="1"/>
          <w:numId w:val="3"/>
        </w:numPr>
        <w:ind w:left="927"/>
        <w:jc w:val="both"/>
        <w:outlineLvl w:val="0"/>
        <w:rPr>
          <w:rFonts w:ascii="Times New Roman" w:eastAsia="Arial" w:hAnsi="Times New Roman" w:cs="Times New Roman"/>
          <w:b/>
          <w:bCs/>
          <w:spacing w:val="-1"/>
          <w:sz w:val="24"/>
          <w:szCs w:val="24"/>
          <w:u w:val="thick" w:color="000000"/>
        </w:rPr>
      </w:pPr>
      <w:bookmarkStart w:id="20" w:name="_Toc510095170"/>
      <w:r w:rsidRPr="00062C59">
        <w:rPr>
          <w:rFonts w:ascii="Times New Roman" w:eastAsia="Arial" w:hAnsi="Times New Roman" w:cs="Times New Roman"/>
          <w:b/>
          <w:bCs/>
          <w:spacing w:val="-1"/>
          <w:sz w:val="24"/>
          <w:szCs w:val="24"/>
          <w:u w:val="thick" w:color="000000"/>
        </w:rPr>
        <w:t xml:space="preserve"> </w:t>
      </w:r>
      <w:bookmarkStart w:id="21" w:name="_Toc65145871"/>
      <w:r w:rsidR="0028749E" w:rsidRPr="00062C59">
        <w:rPr>
          <w:rFonts w:ascii="Times New Roman" w:eastAsia="Arial" w:hAnsi="Times New Roman" w:cs="Times New Roman"/>
          <w:b/>
          <w:bCs/>
          <w:spacing w:val="-1"/>
          <w:sz w:val="24"/>
          <w:szCs w:val="24"/>
          <w:u w:val="thick" w:color="000000"/>
        </w:rPr>
        <w:t>Količina i tehnička specifikacija predmeta nabave</w:t>
      </w:r>
      <w:bookmarkEnd w:id="20"/>
      <w:bookmarkEnd w:id="21"/>
    </w:p>
    <w:p w14:paraId="21DA482F" w14:textId="16ABCE64" w:rsidR="00F7258F" w:rsidRPr="00F7258F" w:rsidRDefault="00F7258F" w:rsidP="00F7258F">
      <w:pPr>
        <w:ind w:left="567"/>
        <w:rPr>
          <w:rFonts w:ascii="Times New Roman" w:eastAsia="SimSun" w:hAnsi="Times New Roman" w:cs="Times New Roman"/>
          <w:sz w:val="24"/>
          <w:szCs w:val="24"/>
        </w:rPr>
      </w:pPr>
      <w:r w:rsidRPr="00F7258F">
        <w:rPr>
          <w:rFonts w:ascii="Times New Roman" w:eastAsia="SimSun" w:hAnsi="Times New Roman" w:cs="Times New Roman"/>
          <w:sz w:val="24"/>
          <w:szCs w:val="24"/>
        </w:rPr>
        <w:t>Količina i vrsta predmeta n</w:t>
      </w:r>
      <w:r>
        <w:rPr>
          <w:rFonts w:ascii="Times New Roman" w:eastAsia="SimSun" w:hAnsi="Times New Roman" w:cs="Times New Roman"/>
          <w:sz w:val="24"/>
          <w:szCs w:val="24"/>
        </w:rPr>
        <w:t>abave iskazana je u</w:t>
      </w:r>
      <w:r w:rsidRPr="00F7258F">
        <w:rPr>
          <w:rFonts w:ascii="Times New Roman" w:eastAsia="SimSun" w:hAnsi="Times New Roman" w:cs="Times New Roman"/>
          <w:sz w:val="24"/>
          <w:szCs w:val="24"/>
        </w:rPr>
        <w:t xml:space="preserve"> </w:t>
      </w:r>
      <w:r w:rsidR="00C6329A">
        <w:rPr>
          <w:rFonts w:ascii="Times New Roman" w:eastAsia="SimSun" w:hAnsi="Times New Roman" w:cs="Times New Roman"/>
          <w:sz w:val="24"/>
          <w:szCs w:val="24"/>
        </w:rPr>
        <w:t>t</w:t>
      </w:r>
      <w:r w:rsidRPr="00F7258F">
        <w:rPr>
          <w:rFonts w:ascii="Times New Roman" w:eastAsia="SimSun" w:hAnsi="Times New Roman" w:cs="Times New Roman"/>
          <w:sz w:val="24"/>
          <w:szCs w:val="24"/>
        </w:rPr>
        <w:t>roškovni</w:t>
      </w:r>
      <w:r w:rsidR="00C6329A">
        <w:rPr>
          <w:rFonts w:ascii="Times New Roman" w:eastAsia="SimSun" w:hAnsi="Times New Roman" w:cs="Times New Roman"/>
          <w:sz w:val="24"/>
          <w:szCs w:val="24"/>
        </w:rPr>
        <w:t>cima</w:t>
      </w:r>
      <w:r w:rsidRPr="00F7258F">
        <w:rPr>
          <w:rFonts w:ascii="Times New Roman" w:eastAsia="SimSun" w:hAnsi="Times New Roman" w:cs="Times New Roman"/>
          <w:sz w:val="24"/>
          <w:szCs w:val="24"/>
        </w:rPr>
        <w:t xml:space="preserve"> koji </w:t>
      </w:r>
      <w:r w:rsidR="00C6329A">
        <w:rPr>
          <w:rFonts w:ascii="Times New Roman" w:eastAsia="SimSun" w:hAnsi="Times New Roman" w:cs="Times New Roman"/>
          <w:sz w:val="24"/>
          <w:szCs w:val="24"/>
        </w:rPr>
        <w:t>su</w:t>
      </w:r>
      <w:r w:rsidRPr="00F7258F">
        <w:rPr>
          <w:rFonts w:ascii="Times New Roman" w:eastAsia="SimSun" w:hAnsi="Times New Roman" w:cs="Times New Roman"/>
          <w:sz w:val="24"/>
          <w:szCs w:val="24"/>
        </w:rPr>
        <w:t xml:space="preserve"> sastavni dio ovog Poziva.</w:t>
      </w:r>
    </w:p>
    <w:p w14:paraId="2408DAA6" w14:textId="4C095B8A" w:rsidR="00186A3E" w:rsidRDefault="002B6E42" w:rsidP="00186A3E">
      <w:pPr>
        <w:widowControl/>
        <w:ind w:left="567"/>
        <w:jc w:val="both"/>
        <w:rPr>
          <w:rFonts w:ascii="Times New Roman" w:hAnsi="Times New Roman"/>
          <w:sz w:val="24"/>
        </w:rPr>
      </w:pPr>
      <w:r w:rsidRPr="00062C59">
        <w:rPr>
          <w:rFonts w:ascii="Times New Roman" w:eastAsia="SimSun" w:hAnsi="Times New Roman" w:cs="Times New Roman"/>
          <w:sz w:val="24"/>
          <w:szCs w:val="24"/>
        </w:rPr>
        <w:t>U sklopu projekta iz točke 2.</w:t>
      </w:r>
      <w:r w:rsidR="00F568E0" w:rsidRPr="00062C59">
        <w:rPr>
          <w:rFonts w:ascii="Times New Roman" w:eastAsia="SimSun" w:hAnsi="Times New Roman" w:cs="Times New Roman"/>
          <w:sz w:val="24"/>
          <w:szCs w:val="24"/>
        </w:rPr>
        <w:t>3</w:t>
      </w:r>
      <w:r w:rsidRPr="00062C59">
        <w:rPr>
          <w:rFonts w:ascii="Times New Roman" w:eastAsia="SimSun" w:hAnsi="Times New Roman" w:cs="Times New Roman"/>
          <w:sz w:val="24"/>
          <w:szCs w:val="24"/>
        </w:rPr>
        <w:t xml:space="preserve">. ovog Poziva </w:t>
      </w:r>
      <w:r w:rsidR="003B4E0D" w:rsidRPr="003B4E0D">
        <w:rPr>
          <w:rFonts w:ascii="Times New Roman" w:eastAsia="SimSun" w:hAnsi="Times New Roman" w:cs="Times New Roman"/>
          <w:sz w:val="24"/>
          <w:szCs w:val="24"/>
        </w:rPr>
        <w:t>Zadarsk</w:t>
      </w:r>
      <w:r w:rsidR="003B4E0D">
        <w:rPr>
          <w:rFonts w:ascii="Times New Roman" w:eastAsia="SimSun" w:hAnsi="Times New Roman" w:cs="Times New Roman"/>
          <w:sz w:val="24"/>
          <w:szCs w:val="24"/>
        </w:rPr>
        <w:t>a</w:t>
      </w:r>
      <w:r w:rsidR="003B4E0D" w:rsidRPr="003B4E0D">
        <w:rPr>
          <w:rFonts w:ascii="Times New Roman" w:eastAsia="SimSun" w:hAnsi="Times New Roman" w:cs="Times New Roman"/>
          <w:sz w:val="24"/>
          <w:szCs w:val="24"/>
        </w:rPr>
        <w:t xml:space="preserve"> županij</w:t>
      </w:r>
      <w:r w:rsidR="003B4E0D">
        <w:rPr>
          <w:rFonts w:ascii="Times New Roman" w:eastAsia="SimSun" w:hAnsi="Times New Roman" w:cs="Times New Roman"/>
          <w:sz w:val="24"/>
          <w:szCs w:val="24"/>
        </w:rPr>
        <w:t>a, kao projektni partner</w:t>
      </w:r>
      <w:r w:rsidR="003B4E0D" w:rsidRPr="003B4E0D">
        <w:rPr>
          <w:rFonts w:ascii="Times New Roman" w:eastAsia="SimSun" w:hAnsi="Times New Roman" w:cs="Times New Roman"/>
          <w:sz w:val="24"/>
          <w:szCs w:val="24"/>
        </w:rPr>
        <w:t xml:space="preserve"> u projektu </w:t>
      </w:r>
      <w:r w:rsidR="003B4E0D">
        <w:rPr>
          <w:rFonts w:ascii="Times New Roman" w:eastAsia="SimSun" w:hAnsi="Times New Roman" w:cs="Times New Roman"/>
          <w:sz w:val="24"/>
          <w:szCs w:val="24"/>
        </w:rPr>
        <w:t xml:space="preserve">zadužena </w:t>
      </w:r>
      <w:r w:rsidR="00186A3E" w:rsidRPr="00186A3E">
        <w:rPr>
          <w:rFonts w:ascii="Times New Roman" w:hAnsi="Times New Roman"/>
          <w:sz w:val="24"/>
        </w:rPr>
        <w:t>je</w:t>
      </w:r>
      <w:r w:rsidR="00186A3E">
        <w:rPr>
          <w:rFonts w:ascii="Times New Roman" w:hAnsi="Times New Roman"/>
          <w:sz w:val="24"/>
        </w:rPr>
        <w:t xml:space="preserve"> za</w:t>
      </w:r>
      <w:r w:rsidR="00186A3E" w:rsidRPr="00186A3E">
        <w:rPr>
          <w:rFonts w:ascii="Times New Roman" w:hAnsi="Times New Roman"/>
          <w:sz w:val="24"/>
        </w:rPr>
        <w:t xml:space="preserve"> organizacij</w:t>
      </w:r>
      <w:r w:rsidR="00186A3E">
        <w:rPr>
          <w:rFonts w:ascii="Times New Roman" w:hAnsi="Times New Roman"/>
          <w:sz w:val="24"/>
        </w:rPr>
        <w:t>u</w:t>
      </w:r>
      <w:r w:rsidR="00186A3E" w:rsidRPr="00186A3E">
        <w:rPr>
          <w:rFonts w:ascii="Times New Roman" w:hAnsi="Times New Roman"/>
          <w:sz w:val="24"/>
        </w:rPr>
        <w:t xml:space="preserve"> događaja i organizirano oglašavanje i </w:t>
      </w:r>
      <w:r w:rsidR="00E113CB">
        <w:rPr>
          <w:rFonts w:ascii="Times New Roman" w:hAnsi="Times New Roman"/>
          <w:sz w:val="24"/>
        </w:rPr>
        <w:t>WEB</w:t>
      </w:r>
      <w:r w:rsidR="00186A3E" w:rsidRPr="00186A3E">
        <w:rPr>
          <w:rFonts w:ascii="Times New Roman" w:hAnsi="Times New Roman"/>
          <w:sz w:val="24"/>
        </w:rPr>
        <w:t xml:space="preserve"> promocija u sklopu projekta „Centar izvrsnosti Cerovačke špilje“. </w:t>
      </w:r>
    </w:p>
    <w:p w14:paraId="073A67CE" w14:textId="6564DD42" w:rsidR="00186A3E" w:rsidRDefault="00186A3E" w:rsidP="00FD7950">
      <w:pPr>
        <w:pStyle w:val="Bezproreda"/>
        <w:ind w:left="567"/>
        <w:jc w:val="both"/>
        <w:rPr>
          <w:rFonts w:ascii="Times New Roman" w:hAnsi="Times New Roman"/>
          <w:sz w:val="24"/>
        </w:rPr>
      </w:pPr>
    </w:p>
    <w:p w14:paraId="1709EEFF" w14:textId="0B416E9C" w:rsidR="00FD7950" w:rsidRDefault="00D52577" w:rsidP="00FD7950">
      <w:pPr>
        <w:pStyle w:val="Bezproreda"/>
        <w:ind w:left="567"/>
        <w:jc w:val="both"/>
        <w:rPr>
          <w:rFonts w:ascii="Times New Roman" w:hAnsi="Times New Roman"/>
          <w:sz w:val="24"/>
        </w:rPr>
      </w:pPr>
      <w:r>
        <w:rPr>
          <w:rFonts w:ascii="Times New Roman" w:hAnsi="Times New Roman"/>
          <w:sz w:val="24"/>
        </w:rPr>
        <w:t xml:space="preserve">Naručitelj je </w:t>
      </w:r>
      <w:r w:rsidR="00FD7950" w:rsidRPr="00D52577">
        <w:rPr>
          <w:rFonts w:ascii="Times New Roman" w:hAnsi="Times New Roman"/>
          <w:sz w:val="24"/>
        </w:rPr>
        <w:t>u predmetnom postupku nabave odredio okvirn</w:t>
      </w:r>
      <w:r>
        <w:rPr>
          <w:rFonts w:ascii="Times New Roman" w:hAnsi="Times New Roman"/>
          <w:sz w:val="24"/>
        </w:rPr>
        <w:t>e</w:t>
      </w:r>
      <w:r w:rsidR="00FD7950" w:rsidRPr="00D52577">
        <w:rPr>
          <w:rFonts w:ascii="Times New Roman" w:hAnsi="Times New Roman"/>
          <w:sz w:val="24"/>
        </w:rPr>
        <w:t xml:space="preserve"> količin</w:t>
      </w:r>
      <w:r>
        <w:rPr>
          <w:rFonts w:ascii="Times New Roman" w:hAnsi="Times New Roman"/>
          <w:sz w:val="24"/>
        </w:rPr>
        <w:t>e</w:t>
      </w:r>
      <w:r w:rsidR="00FD7950" w:rsidRPr="00D52577">
        <w:rPr>
          <w:rFonts w:ascii="Times New Roman" w:hAnsi="Times New Roman"/>
          <w:sz w:val="24"/>
        </w:rPr>
        <w:t xml:space="preserve"> predmeta nabave s obzirom da se zbog prirode predmeta nabave ne može unaprijed odrediti točna količina. Stvarna nabavljena količina predmeta nabave na temelju sklopljenog ugovora može biti veća ili manja od okvirne količine. Ukupna plaćanja bez PDV na temelju sklopljenog ugovora ne smiju prelaziti procijenjenu vrijednost nabave, odnosno procijenjenu vrijednost grupe predmeta nabave.</w:t>
      </w:r>
    </w:p>
    <w:p w14:paraId="732259AA" w14:textId="77777777" w:rsidR="00FD7950" w:rsidRDefault="00FD7950" w:rsidP="001C16FD">
      <w:pPr>
        <w:widowControl/>
        <w:ind w:left="567"/>
        <w:jc w:val="both"/>
        <w:rPr>
          <w:rFonts w:ascii="Times New Roman" w:eastAsia="SimSun" w:hAnsi="Times New Roman" w:cs="Times New Roman"/>
          <w:sz w:val="24"/>
          <w:szCs w:val="24"/>
        </w:rPr>
      </w:pPr>
    </w:p>
    <w:p w14:paraId="27B105BC" w14:textId="4457E14B" w:rsidR="0028749E" w:rsidRPr="00062C59" w:rsidRDefault="00585DF1" w:rsidP="000510F8">
      <w:pPr>
        <w:numPr>
          <w:ilvl w:val="1"/>
          <w:numId w:val="3"/>
        </w:numPr>
        <w:ind w:left="927"/>
        <w:jc w:val="both"/>
        <w:outlineLvl w:val="0"/>
        <w:rPr>
          <w:rFonts w:ascii="Times New Roman" w:eastAsia="Arial" w:hAnsi="Times New Roman" w:cs="Times New Roman"/>
          <w:b/>
          <w:bCs/>
          <w:spacing w:val="-1"/>
          <w:sz w:val="24"/>
          <w:szCs w:val="24"/>
          <w:u w:val="thick" w:color="000000"/>
        </w:rPr>
      </w:pPr>
      <w:bookmarkStart w:id="22" w:name="_Toc510095171"/>
      <w:r w:rsidRPr="00062C59">
        <w:rPr>
          <w:rFonts w:ascii="Times New Roman" w:eastAsia="Arial" w:hAnsi="Times New Roman" w:cs="Times New Roman"/>
          <w:b/>
          <w:bCs/>
          <w:spacing w:val="-1"/>
          <w:sz w:val="24"/>
          <w:szCs w:val="24"/>
          <w:u w:val="thick" w:color="000000"/>
        </w:rPr>
        <w:t xml:space="preserve"> </w:t>
      </w:r>
      <w:bookmarkStart w:id="23" w:name="_Toc65145872"/>
      <w:r w:rsidR="00567336" w:rsidRPr="00062C59">
        <w:rPr>
          <w:rFonts w:ascii="Times New Roman" w:eastAsia="Arial" w:hAnsi="Times New Roman" w:cs="Times New Roman"/>
          <w:b/>
          <w:bCs/>
          <w:spacing w:val="-1"/>
          <w:sz w:val="24"/>
          <w:szCs w:val="24"/>
          <w:u w:val="thick" w:color="000000"/>
        </w:rPr>
        <w:t>M</w:t>
      </w:r>
      <w:r w:rsidR="0028749E" w:rsidRPr="00062C59">
        <w:rPr>
          <w:rFonts w:ascii="Times New Roman" w:eastAsia="Arial" w:hAnsi="Times New Roman" w:cs="Times New Roman"/>
          <w:b/>
          <w:bCs/>
          <w:spacing w:val="-1"/>
          <w:sz w:val="24"/>
          <w:szCs w:val="24"/>
          <w:u w:val="thick" w:color="000000"/>
        </w:rPr>
        <w:t>jesto izvršenja ugovora</w:t>
      </w:r>
      <w:bookmarkEnd w:id="22"/>
      <w:bookmarkEnd w:id="23"/>
    </w:p>
    <w:p w14:paraId="08BFE421" w14:textId="3ED3CCFC" w:rsidR="00FD7950" w:rsidRDefault="00FD7950" w:rsidP="00FD7950">
      <w:pPr>
        <w:pStyle w:val="Odlomakpopisa"/>
        <w:spacing w:line="252" w:lineRule="exact"/>
        <w:ind w:left="567"/>
        <w:jc w:val="both"/>
        <w:rPr>
          <w:rFonts w:ascii="Times New Roman" w:hAnsi="Times New Roman" w:cs="Times New Roman"/>
          <w:sz w:val="24"/>
        </w:rPr>
      </w:pPr>
      <w:r w:rsidRPr="00FD7950">
        <w:rPr>
          <w:rFonts w:ascii="Times New Roman" w:hAnsi="Times New Roman" w:cs="Times New Roman"/>
          <w:sz w:val="24"/>
        </w:rPr>
        <w:t>Mjesto isporuke predmeta nabave je</w:t>
      </w:r>
      <w:r>
        <w:rPr>
          <w:rFonts w:ascii="Times New Roman" w:hAnsi="Times New Roman" w:cs="Times New Roman"/>
          <w:sz w:val="24"/>
        </w:rPr>
        <w:t xml:space="preserve"> za;</w:t>
      </w:r>
    </w:p>
    <w:p w14:paraId="1BA22A52" w14:textId="1064C557" w:rsidR="00FD7950" w:rsidRPr="00FD7950" w:rsidRDefault="00FD7950" w:rsidP="00FD7950">
      <w:pPr>
        <w:pStyle w:val="Odlomakpopisa"/>
        <w:spacing w:line="252" w:lineRule="exact"/>
        <w:ind w:left="567"/>
        <w:jc w:val="both"/>
        <w:rPr>
          <w:rFonts w:ascii="Times New Roman" w:hAnsi="Times New Roman" w:cs="Times New Roman"/>
          <w:sz w:val="24"/>
        </w:rPr>
      </w:pPr>
      <w:r w:rsidRPr="00FD7950">
        <w:rPr>
          <w:rFonts w:ascii="Times New Roman" w:hAnsi="Times New Roman" w:cs="Times New Roman"/>
          <w:sz w:val="24"/>
        </w:rPr>
        <w:t>Grup</w:t>
      </w:r>
      <w:r>
        <w:rPr>
          <w:rFonts w:ascii="Times New Roman" w:hAnsi="Times New Roman" w:cs="Times New Roman"/>
          <w:sz w:val="24"/>
        </w:rPr>
        <w:t>u</w:t>
      </w:r>
      <w:r w:rsidRPr="00FD7950">
        <w:rPr>
          <w:rFonts w:ascii="Times New Roman" w:hAnsi="Times New Roman" w:cs="Times New Roman"/>
          <w:sz w:val="24"/>
        </w:rPr>
        <w:t xml:space="preserve"> 1 – </w:t>
      </w:r>
      <w:r w:rsidR="00B55BDE" w:rsidRPr="00B55BDE">
        <w:rPr>
          <w:rFonts w:ascii="Times New Roman" w:hAnsi="Times New Roman" w:cs="Times New Roman"/>
          <w:sz w:val="24"/>
        </w:rPr>
        <w:t>područj</w:t>
      </w:r>
      <w:r w:rsidR="00B55BDE">
        <w:rPr>
          <w:rFonts w:ascii="Times New Roman" w:hAnsi="Times New Roman" w:cs="Times New Roman"/>
          <w:sz w:val="24"/>
        </w:rPr>
        <w:t>e</w:t>
      </w:r>
      <w:r w:rsidR="00B55BDE" w:rsidRPr="00B55BDE">
        <w:rPr>
          <w:rFonts w:ascii="Times New Roman" w:hAnsi="Times New Roman" w:cs="Times New Roman"/>
          <w:sz w:val="24"/>
        </w:rPr>
        <w:t xml:space="preserve"> Zadarske županije, Ličko-senjske županije i Grada Zagreba</w:t>
      </w:r>
    </w:p>
    <w:p w14:paraId="373E5478" w14:textId="5844D423" w:rsidR="00FD7950" w:rsidRPr="00FD7950" w:rsidRDefault="00FD7950" w:rsidP="00FD7950">
      <w:pPr>
        <w:pStyle w:val="Odlomakpopisa"/>
        <w:spacing w:line="252" w:lineRule="exact"/>
        <w:ind w:left="567"/>
        <w:jc w:val="both"/>
        <w:rPr>
          <w:rFonts w:ascii="Times New Roman" w:hAnsi="Times New Roman" w:cs="Times New Roman"/>
          <w:sz w:val="24"/>
        </w:rPr>
      </w:pPr>
      <w:r w:rsidRPr="00FD7950">
        <w:rPr>
          <w:rFonts w:ascii="Times New Roman" w:hAnsi="Times New Roman" w:cs="Times New Roman"/>
          <w:sz w:val="24"/>
        </w:rPr>
        <w:t>Grup</w:t>
      </w:r>
      <w:r>
        <w:rPr>
          <w:rFonts w:ascii="Times New Roman" w:hAnsi="Times New Roman" w:cs="Times New Roman"/>
          <w:sz w:val="24"/>
        </w:rPr>
        <w:t>u</w:t>
      </w:r>
      <w:r w:rsidRPr="00FD7950">
        <w:rPr>
          <w:rFonts w:ascii="Times New Roman" w:hAnsi="Times New Roman" w:cs="Times New Roman"/>
          <w:sz w:val="24"/>
        </w:rPr>
        <w:t xml:space="preserve"> </w:t>
      </w:r>
      <w:r>
        <w:rPr>
          <w:rFonts w:ascii="Times New Roman" w:hAnsi="Times New Roman" w:cs="Times New Roman"/>
          <w:sz w:val="24"/>
        </w:rPr>
        <w:t>2</w:t>
      </w:r>
      <w:r w:rsidRPr="00FD7950">
        <w:rPr>
          <w:rFonts w:ascii="Times New Roman" w:hAnsi="Times New Roman" w:cs="Times New Roman"/>
          <w:sz w:val="24"/>
        </w:rPr>
        <w:t xml:space="preserve"> – mjesto rada </w:t>
      </w:r>
      <w:r w:rsidR="00B55BDE">
        <w:rPr>
          <w:rFonts w:ascii="Times New Roman" w:hAnsi="Times New Roman" w:cs="Times New Roman"/>
          <w:sz w:val="24"/>
        </w:rPr>
        <w:t>odabranog Ponuditelja.</w:t>
      </w:r>
    </w:p>
    <w:p w14:paraId="3B9531FB" w14:textId="77777777" w:rsidR="00FD7950" w:rsidRDefault="00FD7950" w:rsidP="00062C59">
      <w:pPr>
        <w:pStyle w:val="Odlomakpopisa"/>
        <w:spacing w:line="252" w:lineRule="exact"/>
        <w:ind w:left="1215"/>
        <w:jc w:val="both"/>
      </w:pPr>
    </w:p>
    <w:p w14:paraId="69CCFE2A" w14:textId="7A6ADE1F" w:rsidR="0028749E" w:rsidRPr="00062C59" w:rsidRDefault="00585DF1" w:rsidP="000510F8">
      <w:pPr>
        <w:numPr>
          <w:ilvl w:val="1"/>
          <w:numId w:val="3"/>
        </w:numPr>
        <w:ind w:left="927"/>
        <w:jc w:val="both"/>
        <w:outlineLvl w:val="0"/>
        <w:rPr>
          <w:rFonts w:ascii="Times New Roman" w:eastAsia="Arial" w:hAnsi="Times New Roman" w:cs="Times New Roman"/>
          <w:b/>
          <w:bCs/>
          <w:spacing w:val="-1"/>
          <w:sz w:val="24"/>
          <w:szCs w:val="24"/>
          <w:u w:val="thick" w:color="000000"/>
        </w:rPr>
      </w:pPr>
      <w:bookmarkStart w:id="24" w:name="_Toc510095172"/>
      <w:r w:rsidRPr="00062C59">
        <w:rPr>
          <w:rFonts w:ascii="Times New Roman" w:eastAsia="Arial" w:hAnsi="Times New Roman" w:cs="Times New Roman"/>
          <w:b/>
          <w:bCs/>
          <w:spacing w:val="-1"/>
          <w:sz w:val="24"/>
          <w:szCs w:val="24"/>
          <w:u w:val="thick" w:color="000000"/>
        </w:rPr>
        <w:t xml:space="preserve"> </w:t>
      </w:r>
      <w:bookmarkStart w:id="25" w:name="_Toc65145873"/>
      <w:r w:rsidR="0028749E" w:rsidRPr="00062C59">
        <w:rPr>
          <w:rFonts w:ascii="Times New Roman" w:eastAsia="Arial" w:hAnsi="Times New Roman" w:cs="Times New Roman"/>
          <w:b/>
          <w:bCs/>
          <w:spacing w:val="-1"/>
          <w:sz w:val="24"/>
          <w:szCs w:val="24"/>
          <w:u w:val="thick" w:color="000000"/>
        </w:rPr>
        <w:t>Rok početka i završetka izvršenja ugovora</w:t>
      </w:r>
      <w:bookmarkEnd w:id="24"/>
      <w:bookmarkEnd w:id="25"/>
    </w:p>
    <w:p w14:paraId="386F237E" w14:textId="11B60DC8" w:rsidR="00EB4C3C" w:rsidRDefault="001C16FD" w:rsidP="00C32FD3">
      <w:pPr>
        <w:pStyle w:val="Odlomakpopisa"/>
        <w:spacing w:line="252" w:lineRule="exact"/>
        <w:ind w:left="567"/>
        <w:jc w:val="both"/>
        <w:rPr>
          <w:rFonts w:ascii="Times New Roman" w:eastAsia="Times New Roman" w:hAnsi="Times New Roman" w:cs="Times New Roman"/>
          <w:sz w:val="24"/>
          <w:szCs w:val="24"/>
          <w:lang w:eastAsia="hr-HR"/>
        </w:rPr>
      </w:pPr>
      <w:bookmarkStart w:id="26" w:name="_Toc510095173"/>
      <w:r w:rsidRPr="001C16FD">
        <w:rPr>
          <w:rFonts w:ascii="Times New Roman" w:hAnsi="Times New Roman" w:cs="Times New Roman"/>
          <w:sz w:val="24"/>
          <w:szCs w:val="24"/>
        </w:rPr>
        <w:t xml:space="preserve">S odabranim ponuditeljem sklopit će se </w:t>
      </w:r>
      <w:r w:rsidR="00631EB4">
        <w:rPr>
          <w:rFonts w:ascii="Times New Roman" w:hAnsi="Times New Roman" w:cs="Times New Roman"/>
          <w:sz w:val="24"/>
          <w:szCs w:val="24"/>
        </w:rPr>
        <w:t xml:space="preserve">za Grupu 1 - </w:t>
      </w:r>
      <w:r w:rsidRPr="001C16FD">
        <w:rPr>
          <w:rFonts w:ascii="Times New Roman" w:hAnsi="Times New Roman" w:cs="Times New Roman"/>
          <w:sz w:val="24"/>
          <w:szCs w:val="24"/>
        </w:rPr>
        <w:t xml:space="preserve">Ugovor </w:t>
      </w:r>
      <w:r w:rsidR="00B55BDE">
        <w:rPr>
          <w:rFonts w:ascii="Times New Roman" w:hAnsi="Times New Roman" w:cs="Times New Roman"/>
          <w:sz w:val="24"/>
          <w:szCs w:val="24"/>
        </w:rPr>
        <w:t xml:space="preserve">o organizaciji promotivnih događaja, te </w:t>
      </w:r>
      <w:r w:rsidR="00631EB4">
        <w:rPr>
          <w:rFonts w:ascii="Times New Roman" w:hAnsi="Times New Roman" w:cs="Times New Roman"/>
          <w:sz w:val="24"/>
          <w:szCs w:val="24"/>
        </w:rPr>
        <w:t xml:space="preserve">za Grupu 2 - </w:t>
      </w:r>
      <w:r w:rsidR="00B55BDE">
        <w:rPr>
          <w:rFonts w:ascii="Times New Roman" w:hAnsi="Times New Roman" w:cs="Times New Roman"/>
          <w:sz w:val="24"/>
          <w:szCs w:val="24"/>
        </w:rPr>
        <w:t xml:space="preserve">Ugovor o usluzi </w:t>
      </w:r>
      <w:r w:rsidR="003708AF" w:rsidRPr="003708AF">
        <w:rPr>
          <w:rFonts w:ascii="Times New Roman" w:hAnsi="Times New Roman" w:cs="Times New Roman"/>
          <w:sz w:val="24"/>
          <w:szCs w:val="24"/>
        </w:rPr>
        <w:t xml:space="preserve">organiziranog oglašavanja </w:t>
      </w:r>
      <w:r w:rsidR="003708AF">
        <w:rPr>
          <w:rFonts w:ascii="Times New Roman" w:hAnsi="Times New Roman" w:cs="Times New Roman"/>
          <w:sz w:val="24"/>
          <w:szCs w:val="24"/>
        </w:rPr>
        <w:t xml:space="preserve">i </w:t>
      </w:r>
      <w:r w:rsidR="00B55BDE">
        <w:rPr>
          <w:rFonts w:ascii="Times New Roman" w:hAnsi="Times New Roman" w:cs="Times New Roman"/>
          <w:sz w:val="24"/>
          <w:szCs w:val="24"/>
        </w:rPr>
        <w:t>web promocije sve u sklopu</w:t>
      </w:r>
      <w:r>
        <w:rPr>
          <w:rFonts w:ascii="Times New Roman" w:hAnsi="Times New Roman" w:cs="Times New Roman"/>
          <w:sz w:val="24"/>
          <w:szCs w:val="24"/>
        </w:rPr>
        <w:t xml:space="preserve"> projekt</w:t>
      </w:r>
      <w:r w:rsidR="00B55BDE">
        <w:rPr>
          <w:rFonts w:ascii="Times New Roman" w:hAnsi="Times New Roman" w:cs="Times New Roman"/>
          <w:sz w:val="24"/>
          <w:szCs w:val="24"/>
        </w:rPr>
        <w:t>a</w:t>
      </w:r>
      <w:r>
        <w:rPr>
          <w:rFonts w:ascii="Times New Roman" w:hAnsi="Times New Roman" w:cs="Times New Roman"/>
          <w:sz w:val="24"/>
          <w:szCs w:val="24"/>
        </w:rPr>
        <w:t xml:space="preserve"> Centar izvrsnosti Cerovačke pećine</w:t>
      </w:r>
      <w:r w:rsidR="00B55BDE">
        <w:rPr>
          <w:rFonts w:ascii="Times New Roman" w:hAnsi="Times New Roman" w:cs="Times New Roman"/>
          <w:sz w:val="24"/>
          <w:szCs w:val="24"/>
        </w:rPr>
        <w:t xml:space="preserve">, odnosno </w:t>
      </w:r>
      <w:r w:rsidRPr="001C16FD">
        <w:rPr>
          <w:rFonts w:ascii="Times New Roman" w:hAnsi="Times New Roman" w:cs="Times New Roman"/>
          <w:sz w:val="24"/>
          <w:szCs w:val="24"/>
        </w:rPr>
        <w:t>ovisno o grupi za koju ponuditelj dostavlja ponudu.</w:t>
      </w:r>
    </w:p>
    <w:p w14:paraId="32673ABE" w14:textId="77777777" w:rsidR="001C16FD" w:rsidRPr="00062C59" w:rsidRDefault="001C16FD" w:rsidP="00C32FD3">
      <w:pPr>
        <w:pStyle w:val="Odlomakpopisa"/>
        <w:spacing w:line="252" w:lineRule="exact"/>
        <w:ind w:left="567"/>
        <w:jc w:val="both"/>
        <w:rPr>
          <w:rFonts w:ascii="Times New Roman" w:eastAsia="Times New Roman" w:hAnsi="Times New Roman" w:cs="Times New Roman"/>
          <w:sz w:val="24"/>
          <w:szCs w:val="24"/>
          <w:lang w:eastAsia="hr-HR"/>
        </w:rPr>
      </w:pPr>
    </w:p>
    <w:p w14:paraId="5CACE930" w14:textId="02CEB759" w:rsidR="001C16FD" w:rsidRDefault="00EB4C3C" w:rsidP="00C32FD3">
      <w:pPr>
        <w:pStyle w:val="Odlomakpopisa"/>
        <w:spacing w:line="252" w:lineRule="exact"/>
        <w:ind w:left="567"/>
        <w:jc w:val="both"/>
        <w:rPr>
          <w:rFonts w:ascii="Times New Roman" w:eastAsia="Times New Roman" w:hAnsi="Times New Roman" w:cs="Times New Roman"/>
          <w:sz w:val="24"/>
          <w:szCs w:val="24"/>
          <w:lang w:eastAsia="hr-HR"/>
        </w:rPr>
      </w:pPr>
      <w:r w:rsidRPr="00062C59">
        <w:rPr>
          <w:rFonts w:ascii="Times New Roman" w:eastAsia="Times New Roman" w:hAnsi="Times New Roman" w:cs="Times New Roman"/>
          <w:sz w:val="24"/>
          <w:szCs w:val="24"/>
          <w:lang w:eastAsia="hr-HR"/>
        </w:rPr>
        <w:t>Izvršavanje usluge započet će dan</w:t>
      </w:r>
      <w:r w:rsidR="00445EBB">
        <w:rPr>
          <w:rFonts w:ascii="Times New Roman" w:eastAsia="Times New Roman" w:hAnsi="Times New Roman" w:cs="Times New Roman"/>
          <w:sz w:val="24"/>
          <w:szCs w:val="24"/>
          <w:lang w:eastAsia="hr-HR"/>
        </w:rPr>
        <w:t xml:space="preserve"> </w:t>
      </w:r>
      <w:r w:rsidRPr="00062C59">
        <w:rPr>
          <w:rFonts w:ascii="Times New Roman" w:eastAsia="Times New Roman" w:hAnsi="Times New Roman" w:cs="Times New Roman"/>
          <w:sz w:val="24"/>
          <w:szCs w:val="24"/>
          <w:lang w:eastAsia="hr-HR"/>
        </w:rPr>
        <w:t xml:space="preserve">nakon obostranog potpisa ugovora. </w:t>
      </w:r>
      <w:r w:rsidR="00FA44A6">
        <w:rPr>
          <w:rFonts w:ascii="Times New Roman" w:eastAsia="Times New Roman" w:hAnsi="Times New Roman" w:cs="Times New Roman"/>
          <w:sz w:val="24"/>
          <w:szCs w:val="24"/>
          <w:lang w:eastAsia="hr-HR"/>
        </w:rPr>
        <w:t xml:space="preserve"> </w:t>
      </w:r>
      <w:r w:rsidR="001C16FD">
        <w:rPr>
          <w:rFonts w:ascii="Times New Roman" w:eastAsia="Times New Roman" w:hAnsi="Times New Roman" w:cs="Times New Roman"/>
          <w:sz w:val="24"/>
          <w:szCs w:val="24"/>
          <w:lang w:eastAsia="hr-HR"/>
        </w:rPr>
        <w:t>Rok izvršenja ugovora je za:</w:t>
      </w:r>
    </w:p>
    <w:p w14:paraId="74E7EF2F" w14:textId="0F9EF3DB" w:rsidR="00D2346D" w:rsidRDefault="00D2346D" w:rsidP="00D2346D">
      <w:pPr>
        <w:pStyle w:val="Odlomakpopisa"/>
        <w:ind w:left="567"/>
        <w:jc w:val="both"/>
        <w:rPr>
          <w:rFonts w:ascii="Times New Roman" w:hAnsi="Times New Roman" w:cs="Times New Roman"/>
          <w:sz w:val="24"/>
          <w:lang w:eastAsia="hr-HR"/>
        </w:rPr>
      </w:pPr>
      <w:r w:rsidRPr="00186A3E">
        <w:rPr>
          <w:rFonts w:ascii="Times New Roman" w:hAnsi="Times New Roman" w:cs="Times New Roman"/>
          <w:sz w:val="24"/>
          <w:lang w:eastAsia="hr-HR"/>
        </w:rPr>
        <w:t>Grupa 1 - Usluga organizacije promotivnih događaja</w:t>
      </w:r>
      <w:r>
        <w:rPr>
          <w:rFonts w:ascii="Times New Roman" w:hAnsi="Times New Roman" w:cs="Times New Roman"/>
          <w:sz w:val="24"/>
          <w:lang w:eastAsia="hr-HR"/>
        </w:rPr>
        <w:t xml:space="preserve"> do 15. prosinca 2021. godine</w:t>
      </w:r>
      <w:r w:rsidRPr="00186A3E">
        <w:rPr>
          <w:rFonts w:ascii="Times New Roman" w:hAnsi="Times New Roman" w:cs="Times New Roman"/>
          <w:sz w:val="24"/>
          <w:lang w:eastAsia="hr-HR"/>
        </w:rPr>
        <w:t xml:space="preserve"> i </w:t>
      </w:r>
    </w:p>
    <w:p w14:paraId="00CFDCB5" w14:textId="29EA8004" w:rsidR="00D2346D" w:rsidRPr="00186A3E" w:rsidRDefault="00D2346D" w:rsidP="00D2346D">
      <w:pPr>
        <w:pStyle w:val="Odlomakpopisa"/>
        <w:ind w:left="567"/>
        <w:jc w:val="both"/>
        <w:rPr>
          <w:rFonts w:ascii="Times New Roman" w:hAnsi="Times New Roman" w:cs="Times New Roman"/>
          <w:sz w:val="24"/>
          <w:lang w:eastAsia="hr-HR"/>
        </w:rPr>
      </w:pPr>
      <w:r w:rsidRPr="00186A3E">
        <w:rPr>
          <w:rFonts w:ascii="Times New Roman" w:hAnsi="Times New Roman" w:cs="Times New Roman"/>
          <w:sz w:val="24"/>
          <w:lang w:eastAsia="hr-HR"/>
        </w:rPr>
        <w:t>Grupa 2 - Organizira</w:t>
      </w:r>
      <w:r>
        <w:rPr>
          <w:rFonts w:ascii="Times New Roman" w:hAnsi="Times New Roman" w:cs="Times New Roman"/>
          <w:sz w:val="24"/>
          <w:lang w:eastAsia="hr-HR"/>
        </w:rPr>
        <w:t>no oglašavanje i web promocija do 15. prosinca 2021. godine.</w:t>
      </w:r>
    </w:p>
    <w:p w14:paraId="6EDB9BC9" w14:textId="77777777" w:rsidR="001C16FD" w:rsidRPr="00062C59" w:rsidRDefault="001C16FD" w:rsidP="00C32FD3">
      <w:pPr>
        <w:pStyle w:val="Odlomakpopisa"/>
        <w:spacing w:line="252" w:lineRule="exact"/>
        <w:ind w:left="567"/>
        <w:jc w:val="both"/>
        <w:rPr>
          <w:rFonts w:ascii="Times New Roman" w:eastAsia="Times New Roman" w:hAnsi="Times New Roman" w:cs="Times New Roman"/>
          <w:sz w:val="24"/>
          <w:szCs w:val="24"/>
          <w:lang w:eastAsia="hr-HR"/>
        </w:rPr>
      </w:pPr>
    </w:p>
    <w:p w14:paraId="36A02EA6" w14:textId="696FACA5" w:rsidR="001C16FD" w:rsidRPr="00A43B9D" w:rsidRDefault="00A43B9D" w:rsidP="00C32FD3">
      <w:pPr>
        <w:pStyle w:val="Odlomakpopisa"/>
        <w:spacing w:line="252" w:lineRule="exact"/>
        <w:ind w:left="567"/>
        <w:jc w:val="both"/>
        <w:rPr>
          <w:rFonts w:ascii="Times New Roman" w:hAnsi="Times New Roman" w:cs="Times New Roman"/>
          <w:sz w:val="24"/>
        </w:rPr>
      </w:pPr>
      <w:r w:rsidRPr="00A43B9D">
        <w:rPr>
          <w:rFonts w:ascii="Times New Roman" w:hAnsi="Times New Roman" w:cs="Times New Roman"/>
          <w:sz w:val="24"/>
        </w:rPr>
        <w:t>Uredna isporuk</w:t>
      </w:r>
      <w:r>
        <w:rPr>
          <w:rFonts w:ascii="Times New Roman" w:hAnsi="Times New Roman" w:cs="Times New Roman"/>
          <w:sz w:val="24"/>
        </w:rPr>
        <w:t xml:space="preserve">a predmeta nabave se potvrđuje Zapisnikom o urednom izvršenju usluge </w:t>
      </w:r>
      <w:r w:rsidR="00F7258F">
        <w:rPr>
          <w:rFonts w:ascii="Times New Roman" w:hAnsi="Times New Roman" w:cs="Times New Roman"/>
          <w:sz w:val="24"/>
        </w:rPr>
        <w:t>ovjerenim od strane Naručitelja i odabranog Ponuditelja.</w:t>
      </w:r>
    </w:p>
    <w:p w14:paraId="3CAA067C" w14:textId="331A2461" w:rsidR="000474A6" w:rsidRPr="000474A6" w:rsidRDefault="000474A6" w:rsidP="000474A6">
      <w:pPr>
        <w:pStyle w:val="Odlomakpopisa"/>
        <w:spacing w:line="252" w:lineRule="exact"/>
        <w:ind w:left="567"/>
        <w:jc w:val="both"/>
        <w:rPr>
          <w:rFonts w:ascii="Times New Roman" w:hAnsi="Times New Roman" w:cs="Times New Roman"/>
          <w:sz w:val="24"/>
          <w:szCs w:val="24"/>
        </w:rPr>
      </w:pPr>
      <w:r w:rsidRPr="000474A6">
        <w:rPr>
          <w:rFonts w:ascii="Times New Roman" w:hAnsi="Times New Roman" w:cs="Times New Roman"/>
          <w:sz w:val="24"/>
          <w:szCs w:val="24"/>
        </w:rPr>
        <w:t>Naručitelj u ovoj fazi dostavlja prijedlog</w:t>
      </w:r>
      <w:r w:rsidR="00FF3C6B">
        <w:rPr>
          <w:rFonts w:ascii="Times New Roman" w:hAnsi="Times New Roman" w:cs="Times New Roman"/>
          <w:sz w:val="24"/>
          <w:szCs w:val="24"/>
        </w:rPr>
        <w:t>e</w:t>
      </w:r>
      <w:r w:rsidRPr="000474A6">
        <w:rPr>
          <w:rFonts w:ascii="Times New Roman" w:hAnsi="Times New Roman" w:cs="Times New Roman"/>
          <w:sz w:val="24"/>
          <w:szCs w:val="24"/>
        </w:rPr>
        <w:t xml:space="preserve"> ugovora, te zadržava pravo ist</w:t>
      </w:r>
      <w:r w:rsidR="00FF3C6B">
        <w:rPr>
          <w:rFonts w:ascii="Times New Roman" w:hAnsi="Times New Roman" w:cs="Times New Roman"/>
          <w:sz w:val="24"/>
          <w:szCs w:val="24"/>
        </w:rPr>
        <w:t>e</w:t>
      </w:r>
      <w:r w:rsidRPr="000474A6">
        <w:rPr>
          <w:rFonts w:ascii="Times New Roman" w:hAnsi="Times New Roman" w:cs="Times New Roman"/>
          <w:sz w:val="24"/>
          <w:szCs w:val="24"/>
        </w:rPr>
        <w:t xml:space="preserve"> prilagoditi ovisno o ponudi ponuditelja. </w:t>
      </w:r>
    </w:p>
    <w:p w14:paraId="61C7879B" w14:textId="77777777" w:rsidR="000474A6" w:rsidRPr="000474A6" w:rsidRDefault="000474A6" w:rsidP="000474A6">
      <w:pPr>
        <w:pStyle w:val="Odlomakpopisa"/>
        <w:spacing w:line="252" w:lineRule="exact"/>
        <w:ind w:left="567"/>
        <w:jc w:val="both"/>
        <w:rPr>
          <w:rFonts w:ascii="Times New Roman" w:hAnsi="Times New Roman" w:cs="Times New Roman"/>
          <w:sz w:val="24"/>
          <w:szCs w:val="24"/>
        </w:rPr>
      </w:pPr>
      <w:r w:rsidRPr="000474A6">
        <w:rPr>
          <w:rFonts w:ascii="Times New Roman" w:hAnsi="Times New Roman" w:cs="Times New Roman"/>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20A1D928" w14:textId="32EE143A" w:rsidR="000474A6" w:rsidRPr="000474A6" w:rsidRDefault="000474A6" w:rsidP="000474A6">
      <w:pPr>
        <w:pStyle w:val="Odlomakpopisa"/>
        <w:spacing w:line="252" w:lineRule="exact"/>
        <w:ind w:left="567"/>
        <w:jc w:val="both"/>
        <w:rPr>
          <w:rFonts w:ascii="Times New Roman" w:hAnsi="Times New Roman" w:cs="Times New Roman"/>
          <w:sz w:val="24"/>
          <w:szCs w:val="24"/>
        </w:rPr>
      </w:pPr>
      <w:r w:rsidRPr="000474A6">
        <w:rPr>
          <w:rFonts w:ascii="Times New Roman" w:hAnsi="Times New Roman" w:cs="Times New Roman"/>
          <w:sz w:val="24"/>
          <w:szCs w:val="24"/>
        </w:rPr>
        <w:t>Prijedlo</w:t>
      </w:r>
      <w:r w:rsidR="00445EBB">
        <w:rPr>
          <w:rFonts w:ascii="Times New Roman" w:hAnsi="Times New Roman" w:cs="Times New Roman"/>
          <w:sz w:val="24"/>
          <w:szCs w:val="24"/>
        </w:rPr>
        <w:t>g</w:t>
      </w:r>
      <w:r w:rsidRPr="000474A6">
        <w:rPr>
          <w:rFonts w:ascii="Times New Roman" w:hAnsi="Times New Roman" w:cs="Times New Roman"/>
          <w:sz w:val="24"/>
          <w:szCs w:val="24"/>
        </w:rPr>
        <w:t xml:space="preserve"> ugovora koji </w:t>
      </w:r>
      <w:r w:rsidR="00445EBB">
        <w:rPr>
          <w:rFonts w:ascii="Times New Roman" w:hAnsi="Times New Roman" w:cs="Times New Roman"/>
          <w:sz w:val="24"/>
          <w:szCs w:val="24"/>
        </w:rPr>
        <w:t xml:space="preserve">je </w:t>
      </w:r>
      <w:r w:rsidRPr="000474A6">
        <w:rPr>
          <w:rFonts w:ascii="Times New Roman" w:hAnsi="Times New Roman" w:cs="Times New Roman"/>
          <w:sz w:val="24"/>
          <w:szCs w:val="24"/>
        </w:rPr>
        <w:t xml:space="preserve">sastavni dio ovog Poziva </w:t>
      </w:r>
      <w:r w:rsidRPr="00E8122B">
        <w:rPr>
          <w:rFonts w:ascii="Times New Roman" w:hAnsi="Times New Roman" w:cs="Times New Roman"/>
          <w:sz w:val="24"/>
          <w:szCs w:val="24"/>
        </w:rPr>
        <w:t>(Prilog 4.) t</w:t>
      </w:r>
      <w:r w:rsidRPr="000474A6">
        <w:rPr>
          <w:rFonts w:ascii="Times New Roman" w:hAnsi="Times New Roman" w:cs="Times New Roman"/>
          <w:sz w:val="24"/>
          <w:szCs w:val="24"/>
        </w:rPr>
        <w:t xml:space="preserve">reba potpisati ovlaštena osoba za zastupanje ponuditelja u znak pristanka. </w:t>
      </w:r>
    </w:p>
    <w:p w14:paraId="4D0AF190" w14:textId="3FDBCC3A" w:rsidR="000474A6" w:rsidRDefault="000474A6" w:rsidP="000474A6">
      <w:pPr>
        <w:pStyle w:val="Odlomakpopisa"/>
        <w:spacing w:line="252" w:lineRule="exact"/>
        <w:ind w:left="567"/>
        <w:jc w:val="both"/>
        <w:rPr>
          <w:rFonts w:ascii="Times New Roman" w:hAnsi="Times New Roman" w:cs="Times New Roman"/>
          <w:sz w:val="24"/>
          <w:szCs w:val="24"/>
        </w:rPr>
      </w:pPr>
      <w:r w:rsidRPr="000474A6">
        <w:rPr>
          <w:rFonts w:ascii="Times New Roman" w:hAnsi="Times New Roman" w:cs="Times New Roman"/>
          <w:sz w:val="24"/>
          <w:szCs w:val="24"/>
        </w:rPr>
        <w:t>Potpisani Prijedlog ugovora sastavni je dio ponude.</w:t>
      </w:r>
    </w:p>
    <w:p w14:paraId="12E212AD" w14:textId="77777777" w:rsidR="009C2B90" w:rsidRDefault="009C2B90" w:rsidP="000474A6">
      <w:pPr>
        <w:pStyle w:val="Odlomakpopisa"/>
        <w:spacing w:line="252" w:lineRule="exact"/>
        <w:ind w:left="567"/>
        <w:jc w:val="both"/>
        <w:rPr>
          <w:rFonts w:ascii="Times New Roman" w:hAnsi="Times New Roman" w:cs="Times New Roman"/>
          <w:sz w:val="24"/>
          <w:szCs w:val="24"/>
        </w:rPr>
      </w:pPr>
    </w:p>
    <w:p w14:paraId="53797C79" w14:textId="4A67C7D9" w:rsidR="0028749E" w:rsidRPr="00062C59" w:rsidRDefault="0028749E" w:rsidP="000510F8">
      <w:pPr>
        <w:numPr>
          <w:ilvl w:val="1"/>
          <w:numId w:val="3"/>
        </w:numPr>
        <w:ind w:left="927"/>
        <w:jc w:val="both"/>
        <w:outlineLvl w:val="0"/>
        <w:rPr>
          <w:rFonts w:ascii="Times New Roman" w:eastAsia="Arial" w:hAnsi="Times New Roman" w:cs="Times New Roman"/>
          <w:b/>
          <w:bCs/>
          <w:spacing w:val="-1"/>
          <w:sz w:val="24"/>
          <w:szCs w:val="24"/>
          <w:u w:val="thick" w:color="000000"/>
        </w:rPr>
      </w:pPr>
      <w:bookmarkStart w:id="27" w:name="_Toc65145874"/>
      <w:r w:rsidRPr="00062C59">
        <w:rPr>
          <w:rFonts w:ascii="Times New Roman" w:eastAsia="Arial" w:hAnsi="Times New Roman" w:cs="Times New Roman"/>
          <w:b/>
          <w:bCs/>
          <w:spacing w:val="-1"/>
          <w:sz w:val="24"/>
          <w:szCs w:val="24"/>
          <w:u w:val="thick" w:color="000000"/>
        </w:rPr>
        <w:lastRenderedPageBreak/>
        <w:t>Rok valjanosti ponude</w:t>
      </w:r>
      <w:bookmarkEnd w:id="26"/>
      <w:bookmarkEnd w:id="27"/>
    </w:p>
    <w:p w14:paraId="4F54BAFE" w14:textId="77777777" w:rsidR="0028749E" w:rsidRPr="00062C59"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00969165" w14:textId="77777777" w:rsidR="0028749E" w:rsidRPr="00062C59" w:rsidRDefault="0028749E" w:rsidP="00062C59">
      <w:pPr>
        <w:spacing w:line="252" w:lineRule="exact"/>
        <w:ind w:left="855"/>
        <w:jc w:val="both"/>
        <w:rPr>
          <w:rFonts w:ascii="Times New Roman" w:eastAsia="Arial" w:hAnsi="Times New Roman" w:cs="Times New Roman"/>
          <w:spacing w:val="-2"/>
          <w:sz w:val="24"/>
          <w:szCs w:val="24"/>
        </w:rPr>
      </w:pPr>
    </w:p>
    <w:p w14:paraId="3AA45541" w14:textId="77777777" w:rsidR="0028749E" w:rsidRPr="00062C59" w:rsidRDefault="0028749E" w:rsidP="000510F8">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szCs w:val="24"/>
          <w:u w:val="thick" w:color="000000"/>
        </w:rPr>
      </w:pPr>
      <w:bookmarkStart w:id="28" w:name="_Toc510095174"/>
      <w:bookmarkStart w:id="29" w:name="_Toc65145875"/>
      <w:r w:rsidRPr="00062C59">
        <w:rPr>
          <w:rFonts w:ascii="Times New Roman" w:eastAsia="Arial" w:hAnsi="Times New Roman" w:cs="Times New Roman"/>
          <w:b/>
          <w:bCs/>
          <w:spacing w:val="-1"/>
          <w:sz w:val="24"/>
          <w:szCs w:val="24"/>
          <w:u w:val="thick" w:color="000000"/>
        </w:rPr>
        <w:t>OSNOVE ZA ISKLJUČENJE GOSPODARSKOG SUBJEKTA</w:t>
      </w:r>
      <w:bookmarkEnd w:id="28"/>
      <w:bookmarkEnd w:id="29"/>
    </w:p>
    <w:p w14:paraId="623396BA" w14:textId="77777777" w:rsidR="006F6760" w:rsidRPr="00062C59" w:rsidRDefault="006F6760" w:rsidP="00062C59">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062C59" w:rsidRDefault="00585DF1" w:rsidP="000510F8">
      <w:pPr>
        <w:numPr>
          <w:ilvl w:val="1"/>
          <w:numId w:val="3"/>
        </w:numPr>
        <w:ind w:left="927"/>
        <w:jc w:val="both"/>
        <w:outlineLvl w:val="0"/>
        <w:rPr>
          <w:rFonts w:ascii="Times New Roman" w:eastAsia="Arial" w:hAnsi="Times New Roman" w:cs="Times New Roman"/>
          <w:b/>
          <w:bCs/>
          <w:spacing w:val="-1"/>
          <w:sz w:val="24"/>
          <w:szCs w:val="24"/>
          <w:u w:val="thick" w:color="000000"/>
        </w:rPr>
      </w:pPr>
      <w:bookmarkStart w:id="30" w:name="_Toc510095175"/>
      <w:r w:rsidRPr="00062C59">
        <w:rPr>
          <w:rFonts w:ascii="Times New Roman" w:eastAsia="Arial" w:hAnsi="Times New Roman" w:cs="Times New Roman"/>
          <w:b/>
          <w:bCs/>
          <w:spacing w:val="-1"/>
          <w:sz w:val="24"/>
          <w:szCs w:val="24"/>
          <w:u w:val="thick" w:color="000000"/>
        </w:rPr>
        <w:t xml:space="preserve"> </w:t>
      </w:r>
      <w:bookmarkStart w:id="31" w:name="_Toc65145876"/>
      <w:r w:rsidR="0028749E" w:rsidRPr="00062C59">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30"/>
      <w:bookmarkEnd w:id="31"/>
    </w:p>
    <w:p w14:paraId="0A907031" w14:textId="77777777" w:rsidR="0028749E" w:rsidRPr="00062C59" w:rsidRDefault="0028749E" w:rsidP="00903703">
      <w:pPr>
        <w:spacing w:line="252" w:lineRule="exact"/>
        <w:ind w:left="567"/>
        <w:jc w:val="both"/>
        <w:rPr>
          <w:rFonts w:ascii="Times New Roman" w:eastAsia="Arial" w:hAnsi="Times New Roman" w:cs="Times New Roman"/>
          <w:spacing w:val="-1"/>
          <w:sz w:val="24"/>
          <w:szCs w:val="24"/>
        </w:rPr>
      </w:pPr>
      <w:r w:rsidRPr="00062C59">
        <w:rPr>
          <w:rFonts w:ascii="Times New Roman" w:eastAsia="Arial" w:hAnsi="Times New Roman" w:cs="Times New Roman"/>
          <w:spacing w:val="-1"/>
          <w:sz w:val="24"/>
          <w:szCs w:val="24"/>
        </w:rPr>
        <w:t>Ponuditelj u ponudi mora priložiti potvrdu</w:t>
      </w:r>
      <w:r w:rsidRPr="00062C59">
        <w:rPr>
          <w:rFonts w:ascii="Times New Roman" w:eastAsia="Arial" w:hAnsi="Times New Roman" w:cs="Times New Roman"/>
          <w:spacing w:val="50"/>
          <w:sz w:val="24"/>
          <w:szCs w:val="24"/>
        </w:rPr>
        <w:t xml:space="preserve"> </w:t>
      </w:r>
      <w:r w:rsidRPr="00062C59">
        <w:rPr>
          <w:rFonts w:ascii="Times New Roman" w:eastAsia="Arial" w:hAnsi="Times New Roman" w:cs="Times New Roman"/>
          <w:spacing w:val="-2"/>
          <w:sz w:val="24"/>
          <w:szCs w:val="24"/>
        </w:rPr>
        <w:t>porezne</w:t>
      </w:r>
      <w:r w:rsidRPr="00062C59">
        <w:rPr>
          <w:rFonts w:ascii="Times New Roman" w:eastAsia="Arial" w:hAnsi="Times New Roman" w:cs="Times New Roman"/>
          <w:spacing w:val="53"/>
          <w:sz w:val="24"/>
          <w:szCs w:val="24"/>
        </w:rPr>
        <w:t xml:space="preserve"> </w:t>
      </w:r>
      <w:r w:rsidRPr="00062C59">
        <w:rPr>
          <w:rFonts w:ascii="Times New Roman" w:eastAsia="Arial" w:hAnsi="Times New Roman" w:cs="Times New Roman"/>
          <w:spacing w:val="-1"/>
          <w:sz w:val="24"/>
          <w:szCs w:val="24"/>
        </w:rPr>
        <w:t>uprave</w:t>
      </w:r>
      <w:r w:rsidRPr="00062C59">
        <w:rPr>
          <w:rFonts w:ascii="Times New Roman" w:eastAsia="Arial" w:hAnsi="Times New Roman" w:cs="Times New Roman"/>
          <w:spacing w:val="53"/>
          <w:sz w:val="24"/>
          <w:szCs w:val="24"/>
        </w:rPr>
        <w:t xml:space="preserve"> </w:t>
      </w:r>
      <w:r w:rsidRPr="00062C59">
        <w:rPr>
          <w:rFonts w:ascii="Times New Roman" w:eastAsia="Arial" w:hAnsi="Times New Roman" w:cs="Times New Roman"/>
          <w:spacing w:val="-2"/>
          <w:sz w:val="24"/>
          <w:szCs w:val="24"/>
        </w:rPr>
        <w:t>ili</w:t>
      </w:r>
      <w:r w:rsidRPr="00062C59">
        <w:rPr>
          <w:rFonts w:ascii="Times New Roman" w:eastAsia="Arial" w:hAnsi="Times New Roman" w:cs="Times New Roman"/>
          <w:spacing w:val="52"/>
          <w:sz w:val="24"/>
          <w:szCs w:val="24"/>
        </w:rPr>
        <w:t xml:space="preserve"> </w:t>
      </w:r>
      <w:r w:rsidRPr="00062C59">
        <w:rPr>
          <w:rFonts w:ascii="Times New Roman" w:eastAsia="Arial" w:hAnsi="Times New Roman" w:cs="Times New Roman"/>
          <w:spacing w:val="-1"/>
          <w:sz w:val="24"/>
          <w:szCs w:val="24"/>
        </w:rPr>
        <w:t>drugog</w:t>
      </w:r>
      <w:r w:rsidRPr="00062C59">
        <w:rPr>
          <w:rFonts w:ascii="Times New Roman" w:eastAsia="Arial" w:hAnsi="Times New Roman" w:cs="Times New Roman"/>
          <w:spacing w:val="50"/>
          <w:sz w:val="24"/>
          <w:szCs w:val="24"/>
        </w:rPr>
        <w:t xml:space="preserve"> </w:t>
      </w:r>
      <w:r w:rsidRPr="00062C59">
        <w:rPr>
          <w:rFonts w:ascii="Times New Roman" w:eastAsia="Arial" w:hAnsi="Times New Roman" w:cs="Times New Roman"/>
          <w:spacing w:val="-2"/>
          <w:sz w:val="24"/>
          <w:szCs w:val="24"/>
        </w:rPr>
        <w:t>nadležnog</w:t>
      </w:r>
      <w:r w:rsidRPr="00062C59">
        <w:rPr>
          <w:rFonts w:ascii="Times New Roman" w:eastAsia="Arial" w:hAnsi="Times New Roman" w:cs="Times New Roman"/>
          <w:spacing w:val="54"/>
          <w:sz w:val="24"/>
          <w:szCs w:val="24"/>
        </w:rPr>
        <w:t xml:space="preserve"> </w:t>
      </w:r>
      <w:r w:rsidRPr="00062C59">
        <w:rPr>
          <w:rFonts w:ascii="Times New Roman" w:eastAsia="Arial" w:hAnsi="Times New Roman" w:cs="Times New Roman"/>
          <w:spacing w:val="-1"/>
          <w:sz w:val="24"/>
          <w:szCs w:val="24"/>
        </w:rPr>
        <w:t>tijela</w:t>
      </w:r>
      <w:r w:rsidRPr="00062C59">
        <w:rPr>
          <w:rFonts w:ascii="Times New Roman" w:eastAsia="Arial" w:hAnsi="Times New Roman" w:cs="Times New Roman"/>
          <w:spacing w:val="53"/>
          <w:sz w:val="24"/>
          <w:szCs w:val="24"/>
        </w:rPr>
        <w:t xml:space="preserve"> </w:t>
      </w:r>
      <w:r w:rsidRPr="00062C59">
        <w:rPr>
          <w:rFonts w:ascii="Times New Roman" w:eastAsia="Arial" w:hAnsi="Times New Roman" w:cs="Times New Roman"/>
          <w:sz w:val="24"/>
          <w:szCs w:val="24"/>
        </w:rPr>
        <w:t>u</w:t>
      </w:r>
      <w:r w:rsidRPr="00062C59">
        <w:rPr>
          <w:rFonts w:ascii="Times New Roman" w:eastAsia="Arial" w:hAnsi="Times New Roman" w:cs="Times New Roman"/>
          <w:spacing w:val="53"/>
          <w:sz w:val="24"/>
          <w:szCs w:val="24"/>
        </w:rPr>
        <w:t xml:space="preserve"> </w:t>
      </w:r>
      <w:r w:rsidRPr="00062C59">
        <w:rPr>
          <w:rFonts w:ascii="Times New Roman" w:eastAsia="Arial" w:hAnsi="Times New Roman" w:cs="Times New Roman"/>
          <w:spacing w:val="-1"/>
          <w:sz w:val="24"/>
          <w:szCs w:val="24"/>
        </w:rPr>
        <w:t>državi</w:t>
      </w:r>
      <w:r w:rsidRPr="00062C59">
        <w:rPr>
          <w:rFonts w:ascii="Times New Roman" w:eastAsia="Arial" w:hAnsi="Times New Roman" w:cs="Times New Roman"/>
          <w:spacing w:val="52"/>
          <w:sz w:val="24"/>
          <w:szCs w:val="24"/>
        </w:rPr>
        <w:t xml:space="preserve"> </w:t>
      </w:r>
      <w:r w:rsidRPr="00062C59">
        <w:rPr>
          <w:rFonts w:ascii="Times New Roman" w:eastAsia="Arial" w:hAnsi="Times New Roman" w:cs="Times New Roman"/>
          <w:spacing w:val="-1"/>
          <w:sz w:val="24"/>
          <w:szCs w:val="24"/>
        </w:rPr>
        <w:t>poslovnog</w:t>
      </w:r>
      <w:r w:rsidRPr="00062C59">
        <w:rPr>
          <w:rFonts w:ascii="Times New Roman" w:eastAsia="Arial" w:hAnsi="Times New Roman" w:cs="Times New Roman"/>
          <w:spacing w:val="53"/>
          <w:sz w:val="24"/>
          <w:szCs w:val="24"/>
        </w:rPr>
        <w:t xml:space="preserve"> </w:t>
      </w:r>
      <w:proofErr w:type="spellStart"/>
      <w:r w:rsidRPr="00062C59">
        <w:rPr>
          <w:rFonts w:ascii="Times New Roman" w:eastAsia="Arial" w:hAnsi="Times New Roman" w:cs="Times New Roman"/>
          <w:spacing w:val="-1"/>
          <w:sz w:val="24"/>
          <w:szCs w:val="24"/>
        </w:rPr>
        <w:t>nastana</w:t>
      </w:r>
      <w:proofErr w:type="spellEnd"/>
      <w:r w:rsidRPr="00062C59">
        <w:rPr>
          <w:rFonts w:ascii="Times New Roman" w:eastAsia="Arial" w:hAnsi="Times New Roman" w:cs="Times New Roman"/>
          <w:spacing w:val="63"/>
          <w:sz w:val="24"/>
          <w:szCs w:val="24"/>
        </w:rPr>
        <w:t xml:space="preserve"> </w:t>
      </w:r>
      <w:r w:rsidRPr="00062C59">
        <w:rPr>
          <w:rFonts w:ascii="Times New Roman" w:eastAsia="Arial" w:hAnsi="Times New Roman" w:cs="Times New Roman"/>
          <w:spacing w:val="-1"/>
          <w:sz w:val="24"/>
          <w:szCs w:val="24"/>
        </w:rPr>
        <w:t>gospodarskog</w:t>
      </w:r>
      <w:r w:rsidRPr="00062C59">
        <w:rPr>
          <w:rFonts w:ascii="Times New Roman" w:eastAsia="Arial" w:hAnsi="Times New Roman" w:cs="Times New Roman"/>
          <w:spacing w:val="-2"/>
          <w:sz w:val="24"/>
          <w:szCs w:val="24"/>
        </w:rPr>
        <w:t xml:space="preserve"> </w:t>
      </w:r>
      <w:r w:rsidRPr="00062C59">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062C59" w:rsidRDefault="0028749E" w:rsidP="00903703">
      <w:pPr>
        <w:spacing w:line="252" w:lineRule="exact"/>
        <w:ind w:left="567"/>
        <w:jc w:val="both"/>
        <w:rPr>
          <w:rFonts w:ascii="Times New Roman" w:eastAsia="Arial" w:hAnsi="Times New Roman" w:cs="Times New Roman"/>
          <w:spacing w:val="-1"/>
          <w:sz w:val="24"/>
          <w:szCs w:val="24"/>
        </w:rPr>
      </w:pPr>
      <w:r w:rsidRPr="00062C59">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Default="0028749E" w:rsidP="00903703">
      <w:pPr>
        <w:spacing w:line="252" w:lineRule="exact"/>
        <w:ind w:left="567"/>
        <w:jc w:val="both"/>
        <w:rPr>
          <w:rFonts w:ascii="Times New Roman" w:eastAsia="Arial" w:hAnsi="Times New Roman" w:cs="Times New Roman"/>
          <w:spacing w:val="-1"/>
          <w:sz w:val="24"/>
          <w:szCs w:val="24"/>
        </w:rPr>
      </w:pPr>
    </w:p>
    <w:p w14:paraId="39E1F113" w14:textId="77D2BAA1" w:rsidR="0028749E" w:rsidRDefault="0028749E" w:rsidP="00903703">
      <w:pPr>
        <w:spacing w:line="252" w:lineRule="exact"/>
        <w:ind w:left="567"/>
        <w:jc w:val="both"/>
        <w:rPr>
          <w:rFonts w:ascii="Times New Roman" w:eastAsia="Arial" w:hAnsi="Times New Roman" w:cs="Times New Roman"/>
          <w:spacing w:val="-1"/>
          <w:sz w:val="24"/>
          <w:szCs w:val="24"/>
        </w:rPr>
      </w:pPr>
      <w:r w:rsidRPr="00062C59">
        <w:rPr>
          <w:rFonts w:ascii="Times New Roman" w:eastAsia="Arial" w:hAnsi="Times New Roman" w:cs="Times New Roman"/>
          <w:spacing w:val="-2"/>
          <w:sz w:val="24"/>
          <w:szCs w:val="24"/>
        </w:rPr>
        <w:t>Naručitelj</w:t>
      </w:r>
      <w:r w:rsidRPr="00062C59">
        <w:rPr>
          <w:rFonts w:ascii="Times New Roman" w:eastAsia="Arial" w:hAnsi="Times New Roman" w:cs="Times New Roman"/>
          <w:sz w:val="24"/>
          <w:szCs w:val="24"/>
        </w:rPr>
        <w:t xml:space="preserve"> </w:t>
      </w:r>
      <w:r w:rsidRPr="00062C59">
        <w:rPr>
          <w:rFonts w:ascii="Times New Roman" w:eastAsia="Arial" w:hAnsi="Times New Roman" w:cs="Times New Roman"/>
          <w:spacing w:val="-1"/>
          <w:sz w:val="24"/>
          <w:szCs w:val="24"/>
        </w:rPr>
        <w:t>će</w:t>
      </w:r>
      <w:r w:rsidRPr="00062C59">
        <w:rPr>
          <w:rFonts w:ascii="Times New Roman" w:eastAsia="Arial" w:hAnsi="Times New Roman" w:cs="Times New Roman"/>
          <w:sz w:val="24"/>
          <w:szCs w:val="24"/>
        </w:rPr>
        <w:t xml:space="preserve"> </w:t>
      </w:r>
      <w:r w:rsidRPr="00062C59">
        <w:rPr>
          <w:rFonts w:ascii="Times New Roman" w:eastAsia="Arial" w:hAnsi="Times New Roman" w:cs="Times New Roman"/>
          <w:spacing w:val="-1"/>
          <w:sz w:val="24"/>
          <w:szCs w:val="24"/>
        </w:rPr>
        <w:t>isključiti</w:t>
      </w:r>
      <w:r w:rsidRPr="00062C59">
        <w:rPr>
          <w:rFonts w:ascii="Times New Roman" w:eastAsia="Arial" w:hAnsi="Times New Roman" w:cs="Times New Roman"/>
          <w:spacing w:val="-3"/>
          <w:sz w:val="24"/>
          <w:szCs w:val="24"/>
        </w:rPr>
        <w:t xml:space="preserve"> </w:t>
      </w:r>
      <w:r w:rsidRPr="00062C59">
        <w:rPr>
          <w:rFonts w:ascii="Times New Roman" w:eastAsia="Arial" w:hAnsi="Times New Roman" w:cs="Times New Roman"/>
          <w:spacing w:val="-1"/>
          <w:sz w:val="24"/>
          <w:szCs w:val="24"/>
        </w:rPr>
        <w:t>ponuditelja iz</w:t>
      </w:r>
      <w:r w:rsidRPr="00062C59">
        <w:rPr>
          <w:rFonts w:ascii="Times New Roman" w:eastAsia="Arial" w:hAnsi="Times New Roman" w:cs="Times New Roman"/>
          <w:spacing w:val="-2"/>
          <w:sz w:val="24"/>
          <w:szCs w:val="24"/>
        </w:rPr>
        <w:t xml:space="preserve"> </w:t>
      </w:r>
      <w:r w:rsidRPr="00062C59">
        <w:rPr>
          <w:rFonts w:ascii="Times New Roman" w:eastAsia="Arial" w:hAnsi="Times New Roman" w:cs="Times New Roman"/>
          <w:spacing w:val="-1"/>
          <w:sz w:val="24"/>
          <w:szCs w:val="24"/>
        </w:rPr>
        <w:t>postupka</w:t>
      </w:r>
      <w:r w:rsidRPr="00062C59">
        <w:rPr>
          <w:rFonts w:ascii="Times New Roman" w:eastAsia="Arial" w:hAnsi="Times New Roman" w:cs="Times New Roman"/>
          <w:spacing w:val="43"/>
          <w:sz w:val="24"/>
          <w:szCs w:val="24"/>
        </w:rPr>
        <w:t xml:space="preserve"> </w:t>
      </w:r>
      <w:r w:rsidRPr="00062C59">
        <w:rPr>
          <w:rFonts w:ascii="Times New Roman" w:eastAsia="Arial" w:hAnsi="Times New Roman" w:cs="Times New Roman"/>
          <w:spacing w:val="-2"/>
          <w:sz w:val="24"/>
          <w:szCs w:val="24"/>
        </w:rPr>
        <w:t>nabave</w:t>
      </w:r>
      <w:r w:rsidRPr="00062C59">
        <w:rPr>
          <w:rFonts w:ascii="Times New Roman" w:eastAsia="Arial" w:hAnsi="Times New Roman" w:cs="Times New Roman"/>
          <w:sz w:val="24"/>
          <w:szCs w:val="24"/>
        </w:rPr>
        <w:t xml:space="preserve"> ako</w:t>
      </w:r>
      <w:r w:rsidRPr="00062C59">
        <w:rPr>
          <w:rFonts w:ascii="Times New Roman" w:eastAsia="Arial" w:hAnsi="Times New Roman" w:cs="Times New Roman"/>
          <w:spacing w:val="-2"/>
          <w:sz w:val="24"/>
          <w:szCs w:val="24"/>
        </w:rPr>
        <w:t xml:space="preserve"> </w:t>
      </w:r>
      <w:r w:rsidRPr="00062C59">
        <w:rPr>
          <w:rFonts w:ascii="Times New Roman" w:eastAsia="Arial" w:hAnsi="Times New Roman" w:cs="Times New Roman"/>
          <w:spacing w:val="-1"/>
          <w:sz w:val="24"/>
          <w:szCs w:val="24"/>
        </w:rPr>
        <w:t>utvrdi</w:t>
      </w:r>
      <w:r w:rsidRPr="00062C59">
        <w:rPr>
          <w:rFonts w:ascii="Times New Roman" w:eastAsia="Arial" w:hAnsi="Times New Roman" w:cs="Times New Roman"/>
          <w:spacing w:val="-3"/>
          <w:sz w:val="24"/>
          <w:szCs w:val="24"/>
        </w:rPr>
        <w:t xml:space="preserve"> </w:t>
      </w:r>
      <w:r w:rsidRPr="00062C59">
        <w:rPr>
          <w:rFonts w:ascii="Times New Roman" w:eastAsia="Arial" w:hAnsi="Times New Roman" w:cs="Times New Roman"/>
          <w:spacing w:val="-1"/>
          <w:sz w:val="24"/>
          <w:szCs w:val="24"/>
        </w:rPr>
        <w:t>da</w:t>
      </w:r>
      <w:r w:rsidRPr="00062C59">
        <w:rPr>
          <w:rFonts w:ascii="Times New Roman" w:eastAsia="Arial" w:hAnsi="Times New Roman" w:cs="Times New Roman"/>
          <w:sz w:val="24"/>
          <w:szCs w:val="24"/>
        </w:rPr>
        <w:t xml:space="preserve"> </w:t>
      </w:r>
      <w:r w:rsidRPr="00062C59">
        <w:rPr>
          <w:rFonts w:ascii="Times New Roman" w:eastAsia="Arial" w:hAnsi="Times New Roman" w:cs="Times New Roman"/>
          <w:spacing w:val="-1"/>
          <w:sz w:val="24"/>
          <w:szCs w:val="24"/>
        </w:rPr>
        <w:t>nije ispunio obveze plaćanja dospjelih poreznih obveza i obveza za mirovinsko i zdravstveno osiguranje</w:t>
      </w:r>
      <w:r w:rsidR="00150EAA">
        <w:rPr>
          <w:rFonts w:ascii="Times New Roman" w:eastAsia="Arial" w:hAnsi="Times New Roman" w:cs="Times New Roman"/>
          <w:spacing w:val="-1"/>
          <w:sz w:val="24"/>
          <w:szCs w:val="24"/>
        </w:rPr>
        <w:t>.</w:t>
      </w:r>
    </w:p>
    <w:p w14:paraId="03A4BF3D" w14:textId="77777777" w:rsidR="0073481C" w:rsidRPr="0073481C" w:rsidRDefault="0073481C" w:rsidP="0073481C">
      <w:pPr>
        <w:ind w:left="927"/>
        <w:jc w:val="both"/>
        <w:outlineLvl w:val="0"/>
        <w:rPr>
          <w:rFonts w:ascii="Times New Roman" w:eastAsia="Arial" w:hAnsi="Times New Roman" w:cs="Times New Roman"/>
          <w:b/>
          <w:bCs/>
          <w:spacing w:val="-1"/>
          <w:sz w:val="24"/>
          <w:szCs w:val="24"/>
          <w:u w:val="thick" w:color="000000"/>
        </w:rPr>
      </w:pPr>
    </w:p>
    <w:p w14:paraId="60139B33" w14:textId="3443CCE1" w:rsidR="0073481C" w:rsidRPr="0073481C" w:rsidRDefault="0073481C" w:rsidP="000510F8">
      <w:pPr>
        <w:numPr>
          <w:ilvl w:val="1"/>
          <w:numId w:val="3"/>
        </w:numPr>
        <w:ind w:left="927"/>
        <w:jc w:val="both"/>
        <w:outlineLvl w:val="0"/>
        <w:rPr>
          <w:rFonts w:ascii="Times New Roman" w:eastAsia="Arial" w:hAnsi="Times New Roman" w:cs="Times New Roman"/>
          <w:b/>
          <w:bCs/>
          <w:spacing w:val="-1"/>
          <w:sz w:val="24"/>
          <w:szCs w:val="24"/>
          <w:u w:val="thick" w:color="000000"/>
        </w:rPr>
      </w:pPr>
      <w:bookmarkStart w:id="32" w:name="_Toc65145877"/>
      <w:r w:rsidRPr="0073481C">
        <w:rPr>
          <w:rFonts w:ascii="Times New Roman" w:eastAsia="Arial" w:hAnsi="Times New Roman" w:cs="Times New Roman"/>
          <w:b/>
          <w:bCs/>
          <w:spacing w:val="-1"/>
          <w:sz w:val="24"/>
          <w:szCs w:val="24"/>
          <w:u w:val="thick" w:color="000000"/>
        </w:rPr>
        <w:t>Izvadak iz kaznene evidencije ili drugog odgovarajućeg registra (članak 251. ZJN)</w:t>
      </w:r>
      <w:bookmarkEnd w:id="32"/>
    </w:p>
    <w:p w14:paraId="6B35D23C" w14:textId="1C35EFEF" w:rsidR="0073481C" w:rsidRPr="0073481C" w:rsidRDefault="0073481C" w:rsidP="0073481C">
      <w:pPr>
        <w:spacing w:line="252" w:lineRule="exact"/>
        <w:ind w:left="567"/>
        <w:jc w:val="both"/>
        <w:rPr>
          <w:rFonts w:ascii="Times New Roman" w:eastAsia="Arial" w:hAnsi="Times New Roman" w:cs="Times New Roman"/>
          <w:spacing w:val="-1"/>
          <w:sz w:val="24"/>
          <w:szCs w:val="24"/>
        </w:rPr>
      </w:pPr>
      <w:r w:rsidRPr="0073481C">
        <w:rPr>
          <w:rFonts w:ascii="Times New Roman" w:eastAsia="Arial" w:hAnsi="Times New Roman" w:cs="Times New Roman"/>
          <w:spacing w:val="-1"/>
          <w:sz w:val="24"/>
          <w:szCs w:val="24"/>
        </w:rPr>
        <w:t>Naručitelj će isključiti gospodarskog subjekta iz postupka javne nabave ako utvrdi:</w:t>
      </w:r>
    </w:p>
    <w:p w14:paraId="0ACF386B" w14:textId="2342F71B" w:rsidR="0073481C" w:rsidRPr="0073481C" w:rsidRDefault="00192AB6" w:rsidP="0073481C">
      <w:pPr>
        <w:spacing w:line="252" w:lineRule="exact"/>
        <w:ind w:left="56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1) </w:t>
      </w:r>
      <w:r w:rsidR="0073481C" w:rsidRPr="0073481C">
        <w:rPr>
          <w:rFonts w:ascii="Times New Roman" w:eastAsia="Arial" w:hAnsi="Times New Roman" w:cs="Times New Roman"/>
          <w:spacing w:val="-1"/>
          <w:sz w:val="24"/>
          <w:szCs w:val="24"/>
        </w:rPr>
        <w:t xml:space="preserve">da je gospodarski subjekt koji ima poslovni </w:t>
      </w:r>
      <w:proofErr w:type="spellStart"/>
      <w:r w:rsidR="0073481C" w:rsidRPr="0073481C">
        <w:rPr>
          <w:rFonts w:ascii="Times New Roman" w:eastAsia="Arial" w:hAnsi="Times New Roman" w:cs="Times New Roman"/>
          <w:spacing w:val="-1"/>
          <w:sz w:val="24"/>
          <w:szCs w:val="24"/>
        </w:rPr>
        <w:t>nastan</w:t>
      </w:r>
      <w:proofErr w:type="spellEnd"/>
      <w:r w:rsidR="0073481C" w:rsidRPr="0073481C">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AB414A5" w14:textId="5B0E9EEC" w:rsidR="0073481C" w:rsidRPr="0073481C" w:rsidRDefault="00192AB6" w:rsidP="0073481C">
      <w:pPr>
        <w:spacing w:line="252" w:lineRule="exact"/>
        <w:ind w:left="56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a) </w:t>
      </w:r>
      <w:r w:rsidR="0073481C" w:rsidRPr="0073481C">
        <w:rPr>
          <w:rFonts w:ascii="Times New Roman" w:eastAsia="Arial" w:hAnsi="Times New Roman" w:cs="Times New Roman"/>
          <w:spacing w:val="-1"/>
          <w:sz w:val="24"/>
          <w:szCs w:val="24"/>
        </w:rPr>
        <w:t>sudjelovanje u zločinačkoj organizaciji, na temelju</w:t>
      </w:r>
    </w:p>
    <w:p w14:paraId="7988EB7C"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r w:rsidRPr="0073481C">
        <w:rPr>
          <w:rFonts w:ascii="Times New Roman" w:eastAsia="Arial" w:hAnsi="Times New Roman" w:cs="Times New Roman"/>
          <w:spacing w:val="-1"/>
          <w:sz w:val="24"/>
          <w:szCs w:val="24"/>
        </w:rPr>
        <w:t>-</w:t>
      </w:r>
      <w:r w:rsidRPr="0073481C">
        <w:rPr>
          <w:rFonts w:ascii="Times New Roman" w:eastAsia="Arial" w:hAnsi="Times New Roman" w:cs="Times New Roman"/>
          <w:spacing w:val="-1"/>
          <w:sz w:val="24"/>
          <w:szCs w:val="24"/>
        </w:rPr>
        <w:tab/>
        <w:t>članka 328. (zločinačko udruženje) i članka 329. (počinjenje kaznenog djela u sastavu zločinačkog udruženja) Kaznenog zakona</w:t>
      </w:r>
    </w:p>
    <w:p w14:paraId="14BEE352"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r w:rsidRPr="0073481C">
        <w:rPr>
          <w:rFonts w:ascii="Times New Roman" w:eastAsia="Arial" w:hAnsi="Times New Roman" w:cs="Times New Roman"/>
          <w:spacing w:val="-1"/>
          <w:sz w:val="24"/>
          <w:szCs w:val="24"/>
        </w:rPr>
        <w:t>-</w:t>
      </w:r>
      <w:r w:rsidRPr="0073481C">
        <w:rPr>
          <w:rFonts w:ascii="Times New Roman" w:eastAsia="Arial" w:hAnsi="Times New Roman" w:cs="Times New Roman"/>
          <w:spacing w:val="-1"/>
          <w:sz w:val="24"/>
          <w:szCs w:val="24"/>
        </w:rPr>
        <w:tab/>
        <w:t>članka 333. (udruživanje za počinjenje kaznenih djela), iz Kaznenog zakona („Narodne novine“ broj: 110/97, 27/98, 50/00, 129/00, 51/01, 111/03, 190/03, 105/04, 84/05, 71/06, 110/07, 152/08, 57/11, 77/11, 143/12)</w:t>
      </w:r>
    </w:p>
    <w:p w14:paraId="7A236A39" w14:textId="5AF3B4F3" w:rsidR="0073481C" w:rsidRPr="0073481C" w:rsidRDefault="00192AB6" w:rsidP="0073481C">
      <w:pPr>
        <w:spacing w:line="252" w:lineRule="exact"/>
        <w:ind w:left="56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b) </w:t>
      </w:r>
      <w:r w:rsidR="0073481C" w:rsidRPr="0073481C">
        <w:rPr>
          <w:rFonts w:ascii="Times New Roman" w:eastAsia="Arial" w:hAnsi="Times New Roman" w:cs="Times New Roman"/>
          <w:spacing w:val="-1"/>
          <w:sz w:val="24"/>
          <w:szCs w:val="24"/>
        </w:rPr>
        <w:t>korupciju, na temelju</w:t>
      </w:r>
    </w:p>
    <w:p w14:paraId="3BAEF7B5"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r w:rsidRPr="0073481C">
        <w:rPr>
          <w:rFonts w:ascii="Times New Roman" w:eastAsia="Arial" w:hAnsi="Times New Roman" w:cs="Times New Roman"/>
          <w:spacing w:val="-1"/>
          <w:sz w:val="24"/>
          <w:szCs w:val="24"/>
        </w:rPr>
        <w:t>-</w:t>
      </w:r>
      <w:r w:rsidRPr="0073481C">
        <w:rPr>
          <w:rFonts w:ascii="Times New Roman" w:eastAsia="Arial" w:hAnsi="Times New Roman" w:cs="Times New Roman"/>
          <w:spacing w:val="-1"/>
          <w:sz w:val="24"/>
          <w:szCs w:val="24"/>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w:t>
      </w:r>
    </w:p>
    <w:p w14:paraId="42619CEA" w14:textId="5271B9B9" w:rsidR="0073481C" w:rsidRPr="0073481C" w:rsidRDefault="00192AB6" w:rsidP="0073481C">
      <w:pPr>
        <w:spacing w:line="252" w:lineRule="exact"/>
        <w:ind w:left="56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c) </w:t>
      </w:r>
      <w:r w:rsidR="0073481C" w:rsidRPr="0073481C">
        <w:rPr>
          <w:rFonts w:ascii="Times New Roman" w:eastAsia="Arial" w:hAnsi="Times New Roman" w:cs="Times New Roman"/>
          <w:spacing w:val="-1"/>
          <w:sz w:val="24"/>
          <w:szCs w:val="24"/>
        </w:rPr>
        <w:t>prijevaru, na temelju</w:t>
      </w:r>
    </w:p>
    <w:p w14:paraId="35CDA5C2"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r w:rsidRPr="0073481C">
        <w:rPr>
          <w:rFonts w:ascii="Times New Roman" w:eastAsia="Arial" w:hAnsi="Times New Roman" w:cs="Times New Roman"/>
          <w:spacing w:val="-1"/>
          <w:sz w:val="24"/>
          <w:szCs w:val="24"/>
        </w:rPr>
        <w:t>-</w:t>
      </w:r>
      <w:r w:rsidRPr="0073481C">
        <w:rPr>
          <w:rFonts w:ascii="Times New Roman" w:eastAsia="Arial" w:hAnsi="Times New Roman" w:cs="Times New Roman"/>
          <w:spacing w:val="-1"/>
          <w:sz w:val="24"/>
          <w:szCs w:val="24"/>
        </w:rPr>
        <w:tab/>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w:t>
      </w:r>
    </w:p>
    <w:p w14:paraId="2D5CDAC5" w14:textId="3934E6BC" w:rsidR="0073481C" w:rsidRPr="0073481C" w:rsidRDefault="00192AB6" w:rsidP="0073481C">
      <w:pPr>
        <w:spacing w:line="252" w:lineRule="exact"/>
        <w:ind w:left="56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d) </w:t>
      </w:r>
      <w:r w:rsidR="0073481C" w:rsidRPr="0073481C">
        <w:rPr>
          <w:rFonts w:ascii="Times New Roman" w:eastAsia="Arial" w:hAnsi="Times New Roman" w:cs="Times New Roman"/>
          <w:spacing w:val="-1"/>
          <w:sz w:val="24"/>
          <w:szCs w:val="24"/>
        </w:rPr>
        <w:t>terorizam ili kaznena djela povezana s terorističkim aktivnostima, na temelju</w:t>
      </w:r>
    </w:p>
    <w:p w14:paraId="5E41827E"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r w:rsidRPr="0073481C">
        <w:rPr>
          <w:rFonts w:ascii="Times New Roman" w:eastAsia="Arial" w:hAnsi="Times New Roman" w:cs="Times New Roman"/>
          <w:spacing w:val="-1"/>
          <w:sz w:val="24"/>
          <w:szCs w:val="24"/>
        </w:rPr>
        <w:t>-</w:t>
      </w:r>
      <w:r w:rsidRPr="0073481C">
        <w:rPr>
          <w:rFonts w:ascii="Times New Roman" w:eastAsia="Arial" w:hAnsi="Times New Roman" w:cs="Times New Roman"/>
          <w:spacing w:val="-1"/>
          <w:sz w:val="24"/>
          <w:szCs w:val="24"/>
        </w:rPr>
        <w:tab/>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50/00, 129/00, 51/01, 111/03, 190/03, 105/04, 84/05, 71/06, 110/07, 152/08, 57/11, 77/11, 143/12)</w:t>
      </w:r>
    </w:p>
    <w:p w14:paraId="12380E31" w14:textId="6FEEDA2D" w:rsidR="0073481C" w:rsidRPr="0073481C" w:rsidRDefault="00192AB6" w:rsidP="0073481C">
      <w:pPr>
        <w:spacing w:line="252" w:lineRule="exact"/>
        <w:ind w:left="56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e) </w:t>
      </w:r>
      <w:r w:rsidR="0073481C" w:rsidRPr="0073481C">
        <w:rPr>
          <w:rFonts w:ascii="Times New Roman" w:eastAsia="Arial" w:hAnsi="Times New Roman" w:cs="Times New Roman"/>
          <w:spacing w:val="-1"/>
          <w:sz w:val="24"/>
          <w:szCs w:val="24"/>
        </w:rPr>
        <w:t>pranje novca ili financiranje terorizma, na temelju</w:t>
      </w:r>
    </w:p>
    <w:p w14:paraId="0B852F4B"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r w:rsidRPr="0073481C">
        <w:rPr>
          <w:rFonts w:ascii="Times New Roman" w:eastAsia="Arial" w:hAnsi="Times New Roman" w:cs="Times New Roman"/>
          <w:spacing w:val="-1"/>
          <w:sz w:val="24"/>
          <w:szCs w:val="24"/>
        </w:rPr>
        <w:t>-</w:t>
      </w:r>
      <w:r w:rsidRPr="0073481C">
        <w:rPr>
          <w:rFonts w:ascii="Times New Roman" w:eastAsia="Arial" w:hAnsi="Times New Roman" w:cs="Times New Roman"/>
          <w:spacing w:val="-1"/>
          <w:sz w:val="24"/>
          <w:szCs w:val="24"/>
        </w:rPr>
        <w:tab/>
        <w:t xml:space="preserve">članka 98. (financiranje terorizma) i članka 265. (pranje novca) Kaznenog zakona članka 279. </w:t>
      </w:r>
      <w:r w:rsidRPr="0073481C">
        <w:rPr>
          <w:rFonts w:ascii="Times New Roman" w:eastAsia="Arial" w:hAnsi="Times New Roman" w:cs="Times New Roman"/>
          <w:spacing w:val="-1"/>
          <w:sz w:val="24"/>
          <w:szCs w:val="24"/>
        </w:rPr>
        <w:lastRenderedPageBreak/>
        <w:t>(pranje novca) iz Kaznenog zakona („Narodne novine“ broj: 110/97, 27/98, 50/00, 129/00, 51/01, 111/03, 190/03, 105/04, 84/05, 71/06, 110/07, 152/08, 57/11, 77/11, 143/12)</w:t>
      </w:r>
    </w:p>
    <w:p w14:paraId="0F73FA49" w14:textId="3D8493D6" w:rsidR="0073481C" w:rsidRPr="0073481C" w:rsidRDefault="00192AB6" w:rsidP="0073481C">
      <w:pPr>
        <w:spacing w:line="252" w:lineRule="exact"/>
        <w:ind w:left="56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f) </w:t>
      </w:r>
      <w:r w:rsidR="0073481C" w:rsidRPr="0073481C">
        <w:rPr>
          <w:rFonts w:ascii="Times New Roman" w:eastAsia="Arial" w:hAnsi="Times New Roman" w:cs="Times New Roman"/>
          <w:spacing w:val="-1"/>
          <w:sz w:val="24"/>
          <w:szCs w:val="24"/>
        </w:rPr>
        <w:t>dječji rad ili druge oblike trgovanja ljudima, na temelju</w:t>
      </w:r>
    </w:p>
    <w:p w14:paraId="6F55722C"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r w:rsidRPr="0073481C">
        <w:rPr>
          <w:rFonts w:ascii="Times New Roman" w:eastAsia="Arial" w:hAnsi="Times New Roman" w:cs="Times New Roman"/>
          <w:spacing w:val="-1"/>
          <w:sz w:val="24"/>
          <w:szCs w:val="24"/>
        </w:rPr>
        <w:t>-</w:t>
      </w:r>
      <w:r w:rsidRPr="0073481C">
        <w:rPr>
          <w:rFonts w:ascii="Times New Roman" w:eastAsia="Arial" w:hAnsi="Times New Roman" w:cs="Times New Roman"/>
          <w:spacing w:val="-1"/>
          <w:sz w:val="24"/>
          <w:szCs w:val="24"/>
        </w:rPr>
        <w:tab/>
        <w:t>članka 106. (trgovanje ljudima) Kaznenog zakona članka 175. (trgovanje ljudima i ropstvo) iz Kaznenog zakona („Narodne novine“ broj: 110/97, 27/98, 50/00, 129/00, 51/01, 111/03, 190/03, 105/04, 84/05, 71/06, 110/07, 152/08, 57/11, 77/11, 143/12)</w:t>
      </w:r>
    </w:p>
    <w:p w14:paraId="3C09EFE8" w14:textId="222854E8" w:rsidR="0073481C" w:rsidRPr="0073481C" w:rsidRDefault="00192AB6" w:rsidP="0073481C">
      <w:pPr>
        <w:spacing w:line="252" w:lineRule="exact"/>
        <w:ind w:left="56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2) </w:t>
      </w:r>
      <w:r w:rsidR="0073481C" w:rsidRPr="0073481C">
        <w:rPr>
          <w:rFonts w:ascii="Times New Roman" w:eastAsia="Arial" w:hAnsi="Times New Roman" w:cs="Times New Roman"/>
          <w:spacing w:val="-1"/>
          <w:sz w:val="24"/>
          <w:szCs w:val="24"/>
        </w:rPr>
        <w:t xml:space="preserve">da je gospodarski subjekt koji nema poslovni </w:t>
      </w:r>
      <w:proofErr w:type="spellStart"/>
      <w:r w:rsidR="0073481C" w:rsidRPr="0073481C">
        <w:rPr>
          <w:rFonts w:ascii="Times New Roman" w:eastAsia="Arial" w:hAnsi="Times New Roman" w:cs="Times New Roman"/>
          <w:spacing w:val="-1"/>
          <w:sz w:val="24"/>
          <w:szCs w:val="24"/>
        </w:rPr>
        <w:t>nastan</w:t>
      </w:r>
      <w:proofErr w:type="spellEnd"/>
      <w:r w:rsidR="0073481C" w:rsidRPr="0073481C">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73481C" w:rsidRPr="0073481C">
        <w:rPr>
          <w:rFonts w:ascii="Times New Roman" w:eastAsia="Arial" w:hAnsi="Times New Roman" w:cs="Times New Roman"/>
          <w:spacing w:val="-1"/>
          <w:sz w:val="24"/>
          <w:szCs w:val="24"/>
        </w:rPr>
        <w:t>podtočaka</w:t>
      </w:r>
      <w:proofErr w:type="spellEnd"/>
      <w:r w:rsidR="0073481C" w:rsidRPr="0073481C">
        <w:rPr>
          <w:rFonts w:ascii="Times New Roman" w:eastAsia="Arial" w:hAnsi="Times New Roman" w:cs="Times New Roman"/>
          <w:spacing w:val="-1"/>
          <w:sz w:val="24"/>
          <w:szCs w:val="24"/>
        </w:rPr>
        <w:t xml:space="preserve"> od a) do f) i za odgovarajuća kaznena djela koja, prema nacionalnim propisima države poslovnog </w:t>
      </w:r>
      <w:proofErr w:type="spellStart"/>
      <w:r w:rsidR="0073481C" w:rsidRPr="0073481C">
        <w:rPr>
          <w:rFonts w:ascii="Times New Roman" w:eastAsia="Arial" w:hAnsi="Times New Roman" w:cs="Times New Roman"/>
          <w:spacing w:val="-1"/>
          <w:sz w:val="24"/>
          <w:szCs w:val="24"/>
        </w:rPr>
        <w:t>nastana</w:t>
      </w:r>
      <w:proofErr w:type="spellEnd"/>
      <w:r w:rsidR="0073481C" w:rsidRPr="0073481C">
        <w:rPr>
          <w:rFonts w:ascii="Times New Roman" w:eastAsia="Arial" w:hAnsi="Times New Roman" w:cs="Times New Roman"/>
          <w:spacing w:val="-1"/>
          <w:sz w:val="24"/>
          <w:szCs w:val="24"/>
        </w:rPr>
        <w:t xml:space="preserve"> gospodarskog subjekta, odnosno države čiji je osoba državljanin, obuhvaćaju razloge za isključenje iz članka 57. stavka 1. točaka od (a) do (f) Direktive 2014/24/EU.</w:t>
      </w:r>
    </w:p>
    <w:p w14:paraId="64455CBD"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p>
    <w:p w14:paraId="2B2EBEF4"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r w:rsidRPr="0073481C">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 Poziva.</w:t>
      </w:r>
    </w:p>
    <w:p w14:paraId="3B60720E"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r w:rsidRPr="0073481C">
        <w:rPr>
          <w:rFonts w:ascii="Times New Roman" w:eastAsia="Arial"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14:paraId="7E044DA3"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p>
    <w:p w14:paraId="06235C28"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r w:rsidRPr="0073481C">
        <w:rPr>
          <w:rFonts w:ascii="Times New Roman" w:eastAsia="Arial" w:hAnsi="Times New Roman" w:cs="Times New Roman"/>
          <w:spacing w:val="-1"/>
          <w:sz w:val="24"/>
          <w:szCs w:val="24"/>
        </w:rPr>
        <w:t xml:space="preserve">Kao dokaz da ne postoje osnove za isključenje iz ove točke Naručitelj će prihvatiti: </w:t>
      </w:r>
    </w:p>
    <w:p w14:paraId="15931A6A"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r w:rsidRPr="0073481C">
        <w:rPr>
          <w:rFonts w:ascii="Times New Roman" w:eastAsia="Arial" w:hAnsi="Times New Roman" w:cs="Times New Roman"/>
          <w:spacing w:val="-1"/>
          <w:sz w:val="24"/>
          <w:szCs w:val="24"/>
        </w:rPr>
        <w:t>-</w:t>
      </w:r>
      <w:r w:rsidRPr="0073481C">
        <w:rPr>
          <w:rFonts w:ascii="Times New Roman" w:eastAsia="Arial" w:hAnsi="Times New Roman" w:cs="Times New Roman"/>
          <w:spacing w:val="-1"/>
          <w:sz w:val="24"/>
          <w:szCs w:val="24"/>
        </w:rPr>
        <w:tab/>
        <w:t xml:space="preserve">izvadak iz kaznene evidencije ili drugog odgovarajućeg registra ili, ako to nije moguće, jednakovrijedni dokument nadležne sudske ili upravne vlasti u državi poslovnog </w:t>
      </w:r>
      <w:proofErr w:type="spellStart"/>
      <w:r w:rsidRPr="0073481C">
        <w:rPr>
          <w:rFonts w:ascii="Times New Roman" w:eastAsia="Arial" w:hAnsi="Times New Roman" w:cs="Times New Roman"/>
          <w:spacing w:val="-1"/>
          <w:sz w:val="24"/>
          <w:szCs w:val="24"/>
        </w:rPr>
        <w:t>nastana</w:t>
      </w:r>
      <w:proofErr w:type="spellEnd"/>
      <w:r w:rsidRPr="0073481C">
        <w:rPr>
          <w:rFonts w:ascii="Times New Roman" w:eastAsia="Arial" w:hAnsi="Times New Roman" w:cs="Times New Roman"/>
          <w:spacing w:val="-1"/>
          <w:sz w:val="24"/>
          <w:szCs w:val="24"/>
        </w:rPr>
        <w:t xml:space="preserve"> gospodarskog subjekta, odnosno državi čiji je osoba državljanin, kojim se dokazuje da ne postoje navedene osnove za isključenje.</w:t>
      </w:r>
    </w:p>
    <w:p w14:paraId="47690A9B"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r w:rsidRPr="0073481C">
        <w:rPr>
          <w:rFonts w:ascii="Times New Roman" w:eastAsia="Arial" w:hAnsi="Times New Roman" w:cs="Times New Roman"/>
          <w:spacing w:val="-1"/>
          <w:sz w:val="24"/>
          <w:szCs w:val="24"/>
        </w:rPr>
        <w:t>-</w:t>
      </w:r>
      <w:r w:rsidRPr="0073481C">
        <w:rPr>
          <w:rFonts w:ascii="Times New Roman" w:eastAsia="Arial" w:hAnsi="Times New Roman" w:cs="Times New Roman"/>
          <w:spacing w:val="-1"/>
          <w:sz w:val="24"/>
          <w:szCs w:val="24"/>
        </w:rPr>
        <w:tab/>
        <w:t xml:space="preserve">Ako se u državi poslovnog </w:t>
      </w:r>
      <w:proofErr w:type="spellStart"/>
      <w:r w:rsidRPr="0073481C">
        <w:rPr>
          <w:rFonts w:ascii="Times New Roman" w:eastAsia="Arial" w:hAnsi="Times New Roman" w:cs="Times New Roman"/>
          <w:spacing w:val="-1"/>
          <w:sz w:val="24"/>
          <w:szCs w:val="24"/>
        </w:rPr>
        <w:t>nastana</w:t>
      </w:r>
      <w:proofErr w:type="spellEnd"/>
      <w:r w:rsidRPr="0073481C">
        <w:rPr>
          <w:rFonts w:ascii="Times New Roman" w:eastAsia="Arial" w:hAnsi="Times New Roman" w:cs="Times New Roman"/>
          <w:spacing w:val="-1"/>
          <w:sz w:val="24"/>
          <w:szCs w:val="24"/>
        </w:rPr>
        <w:t xml:space="preserve"> gospodarskog subjekta, odnosno državi čiji je osoba državljanin ne izdaju dokumenti iz prethodnog stavka ili ako ne obuhvaćaju sve okolnosti iz ove točke Poziva,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3481C">
        <w:rPr>
          <w:rFonts w:ascii="Times New Roman" w:eastAsia="Arial" w:hAnsi="Times New Roman" w:cs="Times New Roman"/>
          <w:spacing w:val="-1"/>
          <w:sz w:val="24"/>
          <w:szCs w:val="24"/>
        </w:rPr>
        <w:t>nastana</w:t>
      </w:r>
      <w:proofErr w:type="spellEnd"/>
      <w:r w:rsidRPr="0073481C">
        <w:rPr>
          <w:rFonts w:ascii="Times New Roman" w:eastAsia="Arial" w:hAnsi="Times New Roman" w:cs="Times New Roman"/>
          <w:spacing w:val="-1"/>
          <w:sz w:val="24"/>
          <w:szCs w:val="24"/>
        </w:rPr>
        <w:t xml:space="preserve"> gospodarskog subjekta, odnosno državi čiji je osoba državljanin.</w:t>
      </w:r>
    </w:p>
    <w:p w14:paraId="23C8BBB2"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p>
    <w:p w14:paraId="66D557E8"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r w:rsidRPr="0073481C">
        <w:rPr>
          <w:rFonts w:ascii="Times New Roman" w:eastAsia="Arial" w:hAnsi="Times New Roman" w:cs="Times New Roman"/>
          <w:spacing w:val="-1"/>
          <w:sz w:val="24"/>
          <w:szCs w:val="24"/>
        </w:rPr>
        <w:t xml:space="preserve">Dostatan dokaz da ne postoje osnove za isključenje iz ove točke za gospodarske subjekte s poslovnim </w:t>
      </w:r>
      <w:proofErr w:type="spellStart"/>
      <w:r w:rsidRPr="0073481C">
        <w:rPr>
          <w:rFonts w:ascii="Times New Roman" w:eastAsia="Arial" w:hAnsi="Times New Roman" w:cs="Times New Roman"/>
          <w:spacing w:val="-1"/>
          <w:sz w:val="24"/>
          <w:szCs w:val="24"/>
        </w:rPr>
        <w:t>nastanom</w:t>
      </w:r>
      <w:proofErr w:type="spellEnd"/>
      <w:r w:rsidRPr="0073481C">
        <w:rPr>
          <w:rFonts w:ascii="Times New Roman" w:eastAsia="Arial" w:hAnsi="Times New Roman" w:cs="Times New Roman"/>
          <w:spacing w:val="-1"/>
          <w:sz w:val="24"/>
          <w:szCs w:val="24"/>
        </w:rPr>
        <w:t xml:space="preserve"> u Republici Hrvatskoj je izjava sukladno prethodnom stavku. Obrazac izjave je sastavni dio ovog Poziva (Prilog 2.).</w:t>
      </w:r>
    </w:p>
    <w:p w14:paraId="219A3A9F" w14:textId="77777777" w:rsidR="0073481C" w:rsidRPr="0073481C" w:rsidRDefault="0073481C" w:rsidP="0073481C">
      <w:pPr>
        <w:spacing w:line="252" w:lineRule="exact"/>
        <w:ind w:left="567"/>
        <w:jc w:val="both"/>
        <w:rPr>
          <w:rFonts w:ascii="Times New Roman" w:eastAsia="Arial" w:hAnsi="Times New Roman" w:cs="Times New Roman"/>
          <w:spacing w:val="-1"/>
          <w:sz w:val="24"/>
          <w:szCs w:val="24"/>
        </w:rPr>
      </w:pPr>
    </w:p>
    <w:p w14:paraId="6249419A" w14:textId="34C7A959" w:rsidR="0073481C" w:rsidRDefault="0073481C" w:rsidP="0073481C">
      <w:pPr>
        <w:spacing w:line="252" w:lineRule="exact"/>
        <w:ind w:left="567"/>
        <w:jc w:val="both"/>
        <w:rPr>
          <w:rFonts w:ascii="Times New Roman" w:eastAsia="Arial" w:hAnsi="Times New Roman" w:cs="Times New Roman"/>
          <w:spacing w:val="-1"/>
          <w:sz w:val="24"/>
          <w:szCs w:val="24"/>
        </w:rPr>
      </w:pPr>
      <w:r w:rsidRPr="0073481C">
        <w:rPr>
          <w:rFonts w:ascii="Times New Roman" w:eastAsia="Arial" w:hAnsi="Times New Roman" w:cs="Times New Roman"/>
          <w:spacing w:val="-1"/>
          <w:sz w:val="24"/>
          <w:szCs w:val="24"/>
        </w:rPr>
        <w:t>Dokaz da ne postoje osnove za isključenje iz ove točke ne smije biti stariji od 30 dana od dana objave Poziva.</w:t>
      </w:r>
    </w:p>
    <w:p w14:paraId="715EDB36" w14:textId="77777777" w:rsidR="00E113CB" w:rsidRPr="00062C59" w:rsidRDefault="00E113CB" w:rsidP="00062C59">
      <w:pPr>
        <w:spacing w:line="252" w:lineRule="exact"/>
        <w:ind w:left="855"/>
        <w:jc w:val="both"/>
        <w:rPr>
          <w:rFonts w:ascii="Times New Roman" w:eastAsia="Arial" w:hAnsi="Times New Roman" w:cs="Times New Roman"/>
          <w:spacing w:val="-1"/>
          <w:sz w:val="24"/>
          <w:szCs w:val="24"/>
        </w:rPr>
      </w:pPr>
    </w:p>
    <w:p w14:paraId="7AAC123D" w14:textId="77777777" w:rsidR="0028749E" w:rsidRPr="00062C59" w:rsidRDefault="0028749E" w:rsidP="000510F8">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szCs w:val="24"/>
          <w:u w:val="thick" w:color="000000"/>
        </w:rPr>
      </w:pPr>
      <w:bookmarkStart w:id="33" w:name="_Toc510095176"/>
      <w:bookmarkStart w:id="34" w:name="_Toc65145878"/>
      <w:r w:rsidRPr="00062C59">
        <w:rPr>
          <w:rFonts w:ascii="Times New Roman" w:eastAsia="Arial" w:hAnsi="Times New Roman" w:cs="Times New Roman"/>
          <w:b/>
          <w:bCs/>
          <w:spacing w:val="-1"/>
          <w:sz w:val="24"/>
          <w:szCs w:val="24"/>
          <w:u w:val="thick" w:color="000000"/>
        </w:rPr>
        <w:t>SPOSOBNOST ZA OBAVLJANJE PROFESIONALNE DJELATNOSTI</w:t>
      </w:r>
      <w:bookmarkEnd w:id="33"/>
      <w:bookmarkEnd w:id="34"/>
      <w:r w:rsidRPr="00062C59">
        <w:rPr>
          <w:rFonts w:ascii="Times New Roman" w:eastAsia="Arial" w:hAnsi="Times New Roman" w:cs="Times New Roman"/>
          <w:b/>
          <w:bCs/>
          <w:spacing w:val="-1"/>
          <w:sz w:val="24"/>
          <w:szCs w:val="24"/>
          <w:u w:val="thick" w:color="000000"/>
        </w:rPr>
        <w:t xml:space="preserve"> </w:t>
      </w:r>
    </w:p>
    <w:p w14:paraId="3644B33C" w14:textId="77777777" w:rsidR="0028749E" w:rsidRPr="00062C59" w:rsidRDefault="0028749E" w:rsidP="00062C59">
      <w:pPr>
        <w:spacing w:line="252" w:lineRule="exact"/>
        <w:ind w:left="1216"/>
        <w:jc w:val="both"/>
        <w:rPr>
          <w:rFonts w:ascii="Times New Roman" w:eastAsia="Arial" w:hAnsi="Times New Roman" w:cs="Times New Roman"/>
          <w:spacing w:val="-1"/>
          <w:sz w:val="24"/>
          <w:szCs w:val="24"/>
        </w:rPr>
      </w:pPr>
    </w:p>
    <w:p w14:paraId="049CCF0E" w14:textId="77777777" w:rsidR="0028749E" w:rsidRPr="00062C59" w:rsidRDefault="0028749E" w:rsidP="000510F8">
      <w:pPr>
        <w:numPr>
          <w:ilvl w:val="1"/>
          <w:numId w:val="3"/>
        </w:numPr>
        <w:ind w:left="927"/>
        <w:jc w:val="both"/>
        <w:outlineLvl w:val="0"/>
        <w:rPr>
          <w:rFonts w:ascii="Times New Roman" w:eastAsia="Arial" w:hAnsi="Times New Roman" w:cs="Times New Roman"/>
          <w:b/>
          <w:bCs/>
          <w:spacing w:val="-1"/>
          <w:sz w:val="24"/>
          <w:szCs w:val="24"/>
          <w:u w:val="single" w:color="000000"/>
        </w:rPr>
      </w:pPr>
      <w:bookmarkStart w:id="35" w:name="_Toc510095177"/>
      <w:bookmarkStart w:id="36" w:name="_Toc65145879"/>
      <w:r w:rsidRPr="00062C59">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062C59">
        <w:rPr>
          <w:rFonts w:ascii="Times New Roman" w:eastAsia="Arial" w:hAnsi="Times New Roman" w:cs="Times New Roman"/>
          <w:b/>
          <w:bCs/>
          <w:spacing w:val="-1"/>
          <w:sz w:val="24"/>
          <w:szCs w:val="24"/>
          <w:u w:val="single" w:color="000000"/>
        </w:rPr>
        <w:t>gospodarskog subjekta.</w:t>
      </w:r>
      <w:bookmarkEnd w:id="35"/>
      <w:bookmarkEnd w:id="36"/>
      <w:r w:rsidRPr="00062C59">
        <w:rPr>
          <w:rFonts w:ascii="Times New Roman" w:eastAsia="Arial" w:hAnsi="Times New Roman" w:cs="Times New Roman"/>
          <w:b/>
          <w:bCs/>
          <w:spacing w:val="-1"/>
          <w:sz w:val="24"/>
          <w:szCs w:val="24"/>
          <w:u w:val="single" w:color="000000"/>
        </w:rPr>
        <w:t xml:space="preserve"> </w:t>
      </w:r>
    </w:p>
    <w:p w14:paraId="76C4A898" w14:textId="77777777" w:rsidR="0028749E" w:rsidRPr="00062C59"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062C59" w:rsidRDefault="0028749E" w:rsidP="00903703">
      <w:pPr>
        <w:spacing w:line="252" w:lineRule="exact"/>
        <w:ind w:left="567"/>
        <w:jc w:val="both"/>
        <w:rPr>
          <w:rFonts w:ascii="Times New Roman" w:eastAsia="Arial" w:hAnsi="Times New Roman" w:cs="Times New Roman"/>
          <w:spacing w:val="-2"/>
          <w:sz w:val="24"/>
          <w:szCs w:val="24"/>
        </w:rPr>
      </w:pPr>
    </w:p>
    <w:p w14:paraId="0D2AAA06" w14:textId="77777777" w:rsidR="0028749E" w:rsidRDefault="0028749E" w:rsidP="00903703">
      <w:pPr>
        <w:spacing w:line="252" w:lineRule="exact"/>
        <w:ind w:left="567"/>
        <w:jc w:val="both"/>
        <w:rPr>
          <w:rFonts w:ascii="Times New Roman" w:eastAsia="Arial" w:hAnsi="Times New Roman" w:cs="Times New Roman"/>
          <w:spacing w:val="-1"/>
          <w:sz w:val="24"/>
          <w:szCs w:val="24"/>
        </w:rPr>
      </w:pPr>
      <w:r w:rsidRPr="00155CCE">
        <w:rPr>
          <w:rFonts w:ascii="Times New Roman" w:eastAsia="Arial" w:hAnsi="Times New Roman" w:cs="Times New Roman"/>
          <w:spacing w:val="-2"/>
          <w:sz w:val="24"/>
          <w:szCs w:val="24"/>
        </w:rPr>
        <w:t xml:space="preserve">Izvod ili izjava ne smiju biti stariji od tri mjeseca računajući od dana </w:t>
      </w:r>
      <w:r w:rsidRPr="00155CCE">
        <w:rPr>
          <w:rFonts w:ascii="Times New Roman" w:eastAsia="Arial" w:hAnsi="Times New Roman" w:cs="Times New Roman"/>
          <w:spacing w:val="-1"/>
          <w:sz w:val="24"/>
          <w:szCs w:val="24"/>
        </w:rPr>
        <w:t>objave ovog Poziva.</w:t>
      </w:r>
    </w:p>
    <w:p w14:paraId="4E3E6816" w14:textId="77777777" w:rsidR="009C2B90" w:rsidRDefault="009C2B90" w:rsidP="00903703">
      <w:pPr>
        <w:spacing w:line="252" w:lineRule="exact"/>
        <w:ind w:left="567"/>
        <w:jc w:val="both"/>
        <w:rPr>
          <w:rFonts w:ascii="Times New Roman" w:eastAsia="Arial" w:hAnsi="Times New Roman" w:cs="Times New Roman"/>
          <w:spacing w:val="-1"/>
          <w:sz w:val="24"/>
          <w:szCs w:val="24"/>
        </w:rPr>
      </w:pPr>
    </w:p>
    <w:p w14:paraId="4B2C0163" w14:textId="77777777" w:rsidR="009C2B90" w:rsidRDefault="009C2B90" w:rsidP="00903703">
      <w:pPr>
        <w:spacing w:line="252" w:lineRule="exact"/>
        <w:ind w:left="567"/>
        <w:jc w:val="both"/>
        <w:rPr>
          <w:rFonts w:ascii="Times New Roman" w:eastAsia="Arial" w:hAnsi="Times New Roman" w:cs="Times New Roman"/>
          <w:spacing w:val="-1"/>
          <w:sz w:val="24"/>
          <w:szCs w:val="24"/>
        </w:rPr>
      </w:pPr>
    </w:p>
    <w:p w14:paraId="723E144B" w14:textId="77777777" w:rsidR="009C2B90" w:rsidRDefault="009C2B90" w:rsidP="00903703">
      <w:pPr>
        <w:spacing w:line="252" w:lineRule="exact"/>
        <w:ind w:left="567"/>
        <w:jc w:val="both"/>
        <w:rPr>
          <w:rFonts w:ascii="Times New Roman" w:eastAsia="Arial" w:hAnsi="Times New Roman" w:cs="Times New Roman"/>
          <w:spacing w:val="-1"/>
          <w:sz w:val="24"/>
          <w:szCs w:val="24"/>
        </w:rPr>
      </w:pPr>
    </w:p>
    <w:p w14:paraId="529D7F93" w14:textId="77777777" w:rsidR="009C2B90" w:rsidRPr="00155CCE" w:rsidRDefault="009C2B90" w:rsidP="00903703">
      <w:pPr>
        <w:spacing w:line="252" w:lineRule="exact"/>
        <w:ind w:left="567"/>
        <w:jc w:val="both"/>
        <w:rPr>
          <w:rFonts w:ascii="Times New Roman" w:eastAsia="Arial" w:hAnsi="Times New Roman" w:cs="Times New Roman"/>
          <w:spacing w:val="-1"/>
          <w:sz w:val="24"/>
          <w:szCs w:val="24"/>
        </w:rPr>
      </w:pPr>
    </w:p>
    <w:p w14:paraId="6D1701D3" w14:textId="77777777" w:rsidR="001B3011" w:rsidRPr="00062C59" w:rsidRDefault="001B3011" w:rsidP="000510F8">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szCs w:val="24"/>
          <w:u w:val="thick" w:color="000000"/>
        </w:rPr>
      </w:pPr>
      <w:bookmarkStart w:id="37" w:name="_Toc517072672"/>
      <w:bookmarkStart w:id="38" w:name="_Toc65145880"/>
      <w:r w:rsidRPr="00062C59">
        <w:rPr>
          <w:rFonts w:ascii="Times New Roman" w:eastAsia="Arial" w:hAnsi="Times New Roman" w:cs="Times New Roman"/>
          <w:b/>
          <w:bCs/>
          <w:spacing w:val="-1"/>
          <w:sz w:val="24"/>
          <w:szCs w:val="24"/>
          <w:u w:val="thick" w:color="000000"/>
        </w:rPr>
        <w:lastRenderedPageBreak/>
        <w:t>TEHNIČKA I STRUČNA SPOSOBNOST</w:t>
      </w:r>
      <w:bookmarkEnd w:id="37"/>
      <w:bookmarkEnd w:id="38"/>
    </w:p>
    <w:p w14:paraId="26ADFF74" w14:textId="77777777" w:rsidR="001B3011" w:rsidRPr="00062C59" w:rsidRDefault="001B3011" w:rsidP="00062C59">
      <w:pPr>
        <w:spacing w:line="252" w:lineRule="exact"/>
        <w:jc w:val="both"/>
        <w:rPr>
          <w:rFonts w:ascii="Times New Roman" w:eastAsia="Arial" w:hAnsi="Times New Roman" w:cs="Times New Roman"/>
          <w:spacing w:val="-1"/>
          <w:sz w:val="24"/>
          <w:szCs w:val="24"/>
        </w:rPr>
      </w:pPr>
    </w:p>
    <w:p w14:paraId="7C5DBFF9" w14:textId="4D179425" w:rsidR="007F2B56" w:rsidRPr="00062C59" w:rsidRDefault="007F2B56"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Naručitelj kao uvjete tehničke i stručne sposobnosti ponuditelja određuje iskustvo ponuditelja kako slijedi:  </w:t>
      </w:r>
    </w:p>
    <w:p w14:paraId="339AB0AA" w14:textId="77777777" w:rsidR="007F2B56" w:rsidRPr="00062C59" w:rsidRDefault="007F2B56" w:rsidP="00062C59">
      <w:pPr>
        <w:spacing w:line="252" w:lineRule="exact"/>
        <w:ind w:left="855"/>
        <w:jc w:val="both"/>
        <w:rPr>
          <w:rFonts w:ascii="Times New Roman" w:eastAsia="Arial" w:hAnsi="Times New Roman" w:cs="Times New Roman"/>
          <w:spacing w:val="-2"/>
          <w:sz w:val="24"/>
          <w:szCs w:val="24"/>
        </w:rPr>
      </w:pPr>
      <w:r w:rsidRPr="00062C59">
        <w:rPr>
          <w:rStyle w:val="eop"/>
          <w:rFonts w:ascii="Times New Roman" w:hAnsi="Times New Roman" w:cs="Times New Roman"/>
          <w:sz w:val="24"/>
          <w:szCs w:val="24"/>
        </w:rPr>
        <w:t> </w:t>
      </w:r>
    </w:p>
    <w:p w14:paraId="50783150" w14:textId="4F6F5B5E" w:rsidR="007F2B56" w:rsidRPr="00062C59" w:rsidRDefault="007F2B56" w:rsidP="000510F8">
      <w:pPr>
        <w:numPr>
          <w:ilvl w:val="1"/>
          <w:numId w:val="1"/>
        </w:numPr>
        <w:ind w:left="927"/>
        <w:jc w:val="both"/>
        <w:outlineLvl w:val="0"/>
        <w:rPr>
          <w:rFonts w:ascii="Times New Roman" w:eastAsia="Arial" w:hAnsi="Times New Roman" w:cs="Times New Roman"/>
          <w:b/>
          <w:bCs/>
          <w:spacing w:val="-1"/>
          <w:sz w:val="24"/>
          <w:szCs w:val="24"/>
          <w:u w:val="thick" w:color="000000"/>
        </w:rPr>
      </w:pPr>
      <w:bookmarkStart w:id="39" w:name="_Toc517072673"/>
      <w:bookmarkStart w:id="40" w:name="_Toc65145881"/>
      <w:r w:rsidRPr="00062C59">
        <w:rPr>
          <w:rFonts w:ascii="Times New Roman" w:eastAsia="Arial" w:hAnsi="Times New Roman" w:cs="Times New Roman"/>
          <w:b/>
          <w:bCs/>
          <w:spacing w:val="-1"/>
          <w:sz w:val="24"/>
          <w:szCs w:val="24"/>
          <w:u w:val="thick" w:color="000000"/>
        </w:rPr>
        <w:t>Ponuditelj mora dokazati da je u godini u kojoj je započeo postupak nabave i tijekom tri godine koje prethode toj godini (201</w:t>
      </w:r>
      <w:r w:rsidR="00A30F45">
        <w:rPr>
          <w:rFonts w:ascii="Times New Roman" w:eastAsia="Arial" w:hAnsi="Times New Roman" w:cs="Times New Roman"/>
          <w:b/>
          <w:bCs/>
          <w:spacing w:val="-1"/>
          <w:sz w:val="24"/>
          <w:szCs w:val="24"/>
          <w:u w:val="thick" w:color="000000"/>
        </w:rPr>
        <w:t>8</w:t>
      </w:r>
      <w:r w:rsidRPr="00062C59">
        <w:rPr>
          <w:rFonts w:ascii="Times New Roman" w:eastAsia="Arial" w:hAnsi="Times New Roman" w:cs="Times New Roman"/>
          <w:b/>
          <w:bCs/>
          <w:spacing w:val="-1"/>
          <w:sz w:val="24"/>
          <w:szCs w:val="24"/>
          <w:u w:val="thick" w:color="000000"/>
        </w:rPr>
        <w:t>., 201</w:t>
      </w:r>
      <w:r w:rsidR="00A30F45">
        <w:rPr>
          <w:rFonts w:ascii="Times New Roman" w:eastAsia="Arial" w:hAnsi="Times New Roman" w:cs="Times New Roman"/>
          <w:b/>
          <w:bCs/>
          <w:spacing w:val="-1"/>
          <w:sz w:val="24"/>
          <w:szCs w:val="24"/>
          <w:u w:val="thick" w:color="000000"/>
        </w:rPr>
        <w:t>9</w:t>
      </w:r>
      <w:r w:rsidRPr="00062C59">
        <w:rPr>
          <w:rFonts w:ascii="Times New Roman" w:eastAsia="Arial" w:hAnsi="Times New Roman" w:cs="Times New Roman"/>
          <w:b/>
          <w:bCs/>
          <w:spacing w:val="-1"/>
          <w:sz w:val="24"/>
          <w:szCs w:val="24"/>
          <w:u w:val="thick" w:color="000000"/>
        </w:rPr>
        <w:t>., 20</w:t>
      </w:r>
      <w:r w:rsidR="00A30F45">
        <w:rPr>
          <w:rFonts w:ascii="Times New Roman" w:eastAsia="Arial" w:hAnsi="Times New Roman" w:cs="Times New Roman"/>
          <w:b/>
          <w:bCs/>
          <w:spacing w:val="-1"/>
          <w:sz w:val="24"/>
          <w:szCs w:val="24"/>
          <w:u w:val="thick" w:color="000000"/>
        </w:rPr>
        <w:t>20</w:t>
      </w:r>
      <w:r w:rsidRPr="00062C59">
        <w:rPr>
          <w:rFonts w:ascii="Times New Roman" w:eastAsia="Arial" w:hAnsi="Times New Roman" w:cs="Times New Roman"/>
          <w:b/>
          <w:bCs/>
          <w:spacing w:val="-1"/>
          <w:sz w:val="24"/>
          <w:szCs w:val="24"/>
          <w:u w:val="thick" w:color="000000"/>
        </w:rPr>
        <w:t>.) izvršio usluge iste ili slične predmetu nabave</w:t>
      </w:r>
      <w:bookmarkEnd w:id="39"/>
      <w:bookmarkEnd w:id="40"/>
      <w:r w:rsidRPr="00062C59">
        <w:rPr>
          <w:rFonts w:ascii="Times New Roman" w:eastAsia="Arial" w:hAnsi="Times New Roman" w:cs="Times New Roman"/>
          <w:b/>
          <w:bCs/>
          <w:spacing w:val="-1"/>
          <w:sz w:val="24"/>
          <w:szCs w:val="24"/>
          <w:u w:val="thick" w:color="000000"/>
        </w:rPr>
        <w:t xml:space="preserve"> </w:t>
      </w:r>
    </w:p>
    <w:p w14:paraId="6C286420" w14:textId="77777777" w:rsidR="00FA2E8D" w:rsidRDefault="00FA2E8D" w:rsidP="00FA2E8D">
      <w:pPr>
        <w:spacing w:line="252" w:lineRule="exact"/>
        <w:ind w:left="567"/>
        <w:jc w:val="both"/>
        <w:rPr>
          <w:rFonts w:ascii="Times New Roman" w:eastAsia="Arial" w:hAnsi="Times New Roman" w:cs="Times New Roman"/>
          <w:spacing w:val="-2"/>
          <w:sz w:val="24"/>
          <w:szCs w:val="24"/>
        </w:rPr>
      </w:pPr>
      <w:r w:rsidRPr="00126314">
        <w:rPr>
          <w:rFonts w:ascii="Times New Roman" w:eastAsia="Arial" w:hAnsi="Times New Roman" w:cs="Times New Roman"/>
          <w:spacing w:val="-2"/>
          <w:sz w:val="24"/>
          <w:szCs w:val="24"/>
        </w:rPr>
        <w:t xml:space="preserve">Ponuditelj mora dokazati da je u godini u kojoj je započeo postupak nabave i tijekom tri godine koje prethode toj godini izvršio usluge iste ili slične predmetu nabave s tim da mora pružiti dokaz o izvršenju minimalno jednog (1) ugovora, a maksimalno tri (3) ugovora. </w:t>
      </w:r>
    </w:p>
    <w:p w14:paraId="64960693" w14:textId="77777777" w:rsidR="00FA2E8D" w:rsidRDefault="00FA2E8D" w:rsidP="00FA2E8D">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Zbrojena vrijednost svih ugovora mora biti minimalno jednaka ili veća od procijenjene vrijednosti nabave.  </w:t>
      </w:r>
    </w:p>
    <w:p w14:paraId="6A87256B" w14:textId="77777777" w:rsidR="00FA2E8D" w:rsidRDefault="00FA2E8D" w:rsidP="00FA2E8D">
      <w:pPr>
        <w:spacing w:line="252" w:lineRule="exact"/>
        <w:ind w:left="567"/>
        <w:jc w:val="both"/>
        <w:rPr>
          <w:rFonts w:ascii="Times New Roman" w:eastAsia="Arial" w:hAnsi="Times New Roman" w:cs="Times New Roman"/>
          <w:spacing w:val="-2"/>
          <w:sz w:val="24"/>
          <w:szCs w:val="24"/>
        </w:rPr>
      </w:pPr>
    </w:p>
    <w:p w14:paraId="5DB368EA" w14:textId="77777777" w:rsidR="00FA2E8D" w:rsidRDefault="00FA2E8D" w:rsidP="00FA2E8D">
      <w:pPr>
        <w:spacing w:line="252" w:lineRule="exact"/>
        <w:ind w:left="567"/>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Kako bi dokazao tehničku sposobnost iz ove točke Poziva, ponuditelj je u ponudi dužan dostaviti</w:t>
      </w:r>
    </w:p>
    <w:p w14:paraId="46CCBA31" w14:textId="77777777" w:rsidR="00FA2E8D" w:rsidRPr="007B32C3" w:rsidRDefault="00FA2E8D" w:rsidP="000510F8">
      <w:pPr>
        <w:pStyle w:val="Odlomakpopisa"/>
        <w:numPr>
          <w:ilvl w:val="0"/>
          <w:numId w:val="8"/>
        </w:numPr>
        <w:spacing w:line="252" w:lineRule="exact"/>
        <w:ind w:left="907"/>
        <w:jc w:val="both"/>
        <w:rPr>
          <w:rFonts w:ascii="Times New Roman" w:eastAsia="Arial" w:hAnsi="Times New Roman" w:cs="Times New Roman"/>
          <w:i/>
          <w:spacing w:val="-2"/>
          <w:sz w:val="24"/>
          <w:szCs w:val="24"/>
        </w:rPr>
      </w:pPr>
      <w:r w:rsidRPr="007B32C3">
        <w:rPr>
          <w:rFonts w:ascii="Times New Roman" w:eastAsia="Arial" w:hAnsi="Times New Roman" w:cs="Times New Roman"/>
          <w:spacing w:val="-2"/>
          <w:sz w:val="24"/>
          <w:szCs w:val="24"/>
        </w:rPr>
        <w:t xml:space="preserve">Popis usluga izvršenih u godini u kojoj je započeo postupak javne nabave i tijekom tri godine koje prethode toj godini. Popis sadrži naziv druge ugovorne strane, predmet ugovora, vrijednost izvedenih usluga bez PDV-a, vrijeme i mjesto ispunjenja ugovora - </w:t>
      </w:r>
      <w:r w:rsidRPr="007B32C3">
        <w:rPr>
          <w:rFonts w:ascii="Times New Roman" w:eastAsia="Arial" w:hAnsi="Times New Roman" w:cs="Times New Roman"/>
          <w:i/>
          <w:spacing w:val="-2"/>
          <w:sz w:val="24"/>
          <w:szCs w:val="24"/>
        </w:rPr>
        <w:t>Prilog 2. ovog Poziva</w:t>
      </w:r>
    </w:p>
    <w:p w14:paraId="370FB3D5" w14:textId="77777777" w:rsidR="00FA2E8D" w:rsidRDefault="00FA2E8D" w:rsidP="00FA2E8D">
      <w:pPr>
        <w:pStyle w:val="Odlomakpopisa"/>
        <w:spacing w:line="252" w:lineRule="exact"/>
        <w:ind w:left="907"/>
        <w:jc w:val="both"/>
        <w:rPr>
          <w:rFonts w:ascii="Times New Roman" w:eastAsia="Arial" w:hAnsi="Times New Roman" w:cs="Times New Roman"/>
          <w:spacing w:val="-2"/>
          <w:sz w:val="24"/>
          <w:szCs w:val="24"/>
        </w:rPr>
      </w:pPr>
    </w:p>
    <w:p w14:paraId="7072B789" w14:textId="77777777" w:rsidR="00FA2E8D" w:rsidRDefault="00FA2E8D" w:rsidP="00FA2E8D">
      <w:pPr>
        <w:spacing w:line="252" w:lineRule="exact"/>
        <w:ind w:left="567"/>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 xml:space="preserve">Naručitelj može izravno od druge ugovorne strane zatražiti provjeru istinitosti </w:t>
      </w:r>
      <w:r>
        <w:rPr>
          <w:rFonts w:ascii="Times New Roman" w:eastAsia="Arial" w:hAnsi="Times New Roman" w:cs="Times New Roman"/>
          <w:spacing w:val="-2"/>
          <w:sz w:val="24"/>
          <w:szCs w:val="24"/>
        </w:rPr>
        <w:t>podataka navedenih u Popisu.</w:t>
      </w:r>
    </w:p>
    <w:p w14:paraId="6B1F6C2E" w14:textId="77777777" w:rsidR="008C1EEC" w:rsidRPr="00062C59" w:rsidRDefault="008C1EEC" w:rsidP="00F57B5D">
      <w:pPr>
        <w:spacing w:line="252" w:lineRule="exact"/>
        <w:ind w:left="567"/>
        <w:jc w:val="both"/>
        <w:rPr>
          <w:rFonts w:ascii="Times New Roman" w:eastAsia="Arial" w:hAnsi="Times New Roman" w:cs="Times New Roman"/>
          <w:spacing w:val="-2"/>
          <w:sz w:val="24"/>
          <w:szCs w:val="24"/>
        </w:rPr>
      </w:pPr>
    </w:p>
    <w:p w14:paraId="6CD9842B" w14:textId="2789A745" w:rsidR="00A30F45" w:rsidRPr="0057043D" w:rsidRDefault="0057043D" w:rsidP="000510F8">
      <w:pPr>
        <w:pStyle w:val="Naslov1"/>
        <w:numPr>
          <w:ilvl w:val="1"/>
          <w:numId w:val="1"/>
        </w:numPr>
        <w:ind w:left="927"/>
        <w:jc w:val="both"/>
        <w:rPr>
          <w:rFonts w:ascii="Times New Roman" w:hAnsi="Times New Roman" w:cs="Times New Roman"/>
          <w:spacing w:val="-1"/>
          <w:sz w:val="24"/>
          <w:szCs w:val="24"/>
          <w:u w:val="thick" w:color="000000"/>
        </w:rPr>
      </w:pPr>
      <w:r w:rsidRPr="0057043D">
        <w:rPr>
          <w:rFonts w:ascii="Times New Roman" w:hAnsi="Times New Roman" w:cs="Times New Roman"/>
          <w:spacing w:val="-1"/>
          <w:sz w:val="24"/>
          <w:szCs w:val="24"/>
          <w:u w:val="thick" w:color="000000"/>
        </w:rPr>
        <w:t xml:space="preserve"> </w:t>
      </w:r>
      <w:bookmarkStart w:id="41" w:name="_Toc65145882"/>
      <w:r w:rsidRPr="0057043D">
        <w:rPr>
          <w:rFonts w:ascii="Times New Roman" w:hAnsi="Times New Roman" w:cs="Times New Roman"/>
          <w:spacing w:val="-1"/>
          <w:sz w:val="24"/>
          <w:szCs w:val="24"/>
          <w:u w:val="thick" w:color="000000"/>
        </w:rPr>
        <w:t>Dostava traženih dokumenata</w:t>
      </w:r>
      <w:bookmarkEnd w:id="41"/>
    </w:p>
    <w:p w14:paraId="7B4F9B3F" w14:textId="7202A618" w:rsidR="00541F16" w:rsidRPr="00062C59" w:rsidRDefault="00541F16"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Dokumente tražene u točki 3.</w:t>
      </w:r>
      <w:r w:rsidR="00754CD1">
        <w:rPr>
          <w:rFonts w:ascii="Times New Roman" w:eastAsia="Arial" w:hAnsi="Times New Roman" w:cs="Times New Roman"/>
          <w:spacing w:val="-2"/>
          <w:sz w:val="24"/>
          <w:szCs w:val="24"/>
        </w:rPr>
        <w:t xml:space="preserve"> i</w:t>
      </w:r>
      <w:r w:rsidRPr="00062C59">
        <w:rPr>
          <w:rFonts w:ascii="Times New Roman" w:eastAsia="Arial" w:hAnsi="Times New Roman" w:cs="Times New Roman"/>
          <w:spacing w:val="-2"/>
          <w:sz w:val="24"/>
          <w:szCs w:val="24"/>
        </w:rPr>
        <w:t xml:space="preserve"> 4. ovog Poziva, ponuditelj može dostaviti u neovjerenoj preslici pri čemu se neovjerenom preslikom smatra i neovjereni ispis elektroničke isprave.</w:t>
      </w:r>
    </w:p>
    <w:p w14:paraId="2A8A34FB" w14:textId="77777777" w:rsidR="00775741" w:rsidRDefault="00775741" w:rsidP="00903703">
      <w:pPr>
        <w:spacing w:line="252" w:lineRule="exact"/>
        <w:ind w:left="567"/>
        <w:jc w:val="both"/>
        <w:rPr>
          <w:rFonts w:ascii="Times New Roman" w:eastAsia="Arial" w:hAnsi="Times New Roman" w:cs="Times New Roman"/>
          <w:spacing w:val="-2"/>
          <w:sz w:val="24"/>
          <w:szCs w:val="24"/>
        </w:rPr>
      </w:pPr>
    </w:p>
    <w:p w14:paraId="3803C6AF" w14:textId="77777777" w:rsidR="00541F16" w:rsidRDefault="00541F16"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Naručitelj može radi provjere istinitosti podataka:</w:t>
      </w:r>
    </w:p>
    <w:p w14:paraId="03E9F8BA" w14:textId="77777777" w:rsidR="00541F16" w:rsidRPr="00062C59" w:rsidRDefault="00541F16" w:rsidP="000510F8">
      <w:pPr>
        <w:numPr>
          <w:ilvl w:val="0"/>
          <w:numId w:val="2"/>
        </w:numPr>
        <w:spacing w:line="252" w:lineRule="exact"/>
        <w:ind w:left="964"/>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062C59" w:rsidRDefault="00541F16" w:rsidP="000510F8">
      <w:pPr>
        <w:numPr>
          <w:ilvl w:val="0"/>
          <w:numId w:val="2"/>
        </w:numPr>
        <w:spacing w:line="252" w:lineRule="exact"/>
        <w:ind w:left="964"/>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Obratiti se izdavatelju dokumenata ili nadležnim tijelima.</w:t>
      </w:r>
    </w:p>
    <w:p w14:paraId="53C8EFC8" w14:textId="2C12ED2F" w:rsidR="00541F16" w:rsidRDefault="00541F16" w:rsidP="00FC1934">
      <w:pPr>
        <w:widowControl/>
        <w:ind w:left="567"/>
        <w:jc w:val="both"/>
        <w:textAlignment w:val="baseline"/>
        <w:rPr>
          <w:rFonts w:ascii="Times New Roman" w:eastAsia="Times New Roman" w:hAnsi="Times New Roman" w:cs="Times New Roman"/>
          <w:sz w:val="24"/>
          <w:szCs w:val="24"/>
          <w:lang w:eastAsia="hr-HR"/>
        </w:rPr>
      </w:pPr>
      <w:r w:rsidRPr="00062C59">
        <w:rPr>
          <w:rFonts w:ascii="Times New Roman" w:eastAsia="Times New Roman" w:hAnsi="Times New Roman" w:cs="Times New Roman"/>
          <w:sz w:val="24"/>
          <w:szCs w:val="24"/>
          <w:lang w:eastAsia="hr-HR"/>
        </w:rPr>
        <w:t xml:space="preserve">Ako je dokumentacija koju je ponuditelj trebao dostaviti nepotpuna, </w:t>
      </w:r>
      <w:r w:rsidR="00FC1934">
        <w:rPr>
          <w:rFonts w:ascii="Times New Roman" w:eastAsia="Times New Roman" w:hAnsi="Times New Roman" w:cs="Times New Roman"/>
          <w:sz w:val="24"/>
          <w:szCs w:val="24"/>
          <w:lang w:eastAsia="hr-HR"/>
        </w:rPr>
        <w:t>N</w:t>
      </w:r>
      <w:r w:rsidRPr="00062C59">
        <w:rPr>
          <w:rFonts w:ascii="Times New Roman" w:eastAsia="Times New Roman" w:hAnsi="Times New Roman" w:cs="Times New Roman"/>
          <w:sz w:val="24"/>
          <w:szCs w:val="24"/>
          <w:lang w:eastAsia="hr-HR"/>
        </w:rPr>
        <w:t>aručitelj može, poštujući načela jednakog tretmana i transparentnosti, zahtijevati od ponuditelja da dopune dokumentaciju u primjerenom roku ne kraćem od 5 dana. </w:t>
      </w:r>
    </w:p>
    <w:p w14:paraId="5EA3BB26" w14:textId="77777777" w:rsidR="00541F16" w:rsidRPr="00062C59" w:rsidRDefault="00541F16"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7777777" w:rsidR="00C63F76" w:rsidRPr="00062C59" w:rsidRDefault="00C63F76" w:rsidP="00062C59">
      <w:pPr>
        <w:spacing w:line="252" w:lineRule="exact"/>
        <w:ind w:left="855"/>
        <w:jc w:val="both"/>
        <w:rPr>
          <w:rFonts w:ascii="Times New Roman" w:eastAsia="Arial" w:hAnsi="Times New Roman" w:cs="Times New Roman"/>
          <w:spacing w:val="-2"/>
          <w:sz w:val="24"/>
          <w:szCs w:val="24"/>
        </w:rPr>
      </w:pPr>
    </w:p>
    <w:p w14:paraId="74DB3612" w14:textId="77777777" w:rsidR="0028749E" w:rsidRPr="00062C59" w:rsidRDefault="0028749E" w:rsidP="000510F8">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szCs w:val="24"/>
          <w:u w:val="thick" w:color="000000"/>
        </w:rPr>
      </w:pPr>
      <w:bookmarkStart w:id="42" w:name="_Toc510095179"/>
      <w:bookmarkStart w:id="43" w:name="_Toc65145883"/>
      <w:r w:rsidRPr="00062C59">
        <w:rPr>
          <w:rFonts w:ascii="Times New Roman" w:eastAsia="Arial" w:hAnsi="Times New Roman" w:cs="Times New Roman"/>
          <w:b/>
          <w:bCs/>
          <w:spacing w:val="-1"/>
          <w:sz w:val="24"/>
          <w:szCs w:val="24"/>
          <w:u w:val="thick" w:color="000000"/>
        </w:rPr>
        <w:t>KRITERIJ ZA ODABIR PONUDE</w:t>
      </w:r>
      <w:bookmarkEnd w:id="42"/>
      <w:bookmarkEnd w:id="43"/>
      <w:r w:rsidRPr="00062C59">
        <w:rPr>
          <w:rFonts w:ascii="Times New Roman" w:eastAsia="Arial" w:hAnsi="Times New Roman" w:cs="Times New Roman"/>
          <w:b/>
          <w:bCs/>
          <w:spacing w:val="-1"/>
          <w:sz w:val="24"/>
          <w:szCs w:val="24"/>
          <w:u w:val="thick" w:color="000000"/>
        </w:rPr>
        <w:t xml:space="preserve"> </w:t>
      </w:r>
    </w:p>
    <w:p w14:paraId="18B63E03" w14:textId="77777777" w:rsidR="0028749E" w:rsidRPr="00062C59" w:rsidRDefault="0028749E" w:rsidP="00062C59">
      <w:pPr>
        <w:jc w:val="both"/>
        <w:rPr>
          <w:rFonts w:ascii="Times New Roman" w:eastAsia="Arial" w:hAnsi="Times New Roman" w:cs="Times New Roman"/>
          <w:spacing w:val="-2"/>
          <w:sz w:val="24"/>
          <w:szCs w:val="24"/>
        </w:rPr>
      </w:pPr>
    </w:p>
    <w:p w14:paraId="2275BB1B" w14:textId="77777777" w:rsidR="0028749E" w:rsidRPr="00062C59"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062C59"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Kriterij za odabir ponude je ekonomski najpovoljnija ponuda. Relativni ponder 100% cijena.</w:t>
      </w:r>
    </w:p>
    <w:p w14:paraId="1357BDAA" w14:textId="3F10F190" w:rsidR="0028749E" w:rsidRDefault="0028749E" w:rsidP="00903703">
      <w:pPr>
        <w:spacing w:line="252" w:lineRule="exact"/>
        <w:ind w:left="567"/>
        <w:jc w:val="both"/>
        <w:rPr>
          <w:rFonts w:ascii="Times New Roman" w:eastAsia="Arial" w:hAnsi="Times New Roman" w:cs="Times New Roman"/>
          <w:spacing w:val="-1"/>
          <w:sz w:val="24"/>
          <w:szCs w:val="24"/>
        </w:rPr>
      </w:pPr>
      <w:r w:rsidRPr="00062C59">
        <w:rPr>
          <w:rFonts w:ascii="Times New Roman" w:eastAsia="Arial" w:hAnsi="Times New Roman" w:cs="Times New Roman"/>
          <w:spacing w:val="-1"/>
          <w:sz w:val="24"/>
          <w:szCs w:val="24"/>
        </w:rPr>
        <w:t xml:space="preserve">Ako su dvije ili više valjanih ponuda jednako rangirane prema kriteriju za odabir ponude, </w:t>
      </w:r>
      <w:r w:rsidR="00FC1934">
        <w:rPr>
          <w:rFonts w:ascii="Times New Roman" w:eastAsia="Arial" w:hAnsi="Times New Roman" w:cs="Times New Roman"/>
          <w:spacing w:val="-1"/>
          <w:sz w:val="24"/>
          <w:szCs w:val="24"/>
        </w:rPr>
        <w:t>N</w:t>
      </w:r>
      <w:r w:rsidRPr="00062C59">
        <w:rPr>
          <w:rFonts w:ascii="Times New Roman" w:eastAsia="Arial" w:hAnsi="Times New Roman" w:cs="Times New Roman"/>
          <w:spacing w:val="-1"/>
          <w:sz w:val="24"/>
          <w:szCs w:val="24"/>
        </w:rPr>
        <w:t>aručitelj će odabrati ponu</w:t>
      </w:r>
      <w:r w:rsidR="001D2316" w:rsidRPr="00062C59">
        <w:rPr>
          <w:rFonts w:ascii="Times New Roman" w:eastAsia="Arial" w:hAnsi="Times New Roman" w:cs="Times New Roman"/>
          <w:spacing w:val="-1"/>
          <w:sz w:val="24"/>
          <w:szCs w:val="24"/>
        </w:rPr>
        <w:t>du koja je zaprimljena ranije.</w:t>
      </w:r>
    </w:p>
    <w:p w14:paraId="4298FDB8" w14:textId="77777777" w:rsidR="009541DD" w:rsidRPr="00062C59" w:rsidRDefault="009541DD" w:rsidP="00903703">
      <w:pPr>
        <w:spacing w:line="252" w:lineRule="exact"/>
        <w:ind w:left="567"/>
        <w:jc w:val="both"/>
        <w:rPr>
          <w:rFonts w:ascii="Times New Roman" w:eastAsia="Arial" w:hAnsi="Times New Roman" w:cs="Times New Roman"/>
          <w:spacing w:val="-1"/>
          <w:sz w:val="24"/>
          <w:szCs w:val="24"/>
        </w:rPr>
      </w:pPr>
    </w:p>
    <w:p w14:paraId="1E98303E" w14:textId="77777777" w:rsidR="0028749E" w:rsidRPr="00062C59" w:rsidRDefault="0028749E" w:rsidP="000510F8">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szCs w:val="24"/>
          <w:u w:val="thick" w:color="000000"/>
        </w:rPr>
      </w:pPr>
      <w:bookmarkStart w:id="44" w:name="_Toc510095180"/>
      <w:bookmarkStart w:id="45" w:name="_Toc65145884"/>
      <w:r w:rsidRPr="00062C59">
        <w:rPr>
          <w:rFonts w:ascii="Times New Roman" w:eastAsia="Arial" w:hAnsi="Times New Roman" w:cs="Times New Roman"/>
          <w:b/>
          <w:bCs/>
          <w:spacing w:val="-1"/>
          <w:sz w:val="24"/>
          <w:szCs w:val="24"/>
          <w:u w:val="thick" w:color="000000"/>
        </w:rPr>
        <w:t>CIJENA PONUDE</w:t>
      </w:r>
      <w:bookmarkEnd w:id="44"/>
      <w:bookmarkEnd w:id="45"/>
    </w:p>
    <w:p w14:paraId="0B70DD1F" w14:textId="77777777" w:rsidR="003365CE" w:rsidRDefault="003365CE" w:rsidP="003365CE">
      <w:pPr>
        <w:pStyle w:val="paragraph"/>
        <w:spacing w:before="0" w:beforeAutospacing="0" w:after="0" w:afterAutospacing="0"/>
        <w:ind w:left="567"/>
        <w:jc w:val="both"/>
        <w:textAlignment w:val="baseline"/>
        <w:rPr>
          <w:rStyle w:val="normaltextrun"/>
        </w:rPr>
      </w:pPr>
    </w:p>
    <w:p w14:paraId="4817722A" w14:textId="77777777" w:rsidR="003365CE" w:rsidRPr="003365CE" w:rsidRDefault="003365CE" w:rsidP="003365CE">
      <w:pPr>
        <w:pStyle w:val="paragraph"/>
        <w:spacing w:before="0" w:beforeAutospacing="0" w:after="0" w:afterAutospacing="0"/>
        <w:ind w:left="567"/>
        <w:jc w:val="both"/>
        <w:textAlignment w:val="baseline"/>
        <w:rPr>
          <w:rStyle w:val="normaltextrun"/>
        </w:rPr>
      </w:pPr>
      <w:r w:rsidRPr="003365CE">
        <w:rPr>
          <w:rStyle w:val="normaltextrun"/>
        </w:rPr>
        <w:t>Cijena ponude piše se brojkama u apsolutnom iznosu i mora biti izražena u kunama.</w:t>
      </w:r>
    </w:p>
    <w:p w14:paraId="40072467" w14:textId="63E619BA" w:rsidR="003365CE" w:rsidRPr="003365CE" w:rsidRDefault="003365CE" w:rsidP="003365CE">
      <w:pPr>
        <w:pStyle w:val="paragraph"/>
        <w:spacing w:before="0" w:beforeAutospacing="0" w:after="0" w:afterAutospacing="0"/>
        <w:ind w:left="567"/>
        <w:jc w:val="both"/>
        <w:textAlignment w:val="baseline"/>
        <w:rPr>
          <w:rStyle w:val="normaltextrun"/>
        </w:rPr>
      </w:pPr>
      <w:r w:rsidRPr="003365CE">
        <w:rPr>
          <w:rStyle w:val="normaltextrun"/>
        </w:rPr>
        <w:t>Prilikom ispunjavanja Troškovnika ponuditelj je dužan ispuniti sve stavke troškovnika. Ponuditelj u troškovniku predmeta nabave</w:t>
      </w:r>
      <w:r w:rsidR="00082C93">
        <w:rPr>
          <w:rStyle w:val="normaltextrun"/>
        </w:rPr>
        <w:t>,</w:t>
      </w:r>
      <w:r w:rsidRPr="003365CE">
        <w:rPr>
          <w:rStyle w:val="normaltextrun"/>
        </w:rPr>
        <w:t xml:space="preserve"> </w:t>
      </w:r>
      <w:r w:rsidR="00082C93">
        <w:rPr>
          <w:rStyle w:val="normaltextrun"/>
        </w:rPr>
        <w:t xml:space="preserve">ili za određenu grupu nabave, </w:t>
      </w:r>
      <w:r w:rsidRPr="003365CE">
        <w:rPr>
          <w:rStyle w:val="normaltextrun"/>
        </w:rPr>
        <w:t>upisuje jediničnu cijenu bez PDV-a, ukupnu cijenu stavke, ukupnu cijenu ponude bez PDV-a, iznos PDV-a, te ukupnu cijenu ponude s PDV-om.</w:t>
      </w:r>
    </w:p>
    <w:p w14:paraId="6D0C4B0C" w14:textId="77777777" w:rsidR="003365CE" w:rsidRDefault="003365CE" w:rsidP="003365CE">
      <w:pPr>
        <w:pStyle w:val="paragraph"/>
        <w:spacing w:before="0" w:beforeAutospacing="0" w:after="0" w:afterAutospacing="0"/>
        <w:ind w:left="567"/>
        <w:jc w:val="both"/>
        <w:textAlignment w:val="baseline"/>
        <w:rPr>
          <w:rStyle w:val="normaltextrun"/>
        </w:rPr>
      </w:pPr>
    </w:p>
    <w:p w14:paraId="7F340DD4" w14:textId="77777777" w:rsidR="009C2B90" w:rsidRPr="003365CE" w:rsidRDefault="009C2B90" w:rsidP="003365CE">
      <w:pPr>
        <w:pStyle w:val="paragraph"/>
        <w:spacing w:before="0" w:beforeAutospacing="0" w:after="0" w:afterAutospacing="0"/>
        <w:ind w:left="567"/>
        <w:jc w:val="both"/>
        <w:textAlignment w:val="baseline"/>
        <w:rPr>
          <w:rStyle w:val="normaltextrun"/>
        </w:rPr>
      </w:pPr>
    </w:p>
    <w:p w14:paraId="0BA7FE14" w14:textId="77777777" w:rsidR="003365CE" w:rsidRPr="003365CE" w:rsidRDefault="003365CE" w:rsidP="003365CE">
      <w:pPr>
        <w:pStyle w:val="paragraph"/>
        <w:spacing w:before="0" w:beforeAutospacing="0" w:after="0" w:afterAutospacing="0"/>
        <w:ind w:left="567"/>
        <w:jc w:val="both"/>
        <w:textAlignment w:val="baseline"/>
        <w:rPr>
          <w:rStyle w:val="normaltextrun"/>
        </w:rPr>
      </w:pPr>
      <w:r w:rsidRPr="003365CE">
        <w:rPr>
          <w:rStyle w:val="normaltextrun"/>
        </w:rPr>
        <w:lastRenderedPageBreak/>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642B951B" w14:textId="77777777" w:rsidR="00082C93" w:rsidRDefault="00082C93" w:rsidP="00082C93">
      <w:pPr>
        <w:pStyle w:val="paragraph"/>
        <w:spacing w:before="0" w:beforeAutospacing="0" w:after="0" w:afterAutospacing="0"/>
        <w:ind w:left="567"/>
        <w:jc w:val="both"/>
        <w:textAlignment w:val="baseline"/>
        <w:rPr>
          <w:rFonts w:eastAsia="Arial"/>
          <w:spacing w:val="-2"/>
        </w:rPr>
      </w:pPr>
      <w:r w:rsidRPr="00062C59">
        <w:rPr>
          <w:rStyle w:val="normaltextrun"/>
        </w:rPr>
        <w:t xml:space="preserve">Ukupna cijena ponude je nepromjenjiva za cijelo vrijeme trajanja ugovora, te su u nju uključeni svi troškovi </w:t>
      </w:r>
      <w:r w:rsidRPr="00062C59">
        <w:rPr>
          <w:rFonts w:eastAsia="Arial"/>
          <w:spacing w:val="-2"/>
        </w:rPr>
        <w:t>koji mogu proizaći prilikom izvršenja predmeta nabave koji je naveden u točki 2.</w:t>
      </w:r>
      <w:r>
        <w:rPr>
          <w:rFonts w:eastAsia="Arial"/>
          <w:spacing w:val="-2"/>
        </w:rPr>
        <w:t>4</w:t>
      </w:r>
      <w:r w:rsidRPr="00062C59">
        <w:rPr>
          <w:rFonts w:eastAsia="Arial"/>
          <w:spacing w:val="-2"/>
        </w:rPr>
        <w:t>. ovog Poziva.</w:t>
      </w:r>
    </w:p>
    <w:p w14:paraId="5799E5B7" w14:textId="5561911E" w:rsidR="003365CE" w:rsidRDefault="003365CE" w:rsidP="003365CE">
      <w:pPr>
        <w:pStyle w:val="paragraph"/>
        <w:spacing w:before="0" w:beforeAutospacing="0" w:after="0" w:afterAutospacing="0"/>
        <w:ind w:left="567"/>
        <w:jc w:val="both"/>
        <w:textAlignment w:val="baseline"/>
        <w:rPr>
          <w:rStyle w:val="normaltextrun"/>
        </w:rPr>
      </w:pPr>
      <w:r w:rsidRPr="003365CE">
        <w:rPr>
          <w:rStyle w:val="normaltextrun"/>
        </w:rPr>
        <w:t>Ako ponuditelj ne postupi u skladu sa zahtjevima iz ove točke, ili promjeni tekst ili količine navedene u Troškovniku smatrat će se da je takav troškovnik nepotpun i nevažeći, te će ponuda biti odbačena kao neprihvatljiva.</w:t>
      </w:r>
    </w:p>
    <w:p w14:paraId="388222BB" w14:textId="77777777" w:rsidR="003365CE" w:rsidRDefault="003365CE" w:rsidP="00903703">
      <w:pPr>
        <w:pStyle w:val="paragraph"/>
        <w:spacing w:before="0" w:beforeAutospacing="0" w:after="0" w:afterAutospacing="0"/>
        <w:ind w:left="567"/>
        <w:jc w:val="both"/>
        <w:textAlignment w:val="baseline"/>
        <w:rPr>
          <w:rStyle w:val="normaltextrun"/>
        </w:rPr>
      </w:pPr>
    </w:p>
    <w:p w14:paraId="2F791CF0" w14:textId="77777777" w:rsidR="0028749E" w:rsidRPr="00062C59" w:rsidRDefault="0028749E" w:rsidP="000510F8">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szCs w:val="24"/>
          <w:u w:val="thick" w:color="000000"/>
        </w:rPr>
      </w:pPr>
      <w:bookmarkStart w:id="46" w:name="_Toc510095181"/>
      <w:bookmarkStart w:id="47" w:name="_Toc65145885"/>
      <w:r w:rsidRPr="00062C59">
        <w:rPr>
          <w:rFonts w:ascii="Times New Roman" w:eastAsia="Arial" w:hAnsi="Times New Roman" w:cs="Times New Roman"/>
          <w:b/>
          <w:bCs/>
          <w:spacing w:val="-1"/>
          <w:sz w:val="24"/>
          <w:szCs w:val="24"/>
          <w:u w:val="thick" w:color="000000"/>
        </w:rPr>
        <w:t>ROK, NAČIN I UVJETI PLAĆANJA</w:t>
      </w:r>
      <w:bookmarkEnd w:id="46"/>
      <w:bookmarkEnd w:id="47"/>
    </w:p>
    <w:p w14:paraId="5457E56C" w14:textId="77777777" w:rsidR="0028749E" w:rsidRPr="00062C59" w:rsidRDefault="0028749E" w:rsidP="00062C59">
      <w:pPr>
        <w:autoSpaceDE w:val="0"/>
        <w:autoSpaceDN w:val="0"/>
        <w:adjustRightInd w:val="0"/>
        <w:spacing w:line="276" w:lineRule="auto"/>
        <w:jc w:val="both"/>
        <w:rPr>
          <w:rFonts w:ascii="Times New Roman" w:eastAsia="Calibri" w:hAnsi="Times New Roman" w:cs="Times New Roman"/>
          <w:bCs/>
          <w:color w:val="FF0000"/>
          <w:sz w:val="24"/>
          <w:szCs w:val="24"/>
        </w:rPr>
      </w:pPr>
    </w:p>
    <w:p w14:paraId="72C2BDDB" w14:textId="0BF99536" w:rsidR="00C07973" w:rsidRPr="00C07973" w:rsidRDefault="00C07973" w:rsidP="00C07973">
      <w:pPr>
        <w:spacing w:line="252" w:lineRule="exact"/>
        <w:ind w:left="567"/>
        <w:jc w:val="both"/>
        <w:rPr>
          <w:rFonts w:ascii="Times New Roman" w:eastAsia="Arial" w:hAnsi="Times New Roman" w:cs="Times New Roman"/>
          <w:spacing w:val="-2"/>
          <w:sz w:val="24"/>
          <w:szCs w:val="24"/>
        </w:rPr>
      </w:pPr>
      <w:r w:rsidRPr="00C07973">
        <w:rPr>
          <w:rFonts w:ascii="Times New Roman" w:eastAsia="Arial" w:hAnsi="Times New Roman" w:cs="Times New Roman"/>
          <w:spacing w:val="-2"/>
          <w:sz w:val="24"/>
          <w:szCs w:val="24"/>
        </w:rPr>
        <w:t xml:space="preserve">Plaćanje se obavlja na temelju </w:t>
      </w:r>
      <w:r>
        <w:rPr>
          <w:rFonts w:ascii="Times New Roman" w:eastAsia="Arial" w:hAnsi="Times New Roman" w:cs="Times New Roman"/>
          <w:spacing w:val="-2"/>
          <w:sz w:val="24"/>
          <w:szCs w:val="24"/>
        </w:rPr>
        <w:t>uredno izvršene usluge i ispostavljenog računa</w:t>
      </w:r>
      <w:r w:rsidRPr="00C07973">
        <w:rPr>
          <w:rFonts w:ascii="Times New Roman" w:eastAsia="Arial" w:hAnsi="Times New Roman" w:cs="Times New Roman"/>
          <w:spacing w:val="-2"/>
          <w:sz w:val="24"/>
          <w:szCs w:val="24"/>
        </w:rPr>
        <w:t xml:space="preserve"> u roku od trideset (30) dana od dana zaprimanja e-računa u strukturiranom elektroničkom obliku putem centralnog informacijskog posrednika (FINA), na IBAN ponuditelja.</w:t>
      </w:r>
    </w:p>
    <w:p w14:paraId="1E1CF18C" w14:textId="77777777" w:rsidR="00C07973" w:rsidRDefault="00C07973" w:rsidP="00903703">
      <w:pPr>
        <w:spacing w:line="252" w:lineRule="exact"/>
        <w:ind w:left="567"/>
        <w:jc w:val="both"/>
        <w:rPr>
          <w:rFonts w:ascii="Times New Roman" w:eastAsia="Arial" w:hAnsi="Times New Roman" w:cs="Times New Roman"/>
          <w:spacing w:val="-2"/>
          <w:sz w:val="24"/>
          <w:szCs w:val="24"/>
        </w:rPr>
      </w:pPr>
    </w:p>
    <w:p w14:paraId="4424C3F9" w14:textId="357E6489" w:rsidR="008C16A9" w:rsidRDefault="008C16A9"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Račun treba glasiti na: ZADARSKA ŽUPANIJA, Božidara Petranovića 8, 23000 Zadar, s pozivom na broj ugovora</w:t>
      </w:r>
      <w:r w:rsidR="00CB236A">
        <w:rPr>
          <w:rFonts w:ascii="Times New Roman" w:eastAsia="Arial" w:hAnsi="Times New Roman" w:cs="Times New Roman"/>
          <w:spacing w:val="-2"/>
          <w:sz w:val="24"/>
          <w:szCs w:val="24"/>
        </w:rPr>
        <w:t>.</w:t>
      </w:r>
    </w:p>
    <w:p w14:paraId="22AEE6A9" w14:textId="166998FC" w:rsidR="00626C1A" w:rsidRDefault="00626C1A" w:rsidP="00903703">
      <w:pPr>
        <w:widowControl/>
        <w:ind w:left="567"/>
        <w:jc w:val="both"/>
        <w:textAlignment w:val="baseline"/>
        <w:rPr>
          <w:rFonts w:ascii="Times New Roman" w:eastAsia="Times New Roman" w:hAnsi="Times New Roman" w:cs="Times New Roman"/>
          <w:sz w:val="24"/>
          <w:szCs w:val="24"/>
          <w:lang w:eastAsia="hr-HR"/>
        </w:rPr>
      </w:pPr>
      <w:r w:rsidRPr="00062C59">
        <w:rPr>
          <w:rFonts w:ascii="Times New Roman" w:eastAsia="Times New Roman" w:hAnsi="Times New Roman" w:cs="Times New Roman"/>
          <w:sz w:val="24"/>
          <w:szCs w:val="24"/>
          <w:lang w:eastAsia="hr-HR"/>
        </w:rPr>
        <w:t>Uz račun mora biti priložen Zapisnik o uredno izvršenoj usluzi ovjeren od strane naručitelja i izvršitelja usluge. </w:t>
      </w:r>
    </w:p>
    <w:p w14:paraId="738ADCED" w14:textId="77777777" w:rsidR="00082C93" w:rsidRDefault="00082C93" w:rsidP="00903703">
      <w:pPr>
        <w:widowControl/>
        <w:ind w:left="567"/>
        <w:jc w:val="both"/>
        <w:textAlignment w:val="baseline"/>
        <w:rPr>
          <w:rFonts w:ascii="Times New Roman" w:eastAsia="Times New Roman" w:hAnsi="Times New Roman" w:cs="Times New Roman"/>
          <w:sz w:val="24"/>
          <w:szCs w:val="24"/>
          <w:lang w:eastAsia="hr-HR"/>
        </w:rPr>
      </w:pPr>
    </w:p>
    <w:p w14:paraId="3C9004F5" w14:textId="563C7908" w:rsidR="0028749E" w:rsidRPr="00062C59" w:rsidRDefault="0028749E" w:rsidP="00CB236A">
      <w:pPr>
        <w:widowControl/>
        <w:ind w:left="567"/>
        <w:jc w:val="both"/>
        <w:textAlignment w:val="baseline"/>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47951FFD" w14:textId="77777777" w:rsidR="00196801" w:rsidRDefault="00196801" w:rsidP="00903703">
      <w:pPr>
        <w:spacing w:line="252" w:lineRule="exact"/>
        <w:ind w:left="567"/>
        <w:jc w:val="both"/>
        <w:rPr>
          <w:rFonts w:ascii="Times New Roman" w:eastAsia="Arial" w:hAnsi="Times New Roman" w:cs="Times New Roman"/>
          <w:spacing w:val="-2"/>
          <w:sz w:val="24"/>
          <w:szCs w:val="24"/>
        </w:rPr>
      </w:pPr>
    </w:p>
    <w:p w14:paraId="0CFF0B97" w14:textId="77777777" w:rsidR="0028749E" w:rsidRPr="00062C59" w:rsidRDefault="0028749E" w:rsidP="000510F8">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szCs w:val="24"/>
          <w:u w:val="thick" w:color="000000"/>
        </w:rPr>
      </w:pPr>
      <w:bookmarkStart w:id="48" w:name="_Toc510095182"/>
      <w:bookmarkStart w:id="49" w:name="_Toc65145886"/>
      <w:r w:rsidRPr="00062C59">
        <w:rPr>
          <w:rFonts w:ascii="Times New Roman" w:eastAsia="Arial" w:hAnsi="Times New Roman" w:cs="Times New Roman"/>
          <w:b/>
          <w:bCs/>
          <w:spacing w:val="-1"/>
          <w:sz w:val="24"/>
          <w:szCs w:val="24"/>
          <w:u w:val="thick" w:color="000000"/>
        </w:rPr>
        <w:t>UPUTA O ISPRAVNOM NAČINU IZRADE PONUDE</w:t>
      </w:r>
      <w:bookmarkEnd w:id="48"/>
      <w:bookmarkEnd w:id="49"/>
    </w:p>
    <w:p w14:paraId="2F6C4F36" w14:textId="77777777" w:rsidR="0028749E" w:rsidRPr="00062C59" w:rsidRDefault="0028749E" w:rsidP="00062C59">
      <w:pPr>
        <w:autoSpaceDE w:val="0"/>
        <w:autoSpaceDN w:val="0"/>
        <w:adjustRightInd w:val="0"/>
        <w:spacing w:line="276" w:lineRule="auto"/>
        <w:jc w:val="both"/>
        <w:rPr>
          <w:rFonts w:ascii="Times New Roman" w:eastAsia="Calibri" w:hAnsi="Times New Roman" w:cs="Times New Roman"/>
          <w:bCs/>
          <w:sz w:val="24"/>
          <w:szCs w:val="24"/>
        </w:rPr>
      </w:pPr>
    </w:p>
    <w:p w14:paraId="69279CA9" w14:textId="77777777" w:rsidR="0028749E" w:rsidRPr="00062C59"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 xml:space="preserve">Ponuda, zajedno sa pripadajućom dokumentacijom, izrađuje se na hrvatskom jeziku i latiničnom pismu. </w:t>
      </w:r>
    </w:p>
    <w:p w14:paraId="3234285F" w14:textId="77777777" w:rsidR="007E0CD3" w:rsidRDefault="007E0CD3" w:rsidP="00903703">
      <w:pPr>
        <w:spacing w:line="252" w:lineRule="exact"/>
        <w:ind w:left="567"/>
        <w:jc w:val="both"/>
        <w:rPr>
          <w:rFonts w:ascii="Times New Roman" w:eastAsia="Arial" w:hAnsi="Times New Roman" w:cs="Times New Roman"/>
          <w:spacing w:val="-2"/>
          <w:sz w:val="24"/>
          <w:szCs w:val="24"/>
        </w:rPr>
      </w:pPr>
    </w:p>
    <w:p w14:paraId="7CA526D7" w14:textId="2D430965" w:rsidR="0028749E" w:rsidRPr="00062C59" w:rsidRDefault="00585DF1" w:rsidP="000510F8">
      <w:pPr>
        <w:numPr>
          <w:ilvl w:val="1"/>
          <w:numId w:val="3"/>
        </w:numPr>
        <w:ind w:left="927"/>
        <w:jc w:val="both"/>
        <w:outlineLvl w:val="0"/>
        <w:rPr>
          <w:rFonts w:ascii="Times New Roman" w:eastAsia="Arial" w:hAnsi="Times New Roman" w:cs="Times New Roman"/>
          <w:b/>
          <w:bCs/>
          <w:spacing w:val="-1"/>
          <w:sz w:val="24"/>
          <w:szCs w:val="24"/>
          <w:u w:val="thick" w:color="000000"/>
        </w:rPr>
      </w:pPr>
      <w:bookmarkStart w:id="50" w:name="_Toc510095183"/>
      <w:r w:rsidRPr="00062C59">
        <w:rPr>
          <w:rFonts w:ascii="Times New Roman" w:eastAsia="Arial" w:hAnsi="Times New Roman" w:cs="Times New Roman"/>
          <w:b/>
          <w:bCs/>
          <w:spacing w:val="-1"/>
          <w:sz w:val="24"/>
          <w:szCs w:val="24"/>
          <w:u w:val="thick" w:color="000000"/>
        </w:rPr>
        <w:t xml:space="preserve"> </w:t>
      </w:r>
      <w:bookmarkStart w:id="51" w:name="_Toc65145887"/>
      <w:r w:rsidR="0028749E" w:rsidRPr="00062C59">
        <w:rPr>
          <w:rFonts w:ascii="Times New Roman" w:eastAsia="Arial" w:hAnsi="Times New Roman" w:cs="Times New Roman"/>
          <w:b/>
          <w:bCs/>
          <w:spacing w:val="-1"/>
          <w:sz w:val="24"/>
          <w:szCs w:val="24"/>
          <w:u w:val="thick" w:color="000000"/>
        </w:rPr>
        <w:t>Sadržaj ponude</w:t>
      </w:r>
      <w:bookmarkEnd w:id="50"/>
      <w:bookmarkEnd w:id="51"/>
    </w:p>
    <w:p w14:paraId="52AC179B" w14:textId="77777777" w:rsidR="0028749E" w:rsidRPr="00062C59"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Ponuda treba sadržavati:</w:t>
      </w:r>
    </w:p>
    <w:p w14:paraId="34303B17" w14:textId="6CFD3BBA" w:rsidR="006935F2" w:rsidRPr="00062C59" w:rsidRDefault="0028749E" w:rsidP="000510F8">
      <w:pPr>
        <w:numPr>
          <w:ilvl w:val="0"/>
          <w:numId w:val="5"/>
        </w:numPr>
        <w:spacing w:line="252" w:lineRule="exact"/>
        <w:ind w:left="92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Ponudbeni list</w:t>
      </w:r>
      <w:r w:rsidR="00150EAA">
        <w:rPr>
          <w:rFonts w:ascii="Times New Roman" w:eastAsia="Arial" w:hAnsi="Times New Roman" w:cs="Times New Roman"/>
          <w:spacing w:val="-2"/>
          <w:sz w:val="24"/>
          <w:szCs w:val="24"/>
        </w:rPr>
        <w:t>, Grupa______</w:t>
      </w:r>
      <w:r w:rsidRPr="00062C59">
        <w:rPr>
          <w:rFonts w:ascii="Times New Roman" w:eastAsia="Arial" w:hAnsi="Times New Roman" w:cs="Times New Roman"/>
          <w:spacing w:val="-2"/>
          <w:sz w:val="24"/>
          <w:szCs w:val="24"/>
        </w:rPr>
        <w:t xml:space="preserve"> (ispunjen, potpisan i </w:t>
      </w:r>
      <w:proofErr w:type="spellStart"/>
      <w:r w:rsidRPr="00062C59">
        <w:rPr>
          <w:rFonts w:ascii="Times New Roman" w:eastAsia="Arial" w:hAnsi="Times New Roman" w:cs="Times New Roman"/>
          <w:spacing w:val="-2"/>
          <w:sz w:val="24"/>
          <w:szCs w:val="24"/>
        </w:rPr>
        <w:t>pečatiran</w:t>
      </w:r>
      <w:proofErr w:type="spellEnd"/>
      <w:r w:rsidRPr="00062C59">
        <w:rPr>
          <w:rFonts w:ascii="Times New Roman" w:eastAsia="Arial" w:hAnsi="Times New Roman" w:cs="Times New Roman"/>
          <w:spacing w:val="-2"/>
          <w:sz w:val="24"/>
          <w:szCs w:val="24"/>
        </w:rPr>
        <w:t xml:space="preserve"> od strane ovlaštene osobe ponuditelja),</w:t>
      </w:r>
    </w:p>
    <w:p w14:paraId="460D77FA" w14:textId="006F9350" w:rsidR="00560D37" w:rsidRPr="00560D37" w:rsidRDefault="00560D37" w:rsidP="00560D37">
      <w:pPr>
        <w:numPr>
          <w:ilvl w:val="0"/>
          <w:numId w:val="5"/>
        </w:numPr>
        <w:spacing w:line="252" w:lineRule="exact"/>
        <w:ind w:left="927"/>
        <w:jc w:val="both"/>
        <w:rPr>
          <w:rFonts w:ascii="Times New Roman" w:hAnsi="Times New Roman" w:cs="Times New Roman"/>
          <w:spacing w:val="-1"/>
          <w:sz w:val="24"/>
          <w:szCs w:val="24"/>
        </w:rPr>
      </w:pPr>
      <w:r>
        <w:rPr>
          <w:rFonts w:ascii="Times New Roman" w:hAnsi="Times New Roman" w:cs="Times New Roman"/>
          <w:spacing w:val="-1"/>
          <w:sz w:val="24"/>
          <w:szCs w:val="24"/>
        </w:rPr>
        <w:t>Troškovnik, Grupa___ (</w:t>
      </w:r>
      <w:r w:rsidRPr="00062C59">
        <w:rPr>
          <w:rFonts w:ascii="Times New Roman" w:eastAsia="Arial" w:hAnsi="Times New Roman" w:cs="Times New Roman"/>
          <w:spacing w:val="-2"/>
          <w:sz w:val="24"/>
          <w:szCs w:val="24"/>
        </w:rPr>
        <w:t xml:space="preserve">ispunjen, potpisan i </w:t>
      </w:r>
      <w:proofErr w:type="spellStart"/>
      <w:r w:rsidRPr="00062C59">
        <w:rPr>
          <w:rFonts w:ascii="Times New Roman" w:eastAsia="Arial" w:hAnsi="Times New Roman" w:cs="Times New Roman"/>
          <w:spacing w:val="-2"/>
          <w:sz w:val="24"/>
          <w:szCs w:val="24"/>
        </w:rPr>
        <w:t>pečatiran</w:t>
      </w:r>
      <w:proofErr w:type="spellEnd"/>
      <w:r w:rsidRPr="00062C59">
        <w:rPr>
          <w:rFonts w:ascii="Times New Roman" w:eastAsia="Arial" w:hAnsi="Times New Roman" w:cs="Times New Roman"/>
          <w:spacing w:val="-2"/>
          <w:sz w:val="24"/>
          <w:szCs w:val="24"/>
        </w:rPr>
        <w:t xml:space="preserve"> od strane ovlaštene osobe ponuditelja</w:t>
      </w:r>
      <w:r w:rsidR="006C08FD">
        <w:rPr>
          <w:rFonts w:ascii="Times New Roman" w:eastAsia="Arial" w:hAnsi="Times New Roman" w:cs="Times New Roman"/>
          <w:spacing w:val="-2"/>
          <w:sz w:val="24"/>
          <w:szCs w:val="24"/>
        </w:rPr>
        <w:t>)</w:t>
      </w:r>
    </w:p>
    <w:p w14:paraId="15ED46A3" w14:textId="77777777" w:rsidR="00150EAA" w:rsidRDefault="006935F2" w:rsidP="000510F8">
      <w:pPr>
        <w:numPr>
          <w:ilvl w:val="0"/>
          <w:numId w:val="5"/>
        </w:numPr>
        <w:spacing w:line="252" w:lineRule="exact"/>
        <w:ind w:left="927"/>
        <w:jc w:val="both"/>
        <w:rPr>
          <w:rFonts w:ascii="Times New Roman" w:hAnsi="Times New Roman" w:cs="Times New Roman"/>
          <w:spacing w:val="-1"/>
          <w:sz w:val="24"/>
          <w:szCs w:val="24"/>
        </w:rPr>
      </w:pPr>
      <w:r w:rsidRPr="00062C59">
        <w:rPr>
          <w:rFonts w:ascii="Times New Roman" w:eastAsia="Arial" w:hAnsi="Times New Roman" w:cs="Times New Roman"/>
          <w:sz w:val="24"/>
          <w:szCs w:val="24"/>
        </w:rPr>
        <w:t xml:space="preserve">Popis usluga izvršenih u godini u kojoj je započeo postupak nabave i tijekom tri (3) godine koje prethode toj godini </w:t>
      </w:r>
      <w:r w:rsidR="006C65A6" w:rsidRPr="00062C59">
        <w:rPr>
          <w:rFonts w:ascii="Times New Roman" w:eastAsia="Arial" w:hAnsi="Times New Roman" w:cs="Times New Roman"/>
          <w:spacing w:val="-2"/>
          <w:sz w:val="24"/>
          <w:szCs w:val="24"/>
        </w:rPr>
        <w:t xml:space="preserve">(ispunjen, potpisan i </w:t>
      </w:r>
      <w:proofErr w:type="spellStart"/>
      <w:r w:rsidR="006C65A6" w:rsidRPr="00062C59">
        <w:rPr>
          <w:rFonts w:ascii="Times New Roman" w:eastAsia="Arial" w:hAnsi="Times New Roman" w:cs="Times New Roman"/>
          <w:spacing w:val="-2"/>
          <w:sz w:val="24"/>
          <w:szCs w:val="24"/>
        </w:rPr>
        <w:t>pečatiran</w:t>
      </w:r>
      <w:proofErr w:type="spellEnd"/>
      <w:r w:rsidR="006C65A6" w:rsidRPr="00062C59">
        <w:rPr>
          <w:rFonts w:ascii="Times New Roman" w:eastAsia="Arial" w:hAnsi="Times New Roman" w:cs="Times New Roman"/>
          <w:spacing w:val="-2"/>
          <w:sz w:val="24"/>
          <w:szCs w:val="24"/>
        </w:rPr>
        <w:t xml:space="preserve"> od strane ovlaštene osobe ponuditelja),</w:t>
      </w:r>
    </w:p>
    <w:p w14:paraId="1F55A3B0" w14:textId="2023E33A" w:rsidR="006935F2" w:rsidRDefault="00E14226" w:rsidP="000510F8">
      <w:pPr>
        <w:numPr>
          <w:ilvl w:val="0"/>
          <w:numId w:val="5"/>
        </w:numPr>
        <w:spacing w:line="252" w:lineRule="exact"/>
        <w:ind w:left="92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Prijedlog Ugovor</w:t>
      </w:r>
      <w:r w:rsidR="00A60CA3">
        <w:rPr>
          <w:rFonts w:ascii="Times New Roman" w:eastAsia="Arial" w:hAnsi="Times New Roman" w:cs="Times New Roman"/>
          <w:spacing w:val="-2"/>
          <w:sz w:val="24"/>
          <w:szCs w:val="24"/>
        </w:rPr>
        <w:t>a, Grupa ___</w:t>
      </w:r>
      <w:r w:rsidRPr="00062C59">
        <w:rPr>
          <w:rFonts w:ascii="Times New Roman" w:eastAsia="Arial" w:hAnsi="Times New Roman" w:cs="Times New Roman"/>
          <w:spacing w:val="-2"/>
          <w:sz w:val="24"/>
          <w:szCs w:val="24"/>
        </w:rPr>
        <w:t xml:space="preserve"> (ispunjen, potpisan i </w:t>
      </w:r>
      <w:proofErr w:type="spellStart"/>
      <w:r w:rsidRPr="00062C59">
        <w:rPr>
          <w:rFonts w:ascii="Times New Roman" w:eastAsia="Arial" w:hAnsi="Times New Roman" w:cs="Times New Roman"/>
          <w:spacing w:val="-2"/>
          <w:sz w:val="24"/>
          <w:szCs w:val="24"/>
        </w:rPr>
        <w:t>pečatiran</w:t>
      </w:r>
      <w:proofErr w:type="spellEnd"/>
      <w:r w:rsidRPr="00062C59">
        <w:rPr>
          <w:rFonts w:ascii="Times New Roman" w:eastAsia="Arial" w:hAnsi="Times New Roman" w:cs="Times New Roman"/>
          <w:spacing w:val="-2"/>
          <w:sz w:val="24"/>
          <w:szCs w:val="24"/>
        </w:rPr>
        <w:t xml:space="preserve"> od strane ovlaštene osobe ponuditelja),</w:t>
      </w:r>
    </w:p>
    <w:p w14:paraId="6679EE56" w14:textId="2445C344" w:rsidR="0028749E" w:rsidRPr="00062C59" w:rsidRDefault="0028749E" w:rsidP="000510F8">
      <w:pPr>
        <w:numPr>
          <w:ilvl w:val="0"/>
          <w:numId w:val="5"/>
        </w:numPr>
        <w:spacing w:line="252" w:lineRule="exact"/>
        <w:ind w:left="92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 xml:space="preserve">Ostale dokumente tražene </w:t>
      </w:r>
      <w:r w:rsidR="005848A3">
        <w:rPr>
          <w:rFonts w:ascii="Times New Roman" w:eastAsia="Arial" w:hAnsi="Times New Roman" w:cs="Times New Roman"/>
          <w:spacing w:val="-2"/>
          <w:sz w:val="24"/>
          <w:szCs w:val="24"/>
        </w:rPr>
        <w:t>ovim Pozivom</w:t>
      </w:r>
    </w:p>
    <w:p w14:paraId="2735386B" w14:textId="77777777" w:rsidR="00F568E0" w:rsidRPr="00062C59" w:rsidRDefault="00F568E0" w:rsidP="00062C59">
      <w:pPr>
        <w:spacing w:line="252" w:lineRule="exact"/>
        <w:ind w:left="1215"/>
        <w:jc w:val="both"/>
        <w:rPr>
          <w:rFonts w:ascii="Times New Roman" w:eastAsia="Arial" w:hAnsi="Times New Roman" w:cs="Times New Roman"/>
          <w:spacing w:val="-2"/>
          <w:sz w:val="24"/>
          <w:szCs w:val="24"/>
        </w:rPr>
      </w:pPr>
    </w:p>
    <w:p w14:paraId="6EFFC529" w14:textId="7FCC33AA" w:rsidR="0028749E" w:rsidRPr="00062C59" w:rsidRDefault="00585DF1" w:rsidP="000510F8">
      <w:pPr>
        <w:numPr>
          <w:ilvl w:val="1"/>
          <w:numId w:val="3"/>
        </w:numPr>
        <w:ind w:left="927"/>
        <w:jc w:val="both"/>
        <w:outlineLvl w:val="0"/>
        <w:rPr>
          <w:rFonts w:ascii="Times New Roman" w:eastAsia="Arial" w:hAnsi="Times New Roman" w:cs="Times New Roman"/>
          <w:b/>
          <w:bCs/>
          <w:spacing w:val="-1"/>
          <w:sz w:val="24"/>
          <w:szCs w:val="24"/>
          <w:u w:val="thick" w:color="000000"/>
        </w:rPr>
      </w:pPr>
      <w:bookmarkStart w:id="52" w:name="_Toc510095184"/>
      <w:r w:rsidRPr="00062C59">
        <w:rPr>
          <w:rFonts w:ascii="Times New Roman" w:eastAsia="Arial" w:hAnsi="Times New Roman" w:cs="Times New Roman"/>
          <w:b/>
          <w:bCs/>
          <w:spacing w:val="-1"/>
          <w:sz w:val="24"/>
          <w:szCs w:val="24"/>
          <w:u w:val="thick" w:color="000000"/>
        </w:rPr>
        <w:t xml:space="preserve"> </w:t>
      </w:r>
      <w:bookmarkStart w:id="53" w:name="_Toc65145888"/>
      <w:r w:rsidR="0028749E" w:rsidRPr="00062C59">
        <w:rPr>
          <w:rFonts w:ascii="Times New Roman" w:eastAsia="Arial" w:hAnsi="Times New Roman" w:cs="Times New Roman"/>
          <w:b/>
          <w:bCs/>
          <w:spacing w:val="-1"/>
          <w:sz w:val="24"/>
          <w:szCs w:val="24"/>
          <w:u w:val="thick" w:color="000000"/>
        </w:rPr>
        <w:t>Način izrade ponude</w:t>
      </w:r>
      <w:bookmarkEnd w:id="52"/>
      <w:bookmarkEnd w:id="53"/>
    </w:p>
    <w:p w14:paraId="3D24E182" w14:textId="77777777" w:rsidR="0028749E" w:rsidRPr="00062C59"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062C59"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 xml:space="preserve">Ponuda se predaje u izvorniku. </w:t>
      </w:r>
    </w:p>
    <w:p w14:paraId="2971D141" w14:textId="77777777" w:rsidR="009C2B90" w:rsidRDefault="009C2B90" w:rsidP="00903703">
      <w:pPr>
        <w:spacing w:line="252" w:lineRule="exact"/>
        <w:ind w:left="567"/>
        <w:jc w:val="both"/>
        <w:rPr>
          <w:rFonts w:ascii="Times New Roman" w:eastAsia="Arial" w:hAnsi="Times New Roman" w:cs="Times New Roman"/>
          <w:spacing w:val="-2"/>
          <w:sz w:val="24"/>
          <w:szCs w:val="24"/>
        </w:rPr>
      </w:pPr>
    </w:p>
    <w:p w14:paraId="5AFCE4B0" w14:textId="77777777" w:rsidR="0028749E" w:rsidRPr="00062C59" w:rsidRDefault="0028749E" w:rsidP="00903703">
      <w:pPr>
        <w:spacing w:line="252" w:lineRule="exact"/>
        <w:ind w:left="567"/>
        <w:jc w:val="both"/>
        <w:rPr>
          <w:rFonts w:ascii="Times New Roman" w:eastAsia="Arial" w:hAnsi="Times New Roman" w:cs="Times New Roman"/>
          <w:spacing w:val="-2"/>
          <w:sz w:val="24"/>
          <w:szCs w:val="24"/>
        </w:rPr>
      </w:pPr>
      <w:r w:rsidRPr="009C2B90">
        <w:rPr>
          <w:rFonts w:ascii="Times New Roman" w:eastAsia="Arial" w:hAnsi="Times New Roman" w:cs="Times New Roman"/>
          <w:spacing w:val="-2"/>
          <w:sz w:val="24"/>
          <w:szCs w:val="24"/>
        </w:rPr>
        <w:t>Ponuda se uvezuje na način da se onemogući naknadno vađenje ili umetanje listova.</w:t>
      </w:r>
    </w:p>
    <w:p w14:paraId="2360CA8B" w14:textId="2CF71BD6" w:rsidR="005848A3" w:rsidRPr="009C2B90" w:rsidRDefault="009C2B90" w:rsidP="00903703">
      <w:pPr>
        <w:spacing w:line="252" w:lineRule="exact"/>
        <w:ind w:left="567"/>
        <w:jc w:val="both"/>
        <w:rPr>
          <w:rFonts w:ascii="Times New Roman" w:eastAsia="Arial" w:hAnsi="Times New Roman" w:cs="Times New Roman"/>
          <w:b/>
          <w:spacing w:val="-2"/>
          <w:sz w:val="24"/>
          <w:szCs w:val="24"/>
          <w:u w:val="single"/>
        </w:rPr>
      </w:pPr>
      <w:r w:rsidRPr="009C2B90">
        <w:rPr>
          <w:rFonts w:ascii="Times New Roman" w:eastAsia="Arial" w:hAnsi="Times New Roman" w:cs="Times New Roman"/>
          <w:b/>
          <w:spacing w:val="-2"/>
          <w:sz w:val="24"/>
          <w:szCs w:val="24"/>
          <w:u w:val="single"/>
        </w:rPr>
        <w:t>Obvezan uvez ponude, ponuda koja ne bude uvezana na način da čini cjelinu biti će proglašena nepravilnom.</w:t>
      </w:r>
    </w:p>
    <w:p w14:paraId="0B393A55" w14:textId="77777777" w:rsidR="009C2B90" w:rsidRDefault="009C2B90" w:rsidP="00903703">
      <w:pPr>
        <w:spacing w:line="252" w:lineRule="exact"/>
        <w:ind w:left="567"/>
        <w:jc w:val="both"/>
        <w:rPr>
          <w:rFonts w:ascii="Times New Roman" w:eastAsia="Arial" w:hAnsi="Times New Roman" w:cs="Times New Roman"/>
          <w:spacing w:val="-2"/>
          <w:sz w:val="24"/>
          <w:szCs w:val="24"/>
        </w:rPr>
      </w:pPr>
    </w:p>
    <w:p w14:paraId="0B7000B8" w14:textId="77777777" w:rsidR="0028749E" w:rsidRPr="00062C59"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lastRenderedPageBreak/>
        <w:t xml:space="preserve">Ako je ponuda izrađena u dva ili više dijelova, svaki dio se uvezuje na način da onemogući naknadno vađenje ili umetanje listova. </w:t>
      </w:r>
    </w:p>
    <w:p w14:paraId="62D84A4A" w14:textId="31754AD7" w:rsidR="0028749E" w:rsidRPr="00062C59"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Propisani tekst dokumentacije za nadmetanje</w:t>
      </w:r>
      <w:r w:rsidR="00033E3B" w:rsidRPr="00062C59">
        <w:rPr>
          <w:rFonts w:ascii="Times New Roman" w:eastAsia="Arial" w:hAnsi="Times New Roman" w:cs="Times New Roman"/>
          <w:spacing w:val="-2"/>
          <w:sz w:val="24"/>
          <w:szCs w:val="24"/>
        </w:rPr>
        <w:t xml:space="preserve"> </w:t>
      </w:r>
      <w:r w:rsidRPr="00062C59">
        <w:rPr>
          <w:rFonts w:ascii="Times New Roman" w:eastAsia="Arial" w:hAnsi="Times New Roman" w:cs="Times New Roman"/>
          <w:spacing w:val="-2"/>
          <w:sz w:val="24"/>
          <w:szCs w:val="24"/>
        </w:rPr>
        <w:t xml:space="preserve">ne smije se mijenjati i nadopunjavati. </w:t>
      </w:r>
    </w:p>
    <w:p w14:paraId="1EA6E29C" w14:textId="77777777" w:rsidR="0028749E" w:rsidRPr="00062C59"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062C59"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 xml:space="preserve">Ponude se pišu neizbrisivom tintom. </w:t>
      </w:r>
    </w:p>
    <w:p w14:paraId="59BD4C33" w14:textId="77777777" w:rsidR="0028749E" w:rsidRPr="00062C59"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7BC4DC90" w14:textId="77777777" w:rsidR="00033E3B" w:rsidRDefault="00033E3B" w:rsidP="00062C59">
      <w:pPr>
        <w:spacing w:line="252" w:lineRule="exact"/>
        <w:ind w:left="855"/>
        <w:jc w:val="both"/>
        <w:rPr>
          <w:rFonts w:ascii="Times New Roman" w:eastAsia="Arial" w:hAnsi="Times New Roman" w:cs="Times New Roman"/>
          <w:spacing w:val="-2"/>
          <w:sz w:val="24"/>
          <w:szCs w:val="24"/>
        </w:rPr>
      </w:pPr>
    </w:p>
    <w:p w14:paraId="6B6CC6BC" w14:textId="77777777" w:rsidR="0028749E" w:rsidRPr="00062C59" w:rsidRDefault="0028749E" w:rsidP="000510F8">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szCs w:val="24"/>
          <w:u w:val="thick" w:color="000000"/>
        </w:rPr>
      </w:pPr>
      <w:bookmarkStart w:id="54" w:name="_Toc510095185"/>
      <w:bookmarkStart w:id="55" w:name="_Toc65145889"/>
      <w:r w:rsidRPr="00062C59">
        <w:rPr>
          <w:rFonts w:ascii="Times New Roman" w:eastAsia="Arial" w:hAnsi="Times New Roman" w:cs="Times New Roman"/>
          <w:b/>
          <w:bCs/>
          <w:spacing w:val="-1"/>
          <w:sz w:val="24"/>
          <w:szCs w:val="24"/>
          <w:u w:val="thick" w:color="000000"/>
        </w:rPr>
        <w:t>NAČIN DOSTAVE PONUDE</w:t>
      </w:r>
      <w:bookmarkEnd w:id="54"/>
      <w:bookmarkEnd w:id="55"/>
      <w:r w:rsidRPr="00062C59">
        <w:rPr>
          <w:rFonts w:ascii="Times New Roman" w:eastAsia="Arial" w:hAnsi="Times New Roman" w:cs="Times New Roman"/>
          <w:b/>
          <w:bCs/>
          <w:spacing w:val="-1"/>
          <w:sz w:val="24"/>
          <w:szCs w:val="24"/>
          <w:u w:val="thick" w:color="000000"/>
        </w:rPr>
        <w:t xml:space="preserve"> </w:t>
      </w:r>
    </w:p>
    <w:p w14:paraId="4711097E" w14:textId="77777777" w:rsidR="0028749E" w:rsidRPr="00062C59" w:rsidRDefault="0028749E" w:rsidP="00062C59">
      <w:pPr>
        <w:autoSpaceDE w:val="0"/>
        <w:autoSpaceDN w:val="0"/>
        <w:adjustRightInd w:val="0"/>
        <w:spacing w:line="276" w:lineRule="auto"/>
        <w:jc w:val="both"/>
        <w:rPr>
          <w:rFonts w:ascii="Times New Roman" w:eastAsia="Calibri" w:hAnsi="Times New Roman" w:cs="Times New Roman"/>
          <w:bCs/>
          <w:color w:val="FF0000"/>
          <w:sz w:val="24"/>
          <w:szCs w:val="24"/>
        </w:rPr>
      </w:pPr>
    </w:p>
    <w:p w14:paraId="73A5EF87" w14:textId="694EF4E7" w:rsidR="0028749E"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Ponuda mora b</w:t>
      </w:r>
      <w:r w:rsidR="006C65A6" w:rsidRPr="00062C59">
        <w:rPr>
          <w:rFonts w:ascii="Times New Roman" w:eastAsia="Arial" w:hAnsi="Times New Roman" w:cs="Times New Roman"/>
          <w:spacing w:val="-2"/>
          <w:sz w:val="24"/>
          <w:szCs w:val="24"/>
        </w:rPr>
        <w:t>iti izrađena u skladu s točkom 9</w:t>
      </w:r>
      <w:r w:rsidRPr="00062C59">
        <w:rPr>
          <w:rFonts w:ascii="Times New Roman" w:eastAsia="Arial" w:hAnsi="Times New Roman" w:cs="Times New Roman"/>
          <w:spacing w:val="-2"/>
          <w:sz w:val="24"/>
          <w:szCs w:val="24"/>
        </w:rPr>
        <w:t>. ovog Poziva, te se dostavlja u papirnatom obliku, u zatvorenoj omotnici.</w:t>
      </w:r>
    </w:p>
    <w:p w14:paraId="7DCA40AE" w14:textId="77777777" w:rsidR="008E36BF" w:rsidRDefault="008E36BF" w:rsidP="00903703">
      <w:pPr>
        <w:spacing w:line="252" w:lineRule="exact"/>
        <w:ind w:left="567"/>
        <w:jc w:val="both"/>
        <w:rPr>
          <w:rFonts w:ascii="Times New Roman" w:eastAsia="Arial" w:hAnsi="Times New Roman" w:cs="Times New Roman"/>
          <w:spacing w:val="-2"/>
          <w:sz w:val="24"/>
          <w:szCs w:val="24"/>
        </w:rPr>
      </w:pPr>
    </w:p>
    <w:p w14:paraId="55B8EB9A" w14:textId="738DFEB8" w:rsidR="00A43B9D" w:rsidRPr="00A43B9D" w:rsidRDefault="00A43B9D" w:rsidP="00A43B9D">
      <w:pPr>
        <w:spacing w:line="252" w:lineRule="exact"/>
        <w:ind w:left="567"/>
        <w:jc w:val="both"/>
        <w:rPr>
          <w:rFonts w:ascii="Times New Roman" w:eastAsia="Arial" w:hAnsi="Times New Roman" w:cs="Times New Roman"/>
          <w:b/>
          <w:spacing w:val="-2"/>
          <w:sz w:val="24"/>
          <w:szCs w:val="24"/>
        </w:rPr>
      </w:pPr>
      <w:r w:rsidRPr="00A43B9D">
        <w:rPr>
          <w:rFonts w:ascii="Times New Roman" w:eastAsia="Arial" w:hAnsi="Times New Roman" w:cs="Times New Roman"/>
          <w:b/>
          <w:spacing w:val="-2"/>
          <w:sz w:val="24"/>
          <w:szCs w:val="24"/>
        </w:rPr>
        <w:t xml:space="preserve">Ponuda se može dostaviti za jednu ili za sve grupe predmeta nabave. Ukoliko ponuditelj dostavlja ponudu za sve grupe, za svaku grupu predmeta nabave obvezan je dostaviti zasebnu ponudu u zatvorenoj propisano označenoj omotnici sukladno točki </w:t>
      </w:r>
      <w:r w:rsidR="008A30B4">
        <w:rPr>
          <w:rFonts w:ascii="Times New Roman" w:eastAsia="Arial" w:hAnsi="Times New Roman" w:cs="Times New Roman"/>
          <w:b/>
          <w:spacing w:val="-2"/>
          <w:sz w:val="24"/>
          <w:szCs w:val="24"/>
        </w:rPr>
        <w:t>9</w:t>
      </w:r>
      <w:r w:rsidRPr="00A43B9D">
        <w:rPr>
          <w:rFonts w:ascii="Times New Roman" w:eastAsia="Arial" w:hAnsi="Times New Roman" w:cs="Times New Roman"/>
          <w:b/>
          <w:spacing w:val="-2"/>
          <w:sz w:val="24"/>
          <w:szCs w:val="24"/>
        </w:rPr>
        <w:t>.2. Poziva, a dokumente tražene toč</w:t>
      </w:r>
      <w:r w:rsidRPr="008A30B4">
        <w:rPr>
          <w:rFonts w:ascii="Times New Roman" w:eastAsia="Arial" w:hAnsi="Times New Roman" w:cs="Times New Roman"/>
          <w:b/>
          <w:spacing w:val="-2"/>
          <w:sz w:val="24"/>
          <w:szCs w:val="24"/>
        </w:rPr>
        <w:t>kama 3.1.</w:t>
      </w:r>
      <w:r w:rsidR="00A353DD" w:rsidRPr="008A30B4">
        <w:rPr>
          <w:rFonts w:ascii="Times New Roman" w:eastAsia="Arial" w:hAnsi="Times New Roman" w:cs="Times New Roman"/>
          <w:b/>
          <w:spacing w:val="-2"/>
          <w:sz w:val="24"/>
          <w:szCs w:val="24"/>
        </w:rPr>
        <w:t>, 3.2.</w:t>
      </w:r>
      <w:r w:rsidR="009C2B90">
        <w:rPr>
          <w:rFonts w:ascii="Times New Roman" w:eastAsia="Arial" w:hAnsi="Times New Roman" w:cs="Times New Roman"/>
          <w:b/>
          <w:spacing w:val="-2"/>
          <w:sz w:val="24"/>
          <w:szCs w:val="24"/>
        </w:rPr>
        <w:t xml:space="preserve"> i</w:t>
      </w:r>
      <w:r w:rsidR="00F70B3B" w:rsidRPr="008A30B4">
        <w:rPr>
          <w:rFonts w:ascii="Times New Roman" w:eastAsia="Arial" w:hAnsi="Times New Roman" w:cs="Times New Roman"/>
          <w:b/>
          <w:spacing w:val="-2"/>
          <w:sz w:val="24"/>
          <w:szCs w:val="24"/>
        </w:rPr>
        <w:t xml:space="preserve"> </w:t>
      </w:r>
      <w:r w:rsidR="00673B94" w:rsidRPr="008A30B4">
        <w:rPr>
          <w:rFonts w:ascii="Times New Roman" w:eastAsia="Arial" w:hAnsi="Times New Roman" w:cs="Times New Roman"/>
          <w:b/>
          <w:spacing w:val="-2"/>
          <w:sz w:val="24"/>
          <w:szCs w:val="24"/>
        </w:rPr>
        <w:t>4</w:t>
      </w:r>
      <w:r w:rsidRPr="008A30B4">
        <w:rPr>
          <w:rFonts w:ascii="Times New Roman" w:eastAsia="Arial" w:hAnsi="Times New Roman" w:cs="Times New Roman"/>
          <w:b/>
          <w:spacing w:val="-2"/>
          <w:sz w:val="24"/>
          <w:szCs w:val="24"/>
        </w:rPr>
        <w:t>.</w:t>
      </w:r>
      <w:r w:rsidR="00673B94" w:rsidRPr="008A30B4">
        <w:rPr>
          <w:rFonts w:ascii="Times New Roman" w:eastAsia="Arial" w:hAnsi="Times New Roman" w:cs="Times New Roman"/>
          <w:b/>
          <w:spacing w:val="-2"/>
          <w:sz w:val="24"/>
          <w:szCs w:val="24"/>
        </w:rPr>
        <w:t>1.</w:t>
      </w:r>
      <w:r w:rsidR="00F70B3B" w:rsidRPr="008A30B4">
        <w:rPr>
          <w:rFonts w:ascii="Times New Roman" w:eastAsia="Arial" w:hAnsi="Times New Roman" w:cs="Times New Roman"/>
          <w:b/>
          <w:spacing w:val="-2"/>
          <w:sz w:val="24"/>
          <w:szCs w:val="24"/>
        </w:rPr>
        <w:t xml:space="preserve"> </w:t>
      </w:r>
      <w:r w:rsidRPr="008A30B4">
        <w:rPr>
          <w:rFonts w:ascii="Times New Roman" w:eastAsia="Arial" w:hAnsi="Times New Roman" w:cs="Times New Roman"/>
          <w:b/>
          <w:spacing w:val="-2"/>
          <w:sz w:val="24"/>
          <w:szCs w:val="24"/>
        </w:rPr>
        <w:t>ovog Poziva može dostaviti uz jednu od ponuda.</w:t>
      </w:r>
    </w:p>
    <w:p w14:paraId="08B4A9B1" w14:textId="77777777" w:rsidR="00A43B9D" w:rsidRDefault="00A43B9D" w:rsidP="00903703">
      <w:pPr>
        <w:spacing w:line="252" w:lineRule="exact"/>
        <w:ind w:left="567"/>
        <w:jc w:val="both"/>
        <w:rPr>
          <w:rFonts w:ascii="Times New Roman" w:eastAsia="Arial" w:hAnsi="Times New Roman" w:cs="Times New Roman"/>
          <w:spacing w:val="-2"/>
          <w:sz w:val="24"/>
          <w:szCs w:val="24"/>
        </w:rPr>
      </w:pPr>
    </w:p>
    <w:p w14:paraId="010BA214" w14:textId="77777777" w:rsidR="0028749E" w:rsidRPr="00062C59"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062C59" w:rsidRDefault="0028749E" w:rsidP="00903703">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61AE63CB" w14:textId="77777777" w:rsidR="005973AE" w:rsidRDefault="0028749E" w:rsidP="005973AE">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 xml:space="preserve">Alternativna ponuda nije dopuštena u ovom postupku nabave. </w:t>
      </w:r>
      <w:bookmarkStart w:id="56" w:name="_Toc510095186"/>
    </w:p>
    <w:p w14:paraId="365AFE4D" w14:textId="77777777" w:rsidR="005973AE" w:rsidRDefault="005973AE" w:rsidP="005973AE">
      <w:pPr>
        <w:spacing w:line="252" w:lineRule="exact"/>
        <w:ind w:left="567"/>
        <w:jc w:val="both"/>
        <w:rPr>
          <w:rFonts w:ascii="Times New Roman" w:eastAsia="Arial" w:hAnsi="Times New Roman" w:cs="Times New Roman"/>
          <w:spacing w:val="-2"/>
          <w:sz w:val="24"/>
          <w:szCs w:val="24"/>
        </w:rPr>
      </w:pPr>
    </w:p>
    <w:p w14:paraId="3969E448" w14:textId="5836B49D" w:rsidR="0028749E" w:rsidRPr="00BE5BAF" w:rsidRDefault="00BE5BAF" w:rsidP="00BE5BAF">
      <w:pPr>
        <w:ind w:left="567"/>
        <w:jc w:val="both"/>
        <w:outlineLvl w:val="0"/>
        <w:rPr>
          <w:rFonts w:ascii="Times New Roman" w:eastAsia="Arial" w:hAnsi="Times New Roman" w:cs="Times New Roman"/>
          <w:b/>
          <w:bCs/>
          <w:spacing w:val="-1"/>
          <w:sz w:val="24"/>
          <w:szCs w:val="24"/>
          <w:u w:val="thick" w:color="000000"/>
        </w:rPr>
      </w:pPr>
      <w:bookmarkStart w:id="57" w:name="_Toc65145890"/>
      <w:r w:rsidRPr="00BE5BAF">
        <w:rPr>
          <w:rFonts w:ascii="Times New Roman" w:eastAsia="Arial" w:hAnsi="Times New Roman" w:cs="Times New Roman"/>
          <w:b/>
          <w:bCs/>
          <w:spacing w:val="-1"/>
          <w:sz w:val="24"/>
          <w:szCs w:val="24"/>
          <w:u w:val="thick" w:color="000000"/>
        </w:rPr>
        <w:t xml:space="preserve">10.1. </w:t>
      </w:r>
      <w:r w:rsidR="0028749E" w:rsidRPr="00BE5BAF">
        <w:rPr>
          <w:rFonts w:ascii="Times New Roman" w:eastAsia="Arial" w:hAnsi="Times New Roman" w:cs="Times New Roman"/>
          <w:b/>
          <w:bCs/>
          <w:spacing w:val="-1"/>
          <w:sz w:val="24"/>
          <w:szCs w:val="24"/>
          <w:u w:val="thick" w:color="000000"/>
        </w:rPr>
        <w:t>Mjesto dostave ponude</w:t>
      </w:r>
      <w:bookmarkEnd w:id="56"/>
      <w:bookmarkEnd w:id="57"/>
    </w:p>
    <w:p w14:paraId="51E94984" w14:textId="77777777" w:rsidR="0028749E" w:rsidRDefault="0028749E" w:rsidP="005973AE">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Zadarska županija, Božidara Petranovića 8, 23000 Zadar</w:t>
      </w:r>
    </w:p>
    <w:p w14:paraId="0644DF9A" w14:textId="77777777" w:rsidR="00AC4A27" w:rsidRPr="00062C59" w:rsidRDefault="00AC4A27" w:rsidP="005973AE">
      <w:pPr>
        <w:spacing w:line="252" w:lineRule="exact"/>
        <w:ind w:left="567"/>
        <w:jc w:val="both"/>
        <w:rPr>
          <w:rFonts w:ascii="Times New Roman" w:eastAsia="Arial" w:hAnsi="Times New Roman" w:cs="Times New Roman"/>
          <w:spacing w:val="-2"/>
          <w:sz w:val="24"/>
          <w:szCs w:val="24"/>
        </w:rPr>
      </w:pPr>
    </w:p>
    <w:p w14:paraId="50CFC1D9" w14:textId="60BD862E" w:rsidR="0028749E" w:rsidRPr="00BE5BAF" w:rsidRDefault="002C2CEA" w:rsidP="00BE5BAF">
      <w:pPr>
        <w:ind w:left="567"/>
        <w:jc w:val="both"/>
        <w:outlineLvl w:val="0"/>
        <w:rPr>
          <w:rFonts w:ascii="Times New Roman" w:eastAsia="Arial" w:hAnsi="Times New Roman" w:cs="Times New Roman"/>
          <w:b/>
          <w:bCs/>
          <w:spacing w:val="-1"/>
          <w:sz w:val="24"/>
          <w:szCs w:val="24"/>
          <w:u w:val="thick" w:color="000000"/>
        </w:rPr>
      </w:pPr>
      <w:bookmarkStart w:id="58" w:name="_Toc510095187"/>
      <w:r w:rsidRPr="00BE5BAF">
        <w:rPr>
          <w:rFonts w:ascii="Times New Roman" w:eastAsia="Arial" w:hAnsi="Times New Roman" w:cs="Times New Roman"/>
          <w:b/>
          <w:bCs/>
          <w:spacing w:val="-1"/>
          <w:sz w:val="24"/>
          <w:szCs w:val="24"/>
          <w:u w:val="thick" w:color="000000"/>
        </w:rPr>
        <w:t xml:space="preserve"> </w:t>
      </w:r>
      <w:bookmarkStart w:id="59" w:name="_Toc65145891"/>
      <w:r w:rsidR="00BE5BAF" w:rsidRPr="00BE5BAF">
        <w:rPr>
          <w:rFonts w:ascii="Times New Roman" w:eastAsia="Arial" w:hAnsi="Times New Roman" w:cs="Times New Roman"/>
          <w:b/>
          <w:bCs/>
          <w:spacing w:val="-1"/>
          <w:sz w:val="24"/>
          <w:szCs w:val="24"/>
          <w:u w:val="thick" w:color="000000"/>
        </w:rPr>
        <w:t>10.2.</w:t>
      </w:r>
      <w:r w:rsidR="0028749E" w:rsidRPr="00BE5BAF">
        <w:rPr>
          <w:rFonts w:ascii="Times New Roman" w:eastAsia="Arial" w:hAnsi="Times New Roman" w:cs="Times New Roman"/>
          <w:b/>
          <w:bCs/>
          <w:spacing w:val="-1"/>
          <w:sz w:val="24"/>
          <w:szCs w:val="24"/>
          <w:u w:val="thick" w:color="000000"/>
        </w:rPr>
        <w:t>Način dostave ponude</w:t>
      </w:r>
      <w:bookmarkEnd w:id="58"/>
      <w:bookmarkEnd w:id="59"/>
    </w:p>
    <w:p w14:paraId="0A6AC493" w14:textId="6A878592" w:rsidR="0028749E" w:rsidRPr="00062C59" w:rsidRDefault="0028749E" w:rsidP="005973AE">
      <w:pPr>
        <w:ind w:left="567"/>
        <w:jc w:val="both"/>
        <w:rPr>
          <w:rFonts w:ascii="Times New Roman" w:eastAsia="Arial" w:hAnsi="Times New Roman" w:cs="Times New Roman"/>
          <w:spacing w:val="-1"/>
          <w:sz w:val="24"/>
          <w:szCs w:val="24"/>
        </w:rPr>
      </w:pPr>
      <w:r w:rsidRPr="00062C59">
        <w:rPr>
          <w:rFonts w:ascii="Times New Roman" w:eastAsia="Arial" w:hAnsi="Times New Roman" w:cs="Times New Roman"/>
          <w:spacing w:val="-2"/>
          <w:sz w:val="24"/>
          <w:szCs w:val="24"/>
        </w:rPr>
        <w:t xml:space="preserve">Ponuda se dostavlja </w:t>
      </w:r>
      <w:r w:rsidRPr="00062C59">
        <w:rPr>
          <w:rFonts w:ascii="Times New Roman" w:eastAsia="Arial" w:hAnsi="Times New Roman" w:cs="Times New Roman"/>
          <w:spacing w:val="-1"/>
          <w:sz w:val="24"/>
          <w:szCs w:val="24"/>
        </w:rPr>
        <w:t>u zatvorenoj poštanskoj o</w:t>
      </w:r>
      <w:r w:rsidR="00923A37">
        <w:rPr>
          <w:rFonts w:ascii="Times New Roman" w:eastAsia="Arial" w:hAnsi="Times New Roman" w:cs="Times New Roman"/>
          <w:spacing w:val="-1"/>
          <w:sz w:val="24"/>
          <w:szCs w:val="24"/>
        </w:rPr>
        <w:t>motnici neposredno na pisarnicu N</w:t>
      </w:r>
      <w:r w:rsidRPr="00062C59">
        <w:rPr>
          <w:rFonts w:ascii="Times New Roman" w:eastAsia="Arial" w:hAnsi="Times New Roman" w:cs="Times New Roman"/>
          <w:spacing w:val="-1"/>
          <w:sz w:val="24"/>
          <w:szCs w:val="24"/>
        </w:rPr>
        <w:t xml:space="preserve">aručitelja ili preporučenom poštanskom pošiljkom na adresu naručitelja iz točke </w:t>
      </w:r>
      <w:r w:rsidR="008C16A9" w:rsidRPr="00062C59">
        <w:rPr>
          <w:rFonts w:ascii="Times New Roman" w:eastAsia="Arial" w:hAnsi="Times New Roman" w:cs="Times New Roman"/>
          <w:spacing w:val="-1"/>
          <w:sz w:val="24"/>
          <w:szCs w:val="24"/>
        </w:rPr>
        <w:t>10</w:t>
      </w:r>
      <w:r w:rsidRPr="00062C59">
        <w:rPr>
          <w:rFonts w:ascii="Times New Roman" w:eastAsia="Arial" w:hAnsi="Times New Roman" w:cs="Times New Roman"/>
          <w:spacing w:val="-1"/>
          <w:sz w:val="24"/>
          <w:szCs w:val="24"/>
        </w:rPr>
        <w:t xml:space="preserve">.1. ovog Poziva. </w:t>
      </w:r>
    </w:p>
    <w:p w14:paraId="5A044A03" w14:textId="77777777" w:rsidR="0028749E" w:rsidRDefault="0028749E" w:rsidP="005973AE">
      <w:pPr>
        <w:ind w:left="567"/>
        <w:jc w:val="both"/>
        <w:rPr>
          <w:rFonts w:ascii="Times New Roman" w:eastAsia="Arial" w:hAnsi="Times New Roman" w:cs="Times New Roman"/>
          <w:spacing w:val="-1"/>
          <w:sz w:val="24"/>
          <w:szCs w:val="24"/>
        </w:rPr>
      </w:pPr>
      <w:r w:rsidRPr="00062C59">
        <w:rPr>
          <w:rFonts w:ascii="Times New Roman" w:eastAsia="Arial" w:hAnsi="Times New Roman" w:cs="Times New Roman"/>
          <w:spacing w:val="-1"/>
          <w:sz w:val="24"/>
          <w:szCs w:val="24"/>
        </w:rPr>
        <w:t>Na zatvorenoj omotnici mora biti naznačeno:</w:t>
      </w:r>
    </w:p>
    <w:p w14:paraId="7457B926" w14:textId="02A51A06" w:rsidR="00923A37" w:rsidRDefault="0028749E" w:rsidP="000510F8">
      <w:pPr>
        <w:pStyle w:val="Odlomakpopisa"/>
        <w:numPr>
          <w:ilvl w:val="0"/>
          <w:numId w:val="7"/>
        </w:numPr>
        <w:ind w:left="927"/>
        <w:jc w:val="both"/>
        <w:rPr>
          <w:rFonts w:ascii="Times New Roman" w:eastAsia="Arial" w:hAnsi="Times New Roman" w:cs="Times New Roman"/>
          <w:spacing w:val="-1"/>
          <w:sz w:val="24"/>
          <w:szCs w:val="24"/>
        </w:rPr>
      </w:pPr>
      <w:r w:rsidRPr="00923A37">
        <w:rPr>
          <w:rFonts w:ascii="Times New Roman" w:eastAsia="Arial" w:hAnsi="Times New Roman" w:cs="Times New Roman"/>
          <w:spacing w:val="-1"/>
          <w:sz w:val="24"/>
          <w:szCs w:val="24"/>
        </w:rPr>
        <w:t xml:space="preserve">na prednjoj strani omotnice: </w:t>
      </w:r>
    </w:p>
    <w:p w14:paraId="4AC1DF22" w14:textId="77777777" w:rsidR="0028749E" w:rsidRPr="00F53FB0" w:rsidRDefault="0028749E" w:rsidP="00F53FB0">
      <w:pPr>
        <w:ind w:left="907"/>
        <w:jc w:val="both"/>
        <w:rPr>
          <w:rFonts w:ascii="Times New Roman" w:eastAsia="Arial" w:hAnsi="Times New Roman" w:cs="Times New Roman"/>
          <w:spacing w:val="-1"/>
          <w:sz w:val="24"/>
          <w:szCs w:val="24"/>
        </w:rPr>
      </w:pPr>
      <w:r w:rsidRPr="00F53FB0">
        <w:rPr>
          <w:rFonts w:ascii="Times New Roman" w:eastAsia="Arial" w:hAnsi="Times New Roman" w:cs="Times New Roman"/>
          <w:spacing w:val="-1"/>
          <w:sz w:val="24"/>
          <w:szCs w:val="24"/>
        </w:rPr>
        <w:t>ZADARSKA ŽUPANIJA</w:t>
      </w:r>
    </w:p>
    <w:p w14:paraId="5A18B2AB" w14:textId="594E7FF1" w:rsidR="005973AE" w:rsidRPr="00F53FB0" w:rsidRDefault="0028749E" w:rsidP="00F53FB0">
      <w:pPr>
        <w:ind w:left="907"/>
        <w:jc w:val="both"/>
        <w:rPr>
          <w:rFonts w:ascii="Times New Roman" w:eastAsia="Arial" w:hAnsi="Times New Roman" w:cs="Times New Roman"/>
          <w:spacing w:val="-1"/>
          <w:sz w:val="24"/>
          <w:szCs w:val="24"/>
        </w:rPr>
      </w:pPr>
      <w:r w:rsidRPr="00F53FB0">
        <w:rPr>
          <w:rFonts w:ascii="Times New Roman" w:eastAsia="Arial" w:hAnsi="Times New Roman" w:cs="Times New Roman"/>
          <w:spacing w:val="-1"/>
          <w:sz w:val="24"/>
          <w:szCs w:val="24"/>
        </w:rPr>
        <w:t>Božidara Petranovića 8</w:t>
      </w:r>
      <w:r w:rsidR="00923A37" w:rsidRPr="00F53FB0">
        <w:rPr>
          <w:rFonts w:ascii="Times New Roman" w:eastAsia="Arial" w:hAnsi="Times New Roman" w:cs="Times New Roman"/>
          <w:spacing w:val="-1"/>
          <w:sz w:val="24"/>
          <w:szCs w:val="24"/>
        </w:rPr>
        <w:t xml:space="preserve">, </w:t>
      </w:r>
      <w:r w:rsidRPr="00F53FB0">
        <w:rPr>
          <w:rFonts w:ascii="Times New Roman" w:eastAsia="Arial" w:hAnsi="Times New Roman" w:cs="Times New Roman"/>
          <w:spacing w:val="-1"/>
          <w:sz w:val="24"/>
          <w:szCs w:val="24"/>
        </w:rPr>
        <w:t>23000 Zadar</w:t>
      </w:r>
    </w:p>
    <w:p w14:paraId="100EAD5A" w14:textId="63809955" w:rsidR="003D5173" w:rsidRPr="00F53FB0" w:rsidRDefault="0028749E" w:rsidP="00F53FB0">
      <w:pPr>
        <w:ind w:left="907"/>
        <w:jc w:val="both"/>
        <w:rPr>
          <w:rFonts w:ascii="Times New Roman" w:eastAsia="Arial" w:hAnsi="Times New Roman" w:cs="Times New Roman"/>
          <w:spacing w:val="-1"/>
          <w:sz w:val="24"/>
          <w:szCs w:val="24"/>
        </w:rPr>
      </w:pPr>
      <w:r w:rsidRPr="00F53FB0">
        <w:rPr>
          <w:rFonts w:ascii="Times New Roman" w:eastAsia="Arial" w:hAnsi="Times New Roman" w:cs="Times New Roman"/>
          <w:spacing w:val="-1"/>
          <w:sz w:val="24"/>
          <w:szCs w:val="24"/>
        </w:rPr>
        <w:t xml:space="preserve">PONUDA </w:t>
      </w:r>
      <w:r w:rsidR="008C6476" w:rsidRPr="00F53FB0">
        <w:rPr>
          <w:rFonts w:ascii="Times New Roman" w:eastAsia="Arial" w:hAnsi="Times New Roman" w:cs="Times New Roman"/>
          <w:spacing w:val="-1"/>
          <w:sz w:val="24"/>
          <w:szCs w:val="24"/>
        </w:rPr>
        <w:t xml:space="preserve">za nabavu </w:t>
      </w:r>
      <w:r w:rsidR="008C6476" w:rsidRPr="00F53FB0">
        <w:rPr>
          <w:rFonts w:ascii="Times New Roman" w:hAnsi="Times New Roman" w:cs="Times New Roman"/>
          <w:sz w:val="24"/>
          <w:szCs w:val="24"/>
        </w:rPr>
        <w:t>uslug</w:t>
      </w:r>
      <w:r w:rsidR="00923A37" w:rsidRPr="00F53FB0">
        <w:rPr>
          <w:rFonts w:ascii="Times New Roman" w:hAnsi="Times New Roman" w:cs="Times New Roman"/>
          <w:sz w:val="24"/>
          <w:szCs w:val="24"/>
        </w:rPr>
        <w:t>e</w:t>
      </w:r>
      <w:r w:rsidR="008C6476" w:rsidRPr="00F53FB0">
        <w:rPr>
          <w:rFonts w:ascii="Times New Roman" w:hAnsi="Times New Roman" w:cs="Times New Roman"/>
          <w:sz w:val="24"/>
          <w:szCs w:val="24"/>
        </w:rPr>
        <w:t xml:space="preserve"> </w:t>
      </w:r>
      <w:r w:rsidR="00196801">
        <w:rPr>
          <w:rFonts w:ascii="Times New Roman" w:hAnsi="Times New Roman" w:cs="Times New Roman"/>
          <w:sz w:val="24"/>
          <w:szCs w:val="24"/>
        </w:rPr>
        <w:t>organizacije promotivnih događaja i organizirano oglašavanje i WEB promocija</w:t>
      </w:r>
      <w:r w:rsidR="00923A37" w:rsidRPr="00F53FB0">
        <w:rPr>
          <w:rFonts w:ascii="Times New Roman" w:hAnsi="Times New Roman" w:cs="Times New Roman"/>
          <w:sz w:val="24"/>
          <w:szCs w:val="24"/>
        </w:rPr>
        <w:t xml:space="preserve"> – projekt Centar izvrsnosti Cerovačke špilje – Grupa ____, </w:t>
      </w:r>
      <w:r w:rsidR="008C6476" w:rsidRPr="00F53FB0">
        <w:rPr>
          <w:rFonts w:ascii="Times New Roman" w:hAnsi="Times New Roman" w:cs="Times New Roman"/>
          <w:sz w:val="24"/>
          <w:szCs w:val="24"/>
        </w:rPr>
        <w:t xml:space="preserve"> NE OTVARAJ</w:t>
      </w:r>
    </w:p>
    <w:p w14:paraId="1FD58CB6" w14:textId="7888194C" w:rsidR="0028749E" w:rsidRPr="00F53FB0" w:rsidRDefault="00E14226" w:rsidP="00F53FB0">
      <w:pPr>
        <w:ind w:left="907"/>
        <w:jc w:val="both"/>
        <w:rPr>
          <w:rFonts w:ascii="Times New Roman" w:eastAsia="Arial" w:hAnsi="Times New Roman" w:cs="Times New Roman"/>
          <w:spacing w:val="-2"/>
          <w:sz w:val="24"/>
          <w:szCs w:val="24"/>
        </w:rPr>
      </w:pPr>
      <w:r w:rsidRPr="00F53FB0">
        <w:rPr>
          <w:rFonts w:ascii="Times New Roman" w:eastAsia="Arial" w:hAnsi="Times New Roman" w:cs="Times New Roman"/>
          <w:spacing w:val="-2"/>
          <w:sz w:val="24"/>
          <w:szCs w:val="24"/>
        </w:rPr>
        <w:t xml:space="preserve">Evidencijski broj nabave: </w:t>
      </w:r>
      <w:r w:rsidR="00923A37" w:rsidRPr="00F53FB0">
        <w:rPr>
          <w:rFonts w:ascii="Times New Roman" w:eastAsia="Arial" w:hAnsi="Times New Roman" w:cs="Times New Roman"/>
          <w:spacing w:val="-2"/>
          <w:sz w:val="24"/>
          <w:szCs w:val="24"/>
        </w:rPr>
        <w:t>2</w:t>
      </w:r>
      <w:r w:rsidR="00196801">
        <w:rPr>
          <w:rFonts w:ascii="Times New Roman" w:eastAsia="Arial" w:hAnsi="Times New Roman" w:cs="Times New Roman"/>
          <w:spacing w:val="-2"/>
          <w:sz w:val="24"/>
          <w:szCs w:val="24"/>
        </w:rPr>
        <w:t>3</w:t>
      </w:r>
      <w:r w:rsidR="00923A37" w:rsidRPr="00F53FB0">
        <w:rPr>
          <w:rFonts w:ascii="Times New Roman" w:eastAsia="Arial" w:hAnsi="Times New Roman" w:cs="Times New Roman"/>
          <w:spacing w:val="-2"/>
          <w:sz w:val="24"/>
          <w:szCs w:val="24"/>
        </w:rPr>
        <w:t>-21</w:t>
      </w:r>
      <w:r w:rsidR="0028749E" w:rsidRPr="00F53FB0">
        <w:rPr>
          <w:rFonts w:ascii="Times New Roman" w:eastAsia="Arial" w:hAnsi="Times New Roman" w:cs="Times New Roman"/>
          <w:spacing w:val="-2"/>
          <w:sz w:val="24"/>
          <w:szCs w:val="24"/>
        </w:rPr>
        <w:t>-JN</w:t>
      </w:r>
    </w:p>
    <w:p w14:paraId="0B7192C1" w14:textId="77777777" w:rsidR="00503E67" w:rsidRDefault="00503E67" w:rsidP="005973AE">
      <w:pPr>
        <w:spacing w:line="252" w:lineRule="exact"/>
        <w:ind w:left="567"/>
        <w:rPr>
          <w:rFonts w:ascii="Times New Roman" w:eastAsia="Arial" w:hAnsi="Times New Roman" w:cs="Times New Roman"/>
          <w:spacing w:val="-2"/>
          <w:sz w:val="24"/>
          <w:szCs w:val="24"/>
        </w:rPr>
      </w:pPr>
    </w:p>
    <w:p w14:paraId="058B9887" w14:textId="515DE0AE" w:rsidR="0028749E" w:rsidRDefault="0028749E" w:rsidP="000510F8">
      <w:pPr>
        <w:pStyle w:val="Odlomakpopisa"/>
        <w:numPr>
          <w:ilvl w:val="0"/>
          <w:numId w:val="7"/>
        </w:numPr>
        <w:ind w:left="927"/>
        <w:jc w:val="both"/>
        <w:rPr>
          <w:rFonts w:ascii="Times New Roman" w:eastAsia="Arial" w:hAnsi="Times New Roman" w:cs="Times New Roman"/>
          <w:spacing w:val="-1"/>
          <w:sz w:val="24"/>
          <w:szCs w:val="24"/>
        </w:rPr>
      </w:pPr>
      <w:r w:rsidRPr="00923A37">
        <w:rPr>
          <w:rFonts w:ascii="Times New Roman" w:eastAsia="Arial" w:hAnsi="Times New Roman" w:cs="Times New Roman"/>
          <w:spacing w:val="-1"/>
          <w:sz w:val="24"/>
          <w:szCs w:val="24"/>
        </w:rPr>
        <w:t xml:space="preserve">na poleđini ili u gornjem lijevom kutu omotnice: </w:t>
      </w:r>
    </w:p>
    <w:p w14:paraId="2C530D11" w14:textId="77777777" w:rsidR="005848A3" w:rsidRDefault="0028749E" w:rsidP="005848A3">
      <w:pPr>
        <w:spacing w:line="252" w:lineRule="exact"/>
        <w:ind w:left="964"/>
        <w:jc w:val="both"/>
        <w:rPr>
          <w:rFonts w:ascii="Times New Roman" w:eastAsia="Arial" w:hAnsi="Times New Roman" w:cs="Times New Roman"/>
          <w:spacing w:val="-1"/>
          <w:sz w:val="24"/>
          <w:szCs w:val="24"/>
        </w:rPr>
      </w:pPr>
      <w:r w:rsidRPr="00F53FB0">
        <w:rPr>
          <w:rFonts w:ascii="Times New Roman" w:eastAsia="Arial" w:hAnsi="Times New Roman" w:cs="Times New Roman"/>
          <w:spacing w:val="-1"/>
          <w:sz w:val="24"/>
          <w:szCs w:val="24"/>
        </w:rPr>
        <w:t>Naziv i adresa ponuditelja</w:t>
      </w:r>
    </w:p>
    <w:p w14:paraId="2CCFFBE2" w14:textId="092917E6" w:rsidR="0028749E" w:rsidRPr="00F53FB0" w:rsidRDefault="0028749E" w:rsidP="005848A3">
      <w:pPr>
        <w:spacing w:line="252" w:lineRule="exact"/>
        <w:ind w:left="964"/>
        <w:jc w:val="both"/>
        <w:rPr>
          <w:rFonts w:ascii="Times New Roman" w:eastAsia="Arial" w:hAnsi="Times New Roman" w:cs="Times New Roman"/>
          <w:spacing w:val="-1"/>
          <w:sz w:val="24"/>
          <w:szCs w:val="24"/>
        </w:rPr>
      </w:pPr>
      <w:r w:rsidRPr="00F53FB0">
        <w:rPr>
          <w:rFonts w:ascii="Times New Roman" w:eastAsia="Arial" w:hAnsi="Times New Roman" w:cs="Times New Roman"/>
          <w:spacing w:val="-1"/>
          <w:sz w:val="24"/>
          <w:szCs w:val="24"/>
        </w:rPr>
        <w:t>OIB ponuditelja</w:t>
      </w:r>
    </w:p>
    <w:p w14:paraId="5BAB2FEC" w14:textId="77777777" w:rsidR="00F70B3B" w:rsidRPr="00454A3D" w:rsidRDefault="00F70B3B" w:rsidP="00454A3D">
      <w:pPr>
        <w:ind w:left="567"/>
        <w:jc w:val="both"/>
        <w:outlineLvl w:val="0"/>
        <w:rPr>
          <w:rFonts w:ascii="Times New Roman" w:eastAsia="Arial" w:hAnsi="Times New Roman" w:cs="Times New Roman"/>
          <w:b/>
          <w:bCs/>
          <w:spacing w:val="-1"/>
          <w:sz w:val="24"/>
          <w:szCs w:val="24"/>
          <w:u w:val="thick" w:color="000000"/>
        </w:rPr>
      </w:pPr>
    </w:p>
    <w:p w14:paraId="6AA3C095" w14:textId="1A8E5437" w:rsidR="0028749E" w:rsidRPr="00062C59" w:rsidRDefault="00454A3D" w:rsidP="00454A3D">
      <w:pPr>
        <w:ind w:left="567"/>
        <w:jc w:val="both"/>
        <w:outlineLvl w:val="0"/>
        <w:rPr>
          <w:rFonts w:ascii="Times New Roman" w:eastAsia="Arial" w:hAnsi="Times New Roman" w:cs="Times New Roman"/>
          <w:b/>
          <w:bCs/>
          <w:spacing w:val="-1"/>
          <w:sz w:val="24"/>
          <w:szCs w:val="24"/>
          <w:u w:val="thick" w:color="000000"/>
        </w:rPr>
      </w:pPr>
      <w:bookmarkStart w:id="60" w:name="_Toc510095188"/>
      <w:bookmarkStart w:id="61" w:name="_Toc65145892"/>
      <w:r>
        <w:rPr>
          <w:rFonts w:ascii="Times New Roman" w:eastAsia="Arial" w:hAnsi="Times New Roman" w:cs="Times New Roman"/>
          <w:b/>
          <w:bCs/>
          <w:spacing w:val="-1"/>
          <w:sz w:val="24"/>
          <w:szCs w:val="24"/>
          <w:u w:val="thick" w:color="000000"/>
        </w:rPr>
        <w:t xml:space="preserve">10.3. </w:t>
      </w:r>
      <w:r w:rsidR="0028749E" w:rsidRPr="00062C59">
        <w:rPr>
          <w:rFonts w:ascii="Times New Roman" w:eastAsia="Arial" w:hAnsi="Times New Roman" w:cs="Times New Roman"/>
          <w:b/>
          <w:bCs/>
          <w:spacing w:val="-1"/>
          <w:sz w:val="24"/>
          <w:szCs w:val="24"/>
          <w:u w:val="thick" w:color="000000"/>
        </w:rPr>
        <w:t>Rok za dostavu ponude</w:t>
      </w:r>
      <w:bookmarkEnd w:id="60"/>
      <w:bookmarkEnd w:id="61"/>
    </w:p>
    <w:p w14:paraId="1376E10A" w14:textId="095BA41A" w:rsidR="0028749E" w:rsidRPr="00062C59" w:rsidRDefault="0028749E" w:rsidP="001428C5">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Krajnji rok za dostavu ponude je</w:t>
      </w:r>
      <w:r w:rsidRPr="009541DD">
        <w:rPr>
          <w:rFonts w:ascii="Times New Roman" w:eastAsia="Arial" w:hAnsi="Times New Roman" w:cs="Times New Roman"/>
          <w:b/>
          <w:spacing w:val="-2"/>
          <w:sz w:val="24"/>
          <w:szCs w:val="24"/>
        </w:rPr>
        <w:t xml:space="preserve"> </w:t>
      </w:r>
      <w:r w:rsidR="00761E1A">
        <w:rPr>
          <w:rFonts w:ascii="Times New Roman" w:eastAsia="Arial" w:hAnsi="Times New Roman" w:cs="Times New Roman"/>
          <w:b/>
          <w:spacing w:val="-2"/>
          <w:sz w:val="24"/>
          <w:szCs w:val="24"/>
        </w:rPr>
        <w:t>3.3</w:t>
      </w:r>
      <w:r w:rsidR="008A30B4" w:rsidRPr="00754CD1">
        <w:rPr>
          <w:rFonts w:ascii="Times New Roman" w:eastAsia="Arial" w:hAnsi="Times New Roman" w:cs="Times New Roman"/>
          <w:b/>
          <w:spacing w:val="-2"/>
          <w:sz w:val="24"/>
          <w:szCs w:val="24"/>
        </w:rPr>
        <w:t>.</w:t>
      </w:r>
      <w:r w:rsidRPr="00754CD1">
        <w:rPr>
          <w:rFonts w:ascii="Times New Roman" w:eastAsia="Arial" w:hAnsi="Times New Roman" w:cs="Times New Roman"/>
          <w:b/>
          <w:spacing w:val="-2"/>
          <w:sz w:val="24"/>
          <w:szCs w:val="24"/>
        </w:rPr>
        <w:t>20</w:t>
      </w:r>
      <w:r w:rsidR="00923A37" w:rsidRPr="00754CD1">
        <w:rPr>
          <w:rFonts w:ascii="Times New Roman" w:eastAsia="Arial" w:hAnsi="Times New Roman" w:cs="Times New Roman"/>
          <w:b/>
          <w:spacing w:val="-2"/>
          <w:sz w:val="24"/>
          <w:szCs w:val="24"/>
        </w:rPr>
        <w:t>2</w:t>
      </w:r>
      <w:r w:rsidRPr="00754CD1">
        <w:rPr>
          <w:rFonts w:ascii="Times New Roman" w:eastAsia="Arial" w:hAnsi="Times New Roman" w:cs="Times New Roman"/>
          <w:b/>
          <w:spacing w:val="-2"/>
          <w:sz w:val="24"/>
          <w:szCs w:val="24"/>
        </w:rPr>
        <w:t>1.</w:t>
      </w:r>
      <w:r w:rsidRPr="00062C59">
        <w:rPr>
          <w:rFonts w:ascii="Times New Roman" w:eastAsia="Arial" w:hAnsi="Times New Roman" w:cs="Times New Roman"/>
          <w:b/>
          <w:spacing w:val="-2"/>
          <w:sz w:val="24"/>
          <w:szCs w:val="24"/>
        </w:rPr>
        <w:t xml:space="preserve"> godine do </w:t>
      </w:r>
      <w:r w:rsidR="00503E67" w:rsidRPr="00062C59">
        <w:rPr>
          <w:rFonts w:ascii="Times New Roman" w:eastAsia="Arial" w:hAnsi="Times New Roman" w:cs="Times New Roman"/>
          <w:b/>
          <w:spacing w:val="-2"/>
          <w:sz w:val="24"/>
          <w:szCs w:val="24"/>
        </w:rPr>
        <w:t>10:00</w:t>
      </w:r>
      <w:r w:rsidRPr="00062C59">
        <w:rPr>
          <w:rFonts w:ascii="Times New Roman" w:eastAsia="Arial" w:hAnsi="Times New Roman" w:cs="Times New Roman"/>
          <w:b/>
          <w:spacing w:val="-2"/>
          <w:sz w:val="24"/>
          <w:szCs w:val="24"/>
        </w:rPr>
        <w:t xml:space="preserve"> sati</w:t>
      </w:r>
      <w:r w:rsidRPr="00062C59">
        <w:rPr>
          <w:rFonts w:ascii="Times New Roman" w:eastAsia="Arial" w:hAnsi="Times New Roman" w:cs="Times New Roman"/>
          <w:spacing w:val="-2"/>
          <w:sz w:val="24"/>
          <w:szCs w:val="24"/>
        </w:rPr>
        <w:t>, bez obzira na način dostave.</w:t>
      </w:r>
    </w:p>
    <w:p w14:paraId="765BF28C" w14:textId="77777777" w:rsidR="0028749E" w:rsidRPr="00062C59" w:rsidRDefault="0028749E" w:rsidP="000510F8">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szCs w:val="24"/>
          <w:u w:val="thick" w:color="000000"/>
        </w:rPr>
      </w:pPr>
      <w:bookmarkStart w:id="62" w:name="_Toc510095189"/>
      <w:bookmarkStart w:id="63" w:name="_Toc65145893"/>
      <w:r w:rsidRPr="00062C59">
        <w:rPr>
          <w:rFonts w:ascii="Times New Roman" w:eastAsia="Arial" w:hAnsi="Times New Roman" w:cs="Times New Roman"/>
          <w:b/>
          <w:bCs/>
          <w:spacing w:val="-1"/>
          <w:sz w:val="24"/>
          <w:szCs w:val="24"/>
          <w:u w:val="thick" w:color="000000"/>
        </w:rPr>
        <w:lastRenderedPageBreak/>
        <w:t>BITNI UVJETI ZA IZVRŠENJE UGOVORA O NABAVI</w:t>
      </w:r>
      <w:bookmarkEnd w:id="62"/>
      <w:bookmarkEnd w:id="63"/>
    </w:p>
    <w:p w14:paraId="4074E1C4" w14:textId="77777777" w:rsidR="0028749E" w:rsidRPr="00062C59" w:rsidRDefault="0028749E" w:rsidP="00062C59">
      <w:pPr>
        <w:spacing w:line="252" w:lineRule="exact"/>
        <w:ind w:left="855"/>
        <w:jc w:val="both"/>
        <w:rPr>
          <w:rFonts w:ascii="Times New Roman" w:eastAsia="Arial" w:hAnsi="Times New Roman" w:cs="Times New Roman"/>
          <w:spacing w:val="-2"/>
          <w:sz w:val="24"/>
          <w:szCs w:val="24"/>
        </w:rPr>
      </w:pPr>
    </w:p>
    <w:p w14:paraId="5F05EE3F" w14:textId="77777777" w:rsidR="0028749E" w:rsidRDefault="0028749E" w:rsidP="001428C5">
      <w:pPr>
        <w:spacing w:line="252" w:lineRule="exact"/>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1BB33205" w14:textId="77777777" w:rsidR="00761E1A" w:rsidRPr="00062C59" w:rsidRDefault="00761E1A" w:rsidP="001428C5">
      <w:pPr>
        <w:spacing w:line="252" w:lineRule="exact"/>
        <w:ind w:left="567"/>
        <w:jc w:val="both"/>
        <w:rPr>
          <w:rFonts w:ascii="Times New Roman" w:eastAsia="Arial" w:hAnsi="Times New Roman" w:cs="Times New Roman"/>
          <w:spacing w:val="-2"/>
          <w:sz w:val="24"/>
          <w:szCs w:val="24"/>
        </w:rPr>
      </w:pPr>
    </w:p>
    <w:p w14:paraId="18666CE6" w14:textId="77777777" w:rsidR="0028749E" w:rsidRPr="00062C59" w:rsidRDefault="0028749E" w:rsidP="000510F8">
      <w:pPr>
        <w:numPr>
          <w:ilvl w:val="0"/>
          <w:numId w:val="3"/>
        </w:numPr>
        <w:shd w:val="clear" w:color="auto" w:fill="A6A6A6" w:themeFill="background1" w:themeFillShade="A6"/>
        <w:ind w:left="932" w:hanging="365"/>
        <w:outlineLvl w:val="0"/>
        <w:rPr>
          <w:rFonts w:ascii="Times New Roman" w:eastAsia="Arial" w:hAnsi="Times New Roman" w:cs="Times New Roman"/>
          <w:b/>
          <w:bCs/>
          <w:spacing w:val="-1"/>
          <w:sz w:val="24"/>
          <w:szCs w:val="24"/>
          <w:u w:val="thick" w:color="000000"/>
        </w:rPr>
      </w:pPr>
      <w:bookmarkStart w:id="64" w:name="_Toc510095192"/>
      <w:bookmarkStart w:id="65" w:name="_Toc65145894"/>
      <w:r w:rsidRPr="00062C59">
        <w:rPr>
          <w:rFonts w:ascii="Times New Roman" w:eastAsia="Arial" w:hAnsi="Times New Roman" w:cs="Times New Roman"/>
          <w:b/>
          <w:bCs/>
          <w:spacing w:val="-1"/>
          <w:sz w:val="24"/>
          <w:szCs w:val="24"/>
          <w:u w:val="thick" w:color="000000"/>
        </w:rPr>
        <w:t>OSTALO</w:t>
      </w:r>
      <w:bookmarkEnd w:id="64"/>
      <w:bookmarkEnd w:id="65"/>
    </w:p>
    <w:p w14:paraId="03CA0616" w14:textId="77777777" w:rsidR="00454A3D" w:rsidRDefault="00454A3D" w:rsidP="00454A3D">
      <w:pPr>
        <w:ind w:left="927"/>
        <w:jc w:val="both"/>
        <w:outlineLvl w:val="0"/>
        <w:rPr>
          <w:rFonts w:ascii="Times New Roman" w:eastAsia="Calibri" w:hAnsi="Times New Roman" w:cs="Times New Roman"/>
          <w:bCs/>
          <w:color w:val="FF0000"/>
          <w:sz w:val="24"/>
          <w:szCs w:val="24"/>
        </w:rPr>
      </w:pPr>
      <w:bookmarkStart w:id="66" w:name="_Toc510095193"/>
      <w:bookmarkStart w:id="67" w:name="_Toc507067207"/>
    </w:p>
    <w:p w14:paraId="583D529C" w14:textId="78582094" w:rsidR="0028749E" w:rsidRPr="00062C59" w:rsidRDefault="00454A3D" w:rsidP="00454A3D">
      <w:pPr>
        <w:ind w:left="567"/>
        <w:jc w:val="both"/>
        <w:outlineLvl w:val="0"/>
        <w:rPr>
          <w:rFonts w:ascii="Times New Roman" w:eastAsia="Arial" w:hAnsi="Times New Roman" w:cs="Times New Roman"/>
          <w:b/>
          <w:bCs/>
          <w:spacing w:val="-1"/>
          <w:sz w:val="24"/>
          <w:szCs w:val="24"/>
          <w:u w:val="thick" w:color="000000"/>
        </w:rPr>
      </w:pPr>
      <w:bookmarkStart w:id="68" w:name="_Toc65145895"/>
      <w:r w:rsidRPr="00454A3D">
        <w:rPr>
          <w:rFonts w:ascii="Times New Roman" w:eastAsia="Arial" w:hAnsi="Times New Roman" w:cs="Times New Roman"/>
          <w:b/>
          <w:bCs/>
          <w:spacing w:val="-1"/>
          <w:sz w:val="24"/>
          <w:szCs w:val="24"/>
          <w:u w:val="thick" w:color="000000"/>
        </w:rPr>
        <w:t>12.1.</w:t>
      </w:r>
      <w:r w:rsidR="0028749E" w:rsidRPr="00062C59">
        <w:rPr>
          <w:rFonts w:ascii="Times New Roman" w:eastAsia="Arial" w:hAnsi="Times New Roman" w:cs="Times New Roman"/>
          <w:b/>
          <w:bCs/>
          <w:spacing w:val="-1"/>
          <w:sz w:val="24"/>
          <w:szCs w:val="24"/>
          <w:u w:val="thick" w:color="000000"/>
        </w:rPr>
        <w:t>Popis gospodarskih subjekata s kojima je naručitelj u sukobu interesa</w:t>
      </w:r>
      <w:bookmarkEnd w:id="66"/>
      <w:bookmarkEnd w:id="67"/>
      <w:bookmarkEnd w:id="68"/>
    </w:p>
    <w:p w14:paraId="1327AC2E" w14:textId="77777777" w:rsidR="0028749E" w:rsidRPr="00062C59" w:rsidRDefault="0028749E" w:rsidP="001428C5">
      <w:pPr>
        <w:ind w:left="567" w:hanging="1"/>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062C59" w:rsidRDefault="0028749E" w:rsidP="000510F8">
      <w:pPr>
        <w:numPr>
          <w:ilvl w:val="0"/>
          <w:numId w:val="4"/>
        </w:numPr>
        <w:ind w:left="924" w:hanging="35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MAGNOLIA d.o.o., Crno 34/d, 23000 Zadar, OIB: 30081007311,</w:t>
      </w:r>
    </w:p>
    <w:p w14:paraId="024BC275" w14:textId="77777777" w:rsidR="0028749E" w:rsidRPr="00062C59" w:rsidRDefault="0028749E" w:rsidP="000510F8">
      <w:pPr>
        <w:numPr>
          <w:ilvl w:val="0"/>
          <w:numId w:val="4"/>
        </w:numPr>
        <w:ind w:left="924" w:hanging="35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3LMC d.o.o. za savjetovanje, Radnička cesta 80, 10000 Zagreb, OIB:92794184115.</w:t>
      </w:r>
    </w:p>
    <w:p w14:paraId="201EEFD3" w14:textId="77777777" w:rsidR="00F53FB0" w:rsidRPr="00454A3D" w:rsidRDefault="00F53FB0" w:rsidP="00454A3D">
      <w:pPr>
        <w:ind w:left="567"/>
        <w:jc w:val="both"/>
        <w:outlineLvl w:val="0"/>
        <w:rPr>
          <w:rFonts w:ascii="Times New Roman" w:eastAsia="Arial" w:hAnsi="Times New Roman" w:cs="Times New Roman"/>
          <w:b/>
          <w:bCs/>
          <w:spacing w:val="-1"/>
          <w:sz w:val="24"/>
          <w:szCs w:val="24"/>
          <w:u w:val="thick" w:color="000000"/>
        </w:rPr>
      </w:pPr>
    </w:p>
    <w:p w14:paraId="6C5767D6" w14:textId="69FDAA71" w:rsidR="0028749E" w:rsidRPr="00454A3D" w:rsidRDefault="00454A3D" w:rsidP="00454A3D">
      <w:pPr>
        <w:ind w:left="567"/>
        <w:jc w:val="both"/>
        <w:outlineLvl w:val="0"/>
        <w:rPr>
          <w:rFonts w:ascii="Times New Roman" w:eastAsia="Arial" w:hAnsi="Times New Roman" w:cs="Times New Roman"/>
          <w:b/>
          <w:bCs/>
          <w:spacing w:val="-1"/>
          <w:sz w:val="24"/>
          <w:szCs w:val="24"/>
          <w:u w:val="thick" w:color="000000"/>
        </w:rPr>
      </w:pPr>
      <w:bookmarkStart w:id="69" w:name="_Toc510095194"/>
      <w:bookmarkStart w:id="70" w:name="_Toc65145896"/>
      <w:r>
        <w:rPr>
          <w:rFonts w:ascii="Times New Roman" w:eastAsia="Arial" w:hAnsi="Times New Roman" w:cs="Times New Roman"/>
          <w:b/>
          <w:bCs/>
          <w:spacing w:val="-1"/>
          <w:sz w:val="24"/>
          <w:szCs w:val="24"/>
          <w:u w:val="thick" w:color="000000"/>
        </w:rPr>
        <w:t>12.2.</w:t>
      </w:r>
      <w:r w:rsidR="0028749E" w:rsidRPr="00454A3D">
        <w:rPr>
          <w:rFonts w:ascii="Times New Roman" w:eastAsia="Arial" w:hAnsi="Times New Roman" w:cs="Times New Roman"/>
          <w:b/>
          <w:bCs/>
          <w:spacing w:val="-1"/>
          <w:sz w:val="24"/>
          <w:szCs w:val="24"/>
          <w:u w:val="thick" w:color="000000"/>
        </w:rPr>
        <w:t>Obavijest o rezultatima nabave</w:t>
      </w:r>
      <w:bookmarkEnd w:id="69"/>
      <w:bookmarkEnd w:id="70"/>
    </w:p>
    <w:p w14:paraId="1B56C660" w14:textId="77777777" w:rsidR="0028749E" w:rsidRPr="00062C59" w:rsidRDefault="0028749E" w:rsidP="001428C5">
      <w:pPr>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062C59" w:rsidRDefault="0028749E" w:rsidP="001428C5">
      <w:pPr>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5" w:history="1">
        <w:r w:rsidRPr="00062C59">
          <w:rPr>
            <w:rFonts w:ascii="Times New Roman" w:eastAsia="Arial" w:hAnsi="Times New Roman" w:cs="Times New Roman"/>
            <w:color w:val="0000FF" w:themeColor="hyperlink"/>
            <w:spacing w:val="-2"/>
            <w:sz w:val="24"/>
            <w:szCs w:val="24"/>
            <w:u w:val="single"/>
          </w:rPr>
          <w:t>www.zadarska-zupanija.hr</w:t>
        </w:r>
      </w:hyperlink>
      <w:r w:rsidRPr="00062C59">
        <w:rPr>
          <w:rFonts w:ascii="Times New Roman" w:eastAsia="Arial" w:hAnsi="Times New Roman" w:cs="Times New Roman"/>
          <w:spacing w:val="-2"/>
          <w:sz w:val="24"/>
          <w:szCs w:val="24"/>
        </w:rPr>
        <w:t>).</w:t>
      </w:r>
    </w:p>
    <w:p w14:paraId="3A5104B2" w14:textId="77777777" w:rsidR="0028749E" w:rsidRPr="00062C59" w:rsidRDefault="0028749E" w:rsidP="001428C5">
      <w:pPr>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Dostava se smatra obavljenom istekom dana objave.</w:t>
      </w:r>
    </w:p>
    <w:p w14:paraId="512DF781" w14:textId="77777777" w:rsidR="0028749E" w:rsidRPr="00062C59" w:rsidRDefault="0028749E" w:rsidP="00062C59">
      <w:pPr>
        <w:ind w:left="855"/>
        <w:jc w:val="both"/>
        <w:rPr>
          <w:rFonts w:ascii="Times New Roman" w:eastAsia="Arial" w:hAnsi="Times New Roman" w:cs="Times New Roman"/>
          <w:spacing w:val="-2"/>
          <w:sz w:val="24"/>
          <w:szCs w:val="24"/>
        </w:rPr>
      </w:pPr>
    </w:p>
    <w:p w14:paraId="6B7CFDB5" w14:textId="493E0DDE" w:rsidR="0028749E" w:rsidRPr="00062C59" w:rsidRDefault="00454A3D" w:rsidP="00454A3D">
      <w:pPr>
        <w:ind w:left="567"/>
        <w:jc w:val="both"/>
        <w:outlineLvl w:val="0"/>
        <w:rPr>
          <w:rFonts w:ascii="Times New Roman" w:eastAsia="Arial" w:hAnsi="Times New Roman" w:cs="Times New Roman"/>
          <w:b/>
          <w:bCs/>
          <w:spacing w:val="-1"/>
          <w:sz w:val="24"/>
          <w:szCs w:val="24"/>
          <w:u w:val="thick" w:color="000000"/>
        </w:rPr>
      </w:pPr>
      <w:bookmarkStart w:id="71" w:name="_Toc510095195"/>
      <w:bookmarkStart w:id="72" w:name="_Toc65145897"/>
      <w:r>
        <w:rPr>
          <w:rFonts w:ascii="Times New Roman" w:eastAsia="Arial" w:hAnsi="Times New Roman" w:cs="Times New Roman"/>
          <w:b/>
          <w:bCs/>
          <w:spacing w:val="-1"/>
          <w:sz w:val="24"/>
          <w:szCs w:val="24"/>
          <w:u w:val="thick" w:color="000000"/>
        </w:rPr>
        <w:t>12.3.</w:t>
      </w:r>
      <w:r w:rsidR="0028749E" w:rsidRPr="00062C59">
        <w:rPr>
          <w:rFonts w:ascii="Times New Roman" w:eastAsia="Arial" w:hAnsi="Times New Roman" w:cs="Times New Roman"/>
          <w:b/>
          <w:bCs/>
          <w:spacing w:val="-1"/>
          <w:sz w:val="24"/>
          <w:szCs w:val="24"/>
          <w:u w:val="thick" w:color="000000"/>
        </w:rPr>
        <w:t>Posebne odredbe</w:t>
      </w:r>
      <w:bookmarkEnd w:id="71"/>
      <w:bookmarkEnd w:id="72"/>
    </w:p>
    <w:p w14:paraId="582E6015" w14:textId="77777777" w:rsidR="0028749E" w:rsidRPr="00062C59" w:rsidRDefault="0028749E" w:rsidP="001428C5">
      <w:pPr>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Naručitelj neće prihvatiti ponudu koja ne ispunjava uvjete i zahtjeve vezane uz predmet nabave iz ovog Poziva.</w:t>
      </w:r>
    </w:p>
    <w:p w14:paraId="58429C33" w14:textId="77777777" w:rsidR="00454A3D" w:rsidRDefault="0028749E" w:rsidP="00454A3D">
      <w:pPr>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 xml:space="preserve">Naručitelj zadržava pravo poništiti ovaj postupak nabave u bilo kojem trenutku, odnosno ne odabrati niti jednu ponudu, a sve bez ikakvih obveza ili naknada bilo </w:t>
      </w:r>
      <w:bookmarkStart w:id="73" w:name="_Toc510095196"/>
      <w:r w:rsidR="00454A3D">
        <w:rPr>
          <w:rFonts w:ascii="Times New Roman" w:eastAsia="Arial" w:hAnsi="Times New Roman" w:cs="Times New Roman"/>
          <w:spacing w:val="-2"/>
          <w:sz w:val="24"/>
          <w:szCs w:val="24"/>
        </w:rPr>
        <w:t>koje vrste prema ponuditeljima.</w:t>
      </w:r>
    </w:p>
    <w:p w14:paraId="4DCEB6A7" w14:textId="77777777" w:rsidR="00CD7CA7" w:rsidRPr="00CD7CA7" w:rsidRDefault="00CD7CA7" w:rsidP="00CD7CA7">
      <w:pPr>
        <w:ind w:left="567"/>
        <w:jc w:val="both"/>
        <w:rPr>
          <w:rFonts w:ascii="Times New Roman" w:eastAsia="Arial" w:hAnsi="Times New Roman" w:cs="Times New Roman"/>
          <w:spacing w:val="-2"/>
          <w:sz w:val="24"/>
          <w:szCs w:val="24"/>
        </w:rPr>
      </w:pPr>
      <w:r w:rsidRPr="00CD7CA7">
        <w:rPr>
          <w:rFonts w:ascii="Times New Roman" w:eastAsia="Arial"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34FA72B5" w14:textId="0E42034E" w:rsidR="00CD7CA7" w:rsidRDefault="00CD7CA7" w:rsidP="00CD7CA7">
      <w:pPr>
        <w:ind w:left="567"/>
        <w:jc w:val="both"/>
        <w:rPr>
          <w:rFonts w:ascii="Times New Roman" w:eastAsia="Arial" w:hAnsi="Times New Roman" w:cs="Times New Roman"/>
          <w:spacing w:val="-2"/>
          <w:sz w:val="24"/>
          <w:szCs w:val="24"/>
        </w:rPr>
      </w:pPr>
      <w:r w:rsidRPr="00CD7CA7">
        <w:rPr>
          <w:rFonts w:ascii="Times New Roman" w:eastAsia="Arial" w:hAnsi="Times New Roman" w:cs="Times New Roman"/>
          <w:spacing w:val="-2"/>
          <w:sz w:val="24"/>
          <w:szCs w:val="24"/>
        </w:rPr>
        <w:t>Preporuča se ponuditeljima da tijekom roka za dostavu ponuda prate mrežnu stranicu Naručitelja.</w:t>
      </w:r>
    </w:p>
    <w:p w14:paraId="6FD95A23" w14:textId="77777777" w:rsidR="00CD7CA7" w:rsidRDefault="00CD7CA7" w:rsidP="00454A3D">
      <w:pPr>
        <w:ind w:left="567"/>
        <w:jc w:val="both"/>
        <w:rPr>
          <w:rFonts w:ascii="Times New Roman" w:eastAsia="Arial" w:hAnsi="Times New Roman" w:cs="Times New Roman"/>
          <w:spacing w:val="-2"/>
          <w:sz w:val="24"/>
          <w:szCs w:val="24"/>
        </w:rPr>
      </w:pPr>
    </w:p>
    <w:p w14:paraId="68B15B6E" w14:textId="7409369F" w:rsidR="0028749E" w:rsidRPr="00454A3D" w:rsidRDefault="00454A3D" w:rsidP="00454A3D">
      <w:pPr>
        <w:ind w:left="567"/>
        <w:jc w:val="both"/>
        <w:outlineLvl w:val="0"/>
        <w:rPr>
          <w:rFonts w:ascii="Times New Roman" w:eastAsia="Arial" w:hAnsi="Times New Roman" w:cs="Times New Roman"/>
          <w:b/>
          <w:bCs/>
          <w:spacing w:val="-1"/>
          <w:sz w:val="24"/>
          <w:szCs w:val="24"/>
          <w:u w:val="thick" w:color="000000"/>
        </w:rPr>
      </w:pPr>
      <w:bookmarkStart w:id="74" w:name="_Toc65145898"/>
      <w:r w:rsidRPr="00454A3D">
        <w:rPr>
          <w:rFonts w:ascii="Times New Roman" w:eastAsia="Arial" w:hAnsi="Times New Roman" w:cs="Times New Roman"/>
          <w:b/>
          <w:bCs/>
          <w:spacing w:val="-1"/>
          <w:sz w:val="24"/>
          <w:szCs w:val="24"/>
          <w:u w:val="thick" w:color="000000"/>
        </w:rPr>
        <w:t>12.4.</w:t>
      </w:r>
      <w:r w:rsidR="0028749E" w:rsidRPr="00062C59">
        <w:rPr>
          <w:rFonts w:ascii="Times New Roman" w:eastAsia="Arial" w:hAnsi="Times New Roman" w:cs="Times New Roman"/>
          <w:b/>
          <w:bCs/>
          <w:spacing w:val="-1"/>
          <w:sz w:val="24"/>
          <w:szCs w:val="24"/>
          <w:u w:val="thick" w:color="000000"/>
        </w:rPr>
        <w:t>Žalba</w:t>
      </w:r>
      <w:bookmarkEnd w:id="73"/>
      <w:bookmarkEnd w:id="74"/>
    </w:p>
    <w:p w14:paraId="5C560ACD" w14:textId="3B78369A" w:rsidR="0028749E" w:rsidRPr="00062C59" w:rsidRDefault="0028749E" w:rsidP="001428C5">
      <w:pPr>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Temeljem članka 24. Pravilnika o provedbi postupaka jednostavne nabave („Službeni glasnik Zadarske županije“ broj: 5/18</w:t>
      </w:r>
      <w:r w:rsidR="00AC4A27">
        <w:rPr>
          <w:rFonts w:ascii="Times New Roman" w:eastAsia="Arial" w:hAnsi="Times New Roman" w:cs="Times New Roman"/>
          <w:spacing w:val="-2"/>
          <w:sz w:val="24"/>
          <w:szCs w:val="24"/>
        </w:rPr>
        <w:t>, 7/20</w:t>
      </w:r>
      <w:r w:rsidRPr="00062C59">
        <w:rPr>
          <w:rFonts w:ascii="Times New Roman" w:eastAsia="Arial" w:hAnsi="Times New Roman" w:cs="Times New Roman"/>
          <w:spacing w:val="-2"/>
          <w:sz w:val="24"/>
          <w:szCs w:val="24"/>
        </w:rPr>
        <w:t>) žalba nije dopuštena.</w:t>
      </w:r>
    </w:p>
    <w:p w14:paraId="6BE9417F" w14:textId="77777777" w:rsidR="0028749E" w:rsidRDefault="0028749E" w:rsidP="00062C59">
      <w:pPr>
        <w:ind w:left="855"/>
        <w:jc w:val="both"/>
        <w:rPr>
          <w:rFonts w:ascii="Times New Roman" w:eastAsia="Arial" w:hAnsi="Times New Roman" w:cs="Times New Roman"/>
          <w:spacing w:val="-2"/>
          <w:sz w:val="24"/>
          <w:szCs w:val="24"/>
        </w:rPr>
      </w:pPr>
    </w:p>
    <w:p w14:paraId="54870FF0" w14:textId="77777777" w:rsidR="008A5D6C" w:rsidRDefault="008A5D6C" w:rsidP="00062C59">
      <w:pPr>
        <w:ind w:left="855"/>
        <w:jc w:val="both"/>
        <w:rPr>
          <w:rFonts w:ascii="Times New Roman" w:eastAsia="Arial" w:hAnsi="Times New Roman" w:cs="Times New Roman"/>
          <w:spacing w:val="-2"/>
          <w:sz w:val="24"/>
          <w:szCs w:val="24"/>
        </w:rPr>
      </w:pPr>
    </w:p>
    <w:p w14:paraId="5C7B4E84" w14:textId="77777777" w:rsidR="008A5D6C" w:rsidRDefault="008A5D6C" w:rsidP="00062C59">
      <w:pPr>
        <w:ind w:left="855"/>
        <w:jc w:val="both"/>
        <w:rPr>
          <w:rFonts w:ascii="Times New Roman" w:eastAsia="Arial" w:hAnsi="Times New Roman" w:cs="Times New Roman"/>
          <w:spacing w:val="-2"/>
          <w:sz w:val="24"/>
          <w:szCs w:val="24"/>
        </w:rPr>
      </w:pPr>
    </w:p>
    <w:p w14:paraId="0180001D" w14:textId="77777777" w:rsidR="008A5D6C" w:rsidRDefault="008A5D6C" w:rsidP="00062C59">
      <w:pPr>
        <w:ind w:left="855"/>
        <w:jc w:val="both"/>
        <w:rPr>
          <w:rFonts w:ascii="Times New Roman" w:eastAsia="Arial" w:hAnsi="Times New Roman" w:cs="Times New Roman"/>
          <w:spacing w:val="-2"/>
          <w:sz w:val="24"/>
          <w:szCs w:val="24"/>
        </w:rPr>
      </w:pPr>
    </w:p>
    <w:p w14:paraId="26910A11" w14:textId="77777777" w:rsidR="008A5D6C" w:rsidRDefault="008A5D6C" w:rsidP="00062C59">
      <w:pPr>
        <w:ind w:left="855"/>
        <w:jc w:val="both"/>
        <w:rPr>
          <w:rFonts w:ascii="Times New Roman" w:eastAsia="Arial" w:hAnsi="Times New Roman" w:cs="Times New Roman"/>
          <w:spacing w:val="-2"/>
          <w:sz w:val="24"/>
          <w:szCs w:val="24"/>
        </w:rPr>
      </w:pPr>
    </w:p>
    <w:p w14:paraId="253BE421" w14:textId="77777777" w:rsidR="008A5D6C" w:rsidRPr="00062C59" w:rsidRDefault="008A5D6C" w:rsidP="00062C59">
      <w:pPr>
        <w:ind w:left="855"/>
        <w:jc w:val="both"/>
        <w:rPr>
          <w:rFonts w:ascii="Times New Roman" w:eastAsia="Arial" w:hAnsi="Times New Roman" w:cs="Times New Roman"/>
          <w:spacing w:val="-2"/>
          <w:sz w:val="24"/>
          <w:szCs w:val="24"/>
        </w:rPr>
      </w:pPr>
    </w:p>
    <w:p w14:paraId="7D00841E" w14:textId="77777777" w:rsidR="00673B94" w:rsidRDefault="00673B94" w:rsidP="00062C59">
      <w:pPr>
        <w:ind w:left="855" w:hanging="146"/>
        <w:rPr>
          <w:rFonts w:ascii="Times New Roman" w:eastAsia="Arial" w:hAnsi="Times New Roman" w:cs="Times New Roman"/>
          <w:b/>
          <w:sz w:val="24"/>
          <w:szCs w:val="24"/>
        </w:rPr>
      </w:pPr>
    </w:p>
    <w:p w14:paraId="33056257" w14:textId="77777777" w:rsidR="002763EC" w:rsidRDefault="002763EC" w:rsidP="00062C59">
      <w:pPr>
        <w:ind w:left="855" w:hanging="146"/>
        <w:rPr>
          <w:rFonts w:ascii="Times New Roman" w:eastAsia="Arial" w:hAnsi="Times New Roman" w:cs="Times New Roman"/>
          <w:b/>
          <w:sz w:val="24"/>
          <w:szCs w:val="24"/>
        </w:rPr>
      </w:pPr>
    </w:p>
    <w:p w14:paraId="709A6397" w14:textId="77777777" w:rsidR="002763EC" w:rsidRDefault="002763EC" w:rsidP="00062C59">
      <w:pPr>
        <w:ind w:left="855" w:hanging="146"/>
        <w:rPr>
          <w:rFonts w:ascii="Times New Roman" w:eastAsia="Arial" w:hAnsi="Times New Roman" w:cs="Times New Roman"/>
          <w:b/>
          <w:sz w:val="24"/>
          <w:szCs w:val="24"/>
        </w:rPr>
      </w:pPr>
    </w:p>
    <w:p w14:paraId="6DEB9CB3" w14:textId="77777777" w:rsidR="002763EC" w:rsidRDefault="002763EC" w:rsidP="00062C59">
      <w:pPr>
        <w:ind w:left="855" w:hanging="146"/>
        <w:rPr>
          <w:rFonts w:ascii="Times New Roman" w:eastAsia="Arial" w:hAnsi="Times New Roman" w:cs="Times New Roman"/>
          <w:b/>
          <w:sz w:val="24"/>
          <w:szCs w:val="24"/>
        </w:rPr>
      </w:pPr>
    </w:p>
    <w:p w14:paraId="02E7812F" w14:textId="77777777" w:rsidR="002763EC" w:rsidRDefault="002763EC" w:rsidP="00062C59">
      <w:pPr>
        <w:ind w:left="855" w:hanging="146"/>
        <w:rPr>
          <w:rFonts w:ascii="Times New Roman" w:eastAsia="Arial" w:hAnsi="Times New Roman" w:cs="Times New Roman"/>
          <w:b/>
          <w:sz w:val="24"/>
          <w:szCs w:val="24"/>
        </w:rPr>
      </w:pPr>
    </w:p>
    <w:p w14:paraId="065388D2" w14:textId="77777777" w:rsidR="002763EC" w:rsidRDefault="002763EC" w:rsidP="00062C59">
      <w:pPr>
        <w:ind w:left="855" w:hanging="146"/>
        <w:rPr>
          <w:rFonts w:ascii="Times New Roman" w:eastAsia="Arial" w:hAnsi="Times New Roman" w:cs="Times New Roman"/>
          <w:b/>
          <w:sz w:val="24"/>
          <w:szCs w:val="24"/>
        </w:rPr>
      </w:pPr>
    </w:p>
    <w:p w14:paraId="4DB4A23A" w14:textId="77777777" w:rsidR="002763EC" w:rsidRDefault="002763EC" w:rsidP="00062C59">
      <w:pPr>
        <w:ind w:left="855" w:hanging="146"/>
        <w:rPr>
          <w:rFonts w:ascii="Times New Roman" w:eastAsia="Arial" w:hAnsi="Times New Roman" w:cs="Times New Roman"/>
          <w:b/>
          <w:sz w:val="24"/>
          <w:szCs w:val="24"/>
        </w:rPr>
      </w:pPr>
    </w:p>
    <w:p w14:paraId="25C075E9" w14:textId="77777777" w:rsidR="002763EC" w:rsidRDefault="002763EC" w:rsidP="00062C59">
      <w:pPr>
        <w:ind w:left="855" w:hanging="146"/>
        <w:rPr>
          <w:rFonts w:ascii="Times New Roman" w:eastAsia="Arial" w:hAnsi="Times New Roman" w:cs="Times New Roman"/>
          <w:b/>
          <w:sz w:val="24"/>
          <w:szCs w:val="24"/>
        </w:rPr>
      </w:pPr>
    </w:p>
    <w:p w14:paraId="637836F2" w14:textId="77777777" w:rsidR="002763EC" w:rsidRDefault="002763EC" w:rsidP="00062C59">
      <w:pPr>
        <w:ind w:left="855" w:hanging="146"/>
        <w:rPr>
          <w:rFonts w:ascii="Times New Roman" w:eastAsia="Arial" w:hAnsi="Times New Roman" w:cs="Times New Roman"/>
          <w:b/>
          <w:sz w:val="24"/>
          <w:szCs w:val="24"/>
        </w:rPr>
      </w:pPr>
    </w:p>
    <w:p w14:paraId="13302144" w14:textId="4248631C" w:rsidR="0028749E" w:rsidRPr="00062C59" w:rsidRDefault="00DF5523" w:rsidP="00062C59">
      <w:pPr>
        <w:ind w:left="855" w:hanging="146"/>
        <w:rPr>
          <w:rFonts w:ascii="Times New Roman" w:eastAsia="Arial" w:hAnsi="Times New Roman" w:cs="Times New Roman"/>
          <w:b/>
          <w:sz w:val="24"/>
          <w:szCs w:val="24"/>
        </w:rPr>
      </w:pPr>
      <w:r w:rsidRPr="00062C59">
        <w:rPr>
          <w:rFonts w:ascii="Times New Roman" w:eastAsia="Arial" w:hAnsi="Times New Roman" w:cs="Times New Roman"/>
          <w:b/>
          <w:sz w:val="24"/>
          <w:szCs w:val="24"/>
        </w:rPr>
        <w:lastRenderedPageBreak/>
        <w:t>P</w:t>
      </w:r>
      <w:r w:rsidR="0028749E" w:rsidRPr="00062C59">
        <w:rPr>
          <w:rFonts w:ascii="Times New Roman" w:eastAsia="Arial" w:hAnsi="Times New Roman" w:cs="Times New Roman"/>
          <w:b/>
          <w:sz w:val="24"/>
          <w:szCs w:val="24"/>
        </w:rPr>
        <w:t>rilog 1.</w:t>
      </w:r>
    </w:p>
    <w:p w14:paraId="2B81EC00" w14:textId="77777777" w:rsidR="00AA6234" w:rsidRPr="00062C59" w:rsidRDefault="00AA6234" w:rsidP="00062C59">
      <w:pPr>
        <w:ind w:left="855" w:hanging="146"/>
        <w:rPr>
          <w:rFonts w:ascii="Times New Roman" w:eastAsia="Arial" w:hAnsi="Times New Roman" w:cs="Times New Roman"/>
          <w:b/>
          <w:sz w:val="24"/>
          <w:szCs w:val="24"/>
        </w:rPr>
      </w:pPr>
    </w:p>
    <w:p w14:paraId="3878F6AF" w14:textId="77777777" w:rsidR="0028749E" w:rsidRPr="00062C59" w:rsidRDefault="0028749E" w:rsidP="00062C59">
      <w:pPr>
        <w:ind w:firstLine="709"/>
        <w:jc w:val="center"/>
        <w:rPr>
          <w:rFonts w:ascii="Times New Roman" w:eastAsia="Arial" w:hAnsi="Times New Roman" w:cs="Times New Roman"/>
          <w:b/>
          <w:sz w:val="24"/>
          <w:szCs w:val="24"/>
        </w:rPr>
      </w:pPr>
      <w:r w:rsidRPr="00062C59">
        <w:rPr>
          <w:rFonts w:ascii="Times New Roman" w:eastAsia="Arial" w:hAnsi="Times New Roman" w:cs="Times New Roman"/>
          <w:b/>
          <w:sz w:val="24"/>
          <w:szCs w:val="24"/>
        </w:rPr>
        <w:t>PONUDBENI LIST</w:t>
      </w:r>
    </w:p>
    <w:p w14:paraId="139C6E45" w14:textId="77777777" w:rsidR="0028749E" w:rsidRPr="00062C59" w:rsidRDefault="0028749E" w:rsidP="00062C59">
      <w:pPr>
        <w:ind w:firstLine="709"/>
        <w:jc w:val="both"/>
        <w:rPr>
          <w:rFonts w:ascii="Times New Roman" w:eastAsia="Arial" w:hAnsi="Times New Roman" w:cs="Times New Roman"/>
          <w:b/>
          <w:color w:val="FF0000"/>
          <w:sz w:val="24"/>
          <w:szCs w:val="24"/>
        </w:rPr>
      </w:pPr>
    </w:p>
    <w:p w14:paraId="6B3072C7" w14:textId="5445C003" w:rsidR="001B3011" w:rsidRPr="00AC4A27" w:rsidRDefault="0028749E" w:rsidP="00A353DD">
      <w:pPr>
        <w:ind w:firstLine="709"/>
        <w:jc w:val="both"/>
        <w:rPr>
          <w:rFonts w:ascii="Times New Roman" w:hAnsi="Times New Roman" w:cs="Times New Roman"/>
          <w:sz w:val="24"/>
          <w:szCs w:val="24"/>
        </w:rPr>
      </w:pPr>
      <w:r w:rsidRPr="00062C59">
        <w:rPr>
          <w:rFonts w:ascii="Times New Roman" w:eastAsia="Arial" w:hAnsi="Times New Roman" w:cs="Times New Roman"/>
          <w:b/>
          <w:sz w:val="24"/>
          <w:szCs w:val="24"/>
        </w:rPr>
        <w:t xml:space="preserve">Predmet nabave: </w:t>
      </w:r>
      <w:r w:rsidR="00AC4A27" w:rsidRPr="00AC4A27">
        <w:rPr>
          <w:rFonts w:ascii="Times New Roman" w:eastAsia="Arial" w:hAnsi="Times New Roman" w:cs="Times New Roman"/>
          <w:sz w:val="24"/>
          <w:szCs w:val="24"/>
        </w:rPr>
        <w:t>Usluga</w:t>
      </w:r>
      <w:r w:rsidR="00A353DD">
        <w:rPr>
          <w:rFonts w:ascii="Times New Roman" w:eastAsia="Arial" w:hAnsi="Times New Roman" w:cs="Times New Roman"/>
          <w:sz w:val="24"/>
          <w:szCs w:val="24"/>
        </w:rPr>
        <w:t xml:space="preserve"> organizacije promotivnih događaja i organizirano oglašavanje i WEB </w:t>
      </w:r>
      <w:r w:rsidR="00A353DD">
        <w:rPr>
          <w:rFonts w:ascii="Times New Roman" w:eastAsia="Arial" w:hAnsi="Times New Roman" w:cs="Times New Roman"/>
          <w:sz w:val="24"/>
          <w:szCs w:val="24"/>
        </w:rPr>
        <w:tab/>
      </w:r>
      <w:r w:rsidR="00A353DD">
        <w:rPr>
          <w:rFonts w:ascii="Times New Roman" w:eastAsia="Arial" w:hAnsi="Times New Roman" w:cs="Times New Roman"/>
          <w:sz w:val="24"/>
          <w:szCs w:val="24"/>
        </w:rPr>
        <w:tab/>
      </w:r>
      <w:r w:rsidR="00A353DD">
        <w:rPr>
          <w:rFonts w:ascii="Times New Roman" w:eastAsia="Arial" w:hAnsi="Times New Roman" w:cs="Times New Roman"/>
          <w:sz w:val="24"/>
          <w:szCs w:val="24"/>
        </w:rPr>
        <w:tab/>
      </w:r>
      <w:r w:rsidR="00A353DD">
        <w:rPr>
          <w:rFonts w:ascii="Times New Roman" w:eastAsia="Arial" w:hAnsi="Times New Roman" w:cs="Times New Roman"/>
          <w:sz w:val="24"/>
          <w:szCs w:val="24"/>
        </w:rPr>
        <w:tab/>
      </w:r>
      <w:r w:rsidR="00324CAD">
        <w:rPr>
          <w:rFonts w:ascii="Times New Roman" w:eastAsia="Arial" w:hAnsi="Times New Roman" w:cs="Times New Roman"/>
          <w:sz w:val="24"/>
          <w:szCs w:val="24"/>
        </w:rPr>
        <w:t xml:space="preserve">       </w:t>
      </w:r>
      <w:r w:rsidR="00A353DD">
        <w:rPr>
          <w:rFonts w:ascii="Times New Roman" w:eastAsia="Arial" w:hAnsi="Times New Roman" w:cs="Times New Roman"/>
          <w:sz w:val="24"/>
          <w:szCs w:val="24"/>
        </w:rPr>
        <w:t xml:space="preserve">promocija </w:t>
      </w:r>
      <w:r w:rsidR="00AC4A27" w:rsidRPr="00AC4A27">
        <w:rPr>
          <w:rFonts w:ascii="Times New Roman" w:eastAsia="Arial" w:hAnsi="Times New Roman" w:cs="Times New Roman"/>
          <w:sz w:val="24"/>
          <w:szCs w:val="24"/>
        </w:rPr>
        <w:t>– projekt Centar izvrsnosti Cerovačke špilje, Grupa _____</w:t>
      </w:r>
    </w:p>
    <w:p w14:paraId="3F2EC45E" w14:textId="2472511D" w:rsidR="004E2BD7" w:rsidRPr="00062C59" w:rsidRDefault="004E2BD7" w:rsidP="00062C59">
      <w:pPr>
        <w:ind w:left="2880" w:hanging="2171"/>
        <w:rPr>
          <w:rFonts w:ascii="Times New Roman" w:eastAsia="Arial" w:hAnsi="Times New Roman" w:cs="Times New Roman"/>
          <w:color w:val="FF0000"/>
          <w:sz w:val="24"/>
          <w:szCs w:val="24"/>
        </w:rPr>
      </w:pPr>
    </w:p>
    <w:p w14:paraId="58AF1A3A" w14:textId="5280303E" w:rsidR="0028749E" w:rsidRPr="00062C59" w:rsidRDefault="0028749E" w:rsidP="00062C59">
      <w:pPr>
        <w:ind w:firstLine="709"/>
        <w:jc w:val="both"/>
        <w:rPr>
          <w:rFonts w:ascii="Times New Roman" w:eastAsia="Arial" w:hAnsi="Times New Roman" w:cs="Times New Roman"/>
          <w:sz w:val="24"/>
          <w:szCs w:val="24"/>
        </w:rPr>
      </w:pPr>
      <w:r w:rsidRPr="00062C59">
        <w:rPr>
          <w:rFonts w:ascii="Times New Roman" w:eastAsia="Arial" w:hAnsi="Times New Roman" w:cs="Times New Roman"/>
          <w:b/>
          <w:sz w:val="24"/>
          <w:szCs w:val="24"/>
        </w:rPr>
        <w:t xml:space="preserve">Evidencijski broj nabave: </w:t>
      </w:r>
      <w:r w:rsidR="00AC4A27">
        <w:rPr>
          <w:rFonts w:ascii="Times New Roman" w:eastAsia="Arial" w:hAnsi="Times New Roman" w:cs="Times New Roman"/>
          <w:sz w:val="24"/>
          <w:szCs w:val="24"/>
        </w:rPr>
        <w:t>2</w:t>
      </w:r>
      <w:r w:rsidR="00324CAD">
        <w:rPr>
          <w:rFonts w:ascii="Times New Roman" w:eastAsia="Arial" w:hAnsi="Times New Roman" w:cs="Times New Roman"/>
          <w:sz w:val="24"/>
          <w:szCs w:val="24"/>
        </w:rPr>
        <w:t>3</w:t>
      </w:r>
      <w:r w:rsidR="00AC4A27">
        <w:rPr>
          <w:rFonts w:ascii="Times New Roman" w:eastAsia="Arial" w:hAnsi="Times New Roman" w:cs="Times New Roman"/>
          <w:sz w:val="24"/>
          <w:szCs w:val="24"/>
        </w:rPr>
        <w:t>-21</w:t>
      </w:r>
      <w:r w:rsidRPr="00062C59">
        <w:rPr>
          <w:rFonts w:ascii="Times New Roman" w:eastAsia="Arial" w:hAnsi="Times New Roman" w:cs="Times New Roman"/>
          <w:sz w:val="24"/>
          <w:szCs w:val="24"/>
        </w:rPr>
        <w:t>-JN</w:t>
      </w:r>
    </w:p>
    <w:p w14:paraId="508E169C" w14:textId="77777777" w:rsidR="0028749E" w:rsidRPr="00062C59" w:rsidRDefault="0028749E" w:rsidP="00062C59">
      <w:pPr>
        <w:ind w:firstLine="709"/>
        <w:jc w:val="both"/>
        <w:rPr>
          <w:rFonts w:ascii="Times New Roman" w:eastAsia="Arial" w:hAnsi="Times New Roman" w:cs="Times New Roman"/>
          <w:b/>
          <w:sz w:val="24"/>
          <w:szCs w:val="24"/>
        </w:rPr>
      </w:pPr>
    </w:p>
    <w:p w14:paraId="76063BF4" w14:textId="77777777" w:rsidR="0028749E" w:rsidRPr="00062C59" w:rsidRDefault="0028749E" w:rsidP="00062C59">
      <w:pPr>
        <w:ind w:firstLine="709"/>
        <w:jc w:val="both"/>
        <w:rPr>
          <w:rFonts w:ascii="Times New Roman" w:eastAsia="Arial" w:hAnsi="Times New Roman" w:cs="Times New Roman"/>
          <w:b/>
          <w:sz w:val="24"/>
          <w:szCs w:val="24"/>
        </w:rPr>
      </w:pPr>
      <w:r w:rsidRPr="00062C59">
        <w:rPr>
          <w:rFonts w:ascii="Times New Roman" w:eastAsia="Arial" w:hAnsi="Times New Roman" w:cs="Times New Roman"/>
          <w:b/>
          <w:sz w:val="24"/>
          <w:szCs w:val="24"/>
        </w:rPr>
        <w:t xml:space="preserve">Naručitelj: </w:t>
      </w:r>
      <w:r w:rsidRPr="00062C59">
        <w:rPr>
          <w:rFonts w:ascii="Times New Roman" w:eastAsia="Arial" w:hAnsi="Times New Roman" w:cs="Times New Roman"/>
          <w:sz w:val="24"/>
          <w:szCs w:val="24"/>
        </w:rPr>
        <w:t>Zadarska županija, Božidara Petranovića 8,23000 Zadar, OIB: 56204655363</w:t>
      </w:r>
    </w:p>
    <w:p w14:paraId="68370550" w14:textId="77777777" w:rsidR="0028749E" w:rsidRPr="00062C59" w:rsidRDefault="0028749E" w:rsidP="00062C59">
      <w:pPr>
        <w:ind w:left="855"/>
        <w:jc w:val="both"/>
        <w:rPr>
          <w:rFonts w:ascii="Times New Roman" w:eastAsia="Arial" w:hAnsi="Times New Roman" w:cs="Times New Roman"/>
          <w:b/>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062C59"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062C59" w:rsidRDefault="0028749E" w:rsidP="00062C59">
            <w:pPr>
              <w:rPr>
                <w:rFonts w:ascii="Times New Roman" w:eastAsia="Arial" w:hAnsi="Times New Roman"/>
                <w:b/>
                <w:sz w:val="24"/>
                <w:szCs w:val="24"/>
              </w:rPr>
            </w:pPr>
          </w:p>
          <w:p w14:paraId="5022177C" w14:textId="77777777" w:rsidR="0028749E" w:rsidRPr="00062C59" w:rsidRDefault="0028749E" w:rsidP="00062C59">
            <w:pPr>
              <w:rPr>
                <w:rFonts w:ascii="Times New Roman" w:eastAsia="Arial" w:hAnsi="Times New Roman"/>
                <w:b/>
                <w:sz w:val="24"/>
                <w:szCs w:val="24"/>
                <w:lang w:val="en-US"/>
              </w:rPr>
            </w:pPr>
            <w:r w:rsidRPr="00062C59">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062C59" w:rsidRDefault="0028749E" w:rsidP="00062C59">
            <w:pPr>
              <w:rPr>
                <w:rFonts w:ascii="Times New Roman" w:eastAsia="Arial" w:hAnsi="Times New Roman"/>
                <w:sz w:val="24"/>
                <w:szCs w:val="24"/>
                <w:lang w:val="en-US"/>
              </w:rPr>
            </w:pPr>
          </w:p>
        </w:tc>
      </w:tr>
      <w:tr w:rsidR="0028749E" w:rsidRPr="00062C59"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062C59" w:rsidRDefault="0028749E" w:rsidP="00062C59">
            <w:pPr>
              <w:ind w:left="317"/>
              <w:jc w:val="left"/>
              <w:rPr>
                <w:rFonts w:ascii="Times New Roman" w:eastAsia="Arial" w:hAnsi="Times New Roman"/>
                <w:b/>
                <w:sz w:val="24"/>
                <w:szCs w:val="24"/>
                <w:lang w:val="en-US"/>
              </w:rPr>
            </w:pPr>
          </w:p>
          <w:p w14:paraId="2D344F9E" w14:textId="77777777" w:rsidR="0028749E" w:rsidRPr="00062C59" w:rsidRDefault="0028749E" w:rsidP="00062C59">
            <w:pPr>
              <w:jc w:val="left"/>
              <w:rPr>
                <w:rFonts w:ascii="Times New Roman" w:eastAsia="Arial" w:hAnsi="Times New Roman"/>
                <w:b/>
                <w:sz w:val="24"/>
                <w:szCs w:val="24"/>
                <w:lang w:val="en-US"/>
              </w:rPr>
            </w:pPr>
            <w:proofErr w:type="spellStart"/>
            <w:r w:rsidRPr="00062C59">
              <w:rPr>
                <w:rFonts w:ascii="Times New Roman" w:eastAsia="Arial" w:hAnsi="Times New Roman"/>
                <w:b/>
                <w:sz w:val="24"/>
                <w:szCs w:val="24"/>
                <w:lang w:val="en-US"/>
              </w:rPr>
              <w:t>Naziv</w:t>
            </w:r>
            <w:proofErr w:type="spellEnd"/>
            <w:r w:rsidRPr="00062C59">
              <w:rPr>
                <w:rFonts w:ascii="Times New Roman" w:eastAsia="Arial" w:hAnsi="Times New Roman"/>
                <w:b/>
                <w:sz w:val="24"/>
                <w:szCs w:val="24"/>
                <w:lang w:val="en-US"/>
              </w:rPr>
              <w:t xml:space="preserve"> </w:t>
            </w:r>
            <w:proofErr w:type="spellStart"/>
            <w:r w:rsidRPr="00062C59">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062C59" w:rsidRDefault="0028749E" w:rsidP="00062C59">
            <w:pPr>
              <w:rPr>
                <w:rFonts w:ascii="Times New Roman" w:eastAsia="Arial" w:hAnsi="Times New Roman"/>
                <w:sz w:val="24"/>
                <w:szCs w:val="24"/>
                <w:lang w:val="en-US"/>
              </w:rPr>
            </w:pPr>
          </w:p>
        </w:tc>
      </w:tr>
      <w:tr w:rsidR="0028749E" w:rsidRPr="00062C59"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062C59" w:rsidRDefault="0028749E" w:rsidP="00062C59">
            <w:pPr>
              <w:ind w:left="317"/>
              <w:jc w:val="left"/>
              <w:rPr>
                <w:rFonts w:ascii="Times New Roman" w:eastAsia="Arial" w:hAnsi="Times New Roman"/>
                <w:b/>
                <w:sz w:val="24"/>
                <w:szCs w:val="24"/>
                <w:lang w:val="en-US"/>
              </w:rPr>
            </w:pPr>
          </w:p>
          <w:p w14:paraId="4DF0A3F4" w14:textId="77777777" w:rsidR="0028749E" w:rsidRPr="00062C59" w:rsidRDefault="0028749E" w:rsidP="00062C59">
            <w:pPr>
              <w:jc w:val="left"/>
              <w:rPr>
                <w:rFonts w:ascii="Times New Roman" w:eastAsia="Arial" w:hAnsi="Times New Roman"/>
                <w:b/>
                <w:sz w:val="24"/>
                <w:szCs w:val="24"/>
                <w:lang w:val="en-US"/>
              </w:rPr>
            </w:pPr>
            <w:r w:rsidRPr="00062C59">
              <w:rPr>
                <w:rFonts w:ascii="Times New Roman" w:eastAsia="Arial" w:hAnsi="Times New Roman"/>
                <w:b/>
                <w:sz w:val="24"/>
                <w:szCs w:val="24"/>
                <w:lang w:val="en-US"/>
              </w:rPr>
              <w:t xml:space="preserve">Adresa </w:t>
            </w:r>
            <w:proofErr w:type="spellStart"/>
            <w:r w:rsidRPr="00062C59">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062C59" w:rsidRDefault="0028749E" w:rsidP="00062C59">
            <w:pPr>
              <w:rPr>
                <w:rFonts w:ascii="Times New Roman" w:eastAsia="Arial" w:hAnsi="Times New Roman"/>
                <w:sz w:val="24"/>
                <w:szCs w:val="24"/>
                <w:lang w:val="en-US"/>
              </w:rPr>
            </w:pPr>
          </w:p>
        </w:tc>
      </w:tr>
      <w:tr w:rsidR="0028749E" w:rsidRPr="00062C59"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062C59" w:rsidRDefault="0028749E" w:rsidP="00062C59">
            <w:pPr>
              <w:ind w:left="317"/>
              <w:jc w:val="left"/>
              <w:rPr>
                <w:rFonts w:ascii="Times New Roman" w:eastAsia="Arial" w:hAnsi="Times New Roman"/>
                <w:b/>
                <w:sz w:val="24"/>
                <w:szCs w:val="24"/>
                <w:lang w:val="en-US"/>
              </w:rPr>
            </w:pPr>
          </w:p>
          <w:p w14:paraId="0C71065C" w14:textId="77777777" w:rsidR="0028749E" w:rsidRPr="00062C59" w:rsidRDefault="0028749E" w:rsidP="00062C59">
            <w:pPr>
              <w:jc w:val="left"/>
              <w:rPr>
                <w:rFonts w:ascii="Times New Roman" w:eastAsia="Arial" w:hAnsi="Times New Roman"/>
                <w:b/>
                <w:sz w:val="24"/>
                <w:szCs w:val="24"/>
                <w:lang w:val="en-US"/>
              </w:rPr>
            </w:pPr>
            <w:r w:rsidRPr="00062C59">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062C59" w:rsidRDefault="0028749E" w:rsidP="00062C59">
            <w:pPr>
              <w:rPr>
                <w:rFonts w:ascii="Times New Roman" w:eastAsia="Arial" w:hAnsi="Times New Roman"/>
                <w:sz w:val="24"/>
                <w:szCs w:val="24"/>
                <w:lang w:val="en-US"/>
              </w:rPr>
            </w:pPr>
          </w:p>
        </w:tc>
      </w:tr>
      <w:tr w:rsidR="0028749E" w:rsidRPr="00062C59"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062C59" w:rsidRDefault="0028749E" w:rsidP="00062C59">
            <w:pPr>
              <w:ind w:left="317"/>
              <w:jc w:val="left"/>
              <w:rPr>
                <w:rFonts w:ascii="Times New Roman" w:eastAsia="Arial" w:hAnsi="Times New Roman"/>
                <w:b/>
                <w:sz w:val="24"/>
                <w:szCs w:val="24"/>
                <w:lang w:val="en-US"/>
              </w:rPr>
            </w:pPr>
          </w:p>
          <w:p w14:paraId="08E02358" w14:textId="77777777" w:rsidR="0028749E" w:rsidRPr="00062C59" w:rsidRDefault="0028749E" w:rsidP="00062C59">
            <w:pPr>
              <w:jc w:val="left"/>
              <w:rPr>
                <w:rFonts w:ascii="Times New Roman" w:eastAsia="Arial" w:hAnsi="Times New Roman"/>
                <w:b/>
                <w:sz w:val="24"/>
                <w:szCs w:val="24"/>
                <w:lang w:val="en-US"/>
              </w:rPr>
            </w:pPr>
            <w:proofErr w:type="spellStart"/>
            <w:r w:rsidRPr="00062C59">
              <w:rPr>
                <w:rFonts w:ascii="Times New Roman" w:eastAsia="Arial" w:hAnsi="Times New Roman"/>
                <w:b/>
                <w:sz w:val="24"/>
                <w:szCs w:val="24"/>
                <w:lang w:val="en-US"/>
              </w:rPr>
              <w:t>Broj</w:t>
            </w:r>
            <w:proofErr w:type="spellEnd"/>
            <w:r w:rsidRPr="00062C59">
              <w:rPr>
                <w:rFonts w:ascii="Times New Roman" w:eastAsia="Arial" w:hAnsi="Times New Roman"/>
                <w:b/>
                <w:sz w:val="24"/>
                <w:szCs w:val="24"/>
                <w:lang w:val="en-US"/>
              </w:rPr>
              <w:t xml:space="preserve"> </w:t>
            </w:r>
            <w:proofErr w:type="spellStart"/>
            <w:r w:rsidRPr="00062C59">
              <w:rPr>
                <w:rFonts w:ascii="Times New Roman" w:eastAsia="Arial" w:hAnsi="Times New Roman"/>
                <w:b/>
                <w:sz w:val="24"/>
                <w:szCs w:val="24"/>
                <w:lang w:val="en-US"/>
              </w:rPr>
              <w:t>računa</w:t>
            </w:r>
            <w:proofErr w:type="spellEnd"/>
            <w:r w:rsidRPr="00062C59">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062C59" w:rsidRDefault="0028749E" w:rsidP="00062C59">
            <w:pPr>
              <w:rPr>
                <w:rFonts w:ascii="Times New Roman" w:eastAsia="Arial" w:hAnsi="Times New Roman"/>
                <w:sz w:val="24"/>
                <w:szCs w:val="24"/>
                <w:lang w:val="en-US"/>
              </w:rPr>
            </w:pPr>
          </w:p>
        </w:tc>
      </w:tr>
      <w:tr w:rsidR="0028749E" w:rsidRPr="00062C59"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062C59" w:rsidRDefault="0028749E" w:rsidP="00062C59">
            <w:pPr>
              <w:jc w:val="left"/>
              <w:rPr>
                <w:rFonts w:ascii="Times New Roman" w:eastAsia="Arial" w:hAnsi="Times New Roman"/>
                <w:b/>
                <w:sz w:val="24"/>
                <w:szCs w:val="24"/>
              </w:rPr>
            </w:pPr>
            <w:r w:rsidRPr="00062C59">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062C59" w:rsidRDefault="0028749E" w:rsidP="00062C59">
            <w:pPr>
              <w:rPr>
                <w:rFonts w:ascii="Times New Roman" w:eastAsia="Arial" w:hAnsi="Times New Roman"/>
                <w:b/>
                <w:sz w:val="24"/>
                <w:szCs w:val="24"/>
              </w:rPr>
            </w:pPr>
          </w:p>
          <w:p w14:paraId="04AE13E7" w14:textId="77777777" w:rsidR="0028749E" w:rsidRPr="00062C59" w:rsidRDefault="0028749E" w:rsidP="00062C59">
            <w:pPr>
              <w:ind w:left="720"/>
              <w:rPr>
                <w:rFonts w:ascii="Times New Roman" w:eastAsia="Arial" w:hAnsi="Times New Roman"/>
                <w:b/>
                <w:sz w:val="24"/>
                <w:szCs w:val="24"/>
                <w:lang w:val="en-US"/>
              </w:rPr>
            </w:pPr>
            <w:r w:rsidRPr="00062C59">
              <w:rPr>
                <w:rFonts w:ascii="Times New Roman" w:eastAsia="Arial" w:hAnsi="Times New Roman"/>
                <w:b/>
                <w:sz w:val="24"/>
                <w:szCs w:val="24"/>
                <w:lang w:val="en-US"/>
              </w:rPr>
              <w:t>DA                        NE</w:t>
            </w:r>
          </w:p>
        </w:tc>
      </w:tr>
      <w:tr w:rsidR="0028749E" w:rsidRPr="00062C59"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062C59" w:rsidRDefault="0028749E" w:rsidP="00062C59">
            <w:pPr>
              <w:ind w:left="317"/>
              <w:jc w:val="left"/>
              <w:rPr>
                <w:rFonts w:ascii="Times New Roman" w:eastAsia="Arial" w:hAnsi="Times New Roman"/>
                <w:b/>
                <w:sz w:val="24"/>
                <w:szCs w:val="24"/>
                <w:lang w:val="en-US"/>
              </w:rPr>
            </w:pPr>
          </w:p>
          <w:p w14:paraId="42B4093A" w14:textId="77777777" w:rsidR="0028749E" w:rsidRPr="00062C59" w:rsidRDefault="0028749E" w:rsidP="00062C59">
            <w:pPr>
              <w:jc w:val="left"/>
              <w:rPr>
                <w:rFonts w:ascii="Times New Roman" w:eastAsia="Arial" w:hAnsi="Times New Roman"/>
                <w:b/>
                <w:sz w:val="24"/>
                <w:szCs w:val="24"/>
                <w:lang w:val="en-US"/>
              </w:rPr>
            </w:pPr>
            <w:r w:rsidRPr="00062C59">
              <w:rPr>
                <w:rFonts w:ascii="Times New Roman" w:eastAsia="Arial" w:hAnsi="Times New Roman"/>
                <w:b/>
                <w:sz w:val="24"/>
                <w:szCs w:val="24"/>
                <w:lang w:val="en-US"/>
              </w:rPr>
              <w:t>Adresa e-</w:t>
            </w:r>
            <w:proofErr w:type="spellStart"/>
            <w:r w:rsidRPr="00062C59">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062C59" w:rsidRDefault="0028749E" w:rsidP="00062C59">
            <w:pPr>
              <w:rPr>
                <w:rFonts w:ascii="Times New Roman" w:eastAsia="Arial" w:hAnsi="Times New Roman"/>
                <w:sz w:val="24"/>
                <w:szCs w:val="24"/>
                <w:lang w:val="en-US"/>
              </w:rPr>
            </w:pPr>
          </w:p>
        </w:tc>
      </w:tr>
      <w:tr w:rsidR="0028749E" w:rsidRPr="00062C59"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062C59" w:rsidRDefault="0028749E" w:rsidP="00062C59">
            <w:pPr>
              <w:ind w:left="317"/>
              <w:jc w:val="left"/>
              <w:rPr>
                <w:rFonts w:ascii="Times New Roman" w:eastAsia="Arial" w:hAnsi="Times New Roman"/>
                <w:b/>
                <w:sz w:val="24"/>
                <w:szCs w:val="24"/>
                <w:lang w:val="en-US"/>
              </w:rPr>
            </w:pPr>
          </w:p>
          <w:p w14:paraId="6591E82A" w14:textId="77777777" w:rsidR="0028749E" w:rsidRPr="00062C59" w:rsidRDefault="0028749E" w:rsidP="00062C59">
            <w:pPr>
              <w:jc w:val="left"/>
              <w:rPr>
                <w:rFonts w:ascii="Times New Roman" w:eastAsia="Arial" w:hAnsi="Times New Roman"/>
                <w:b/>
                <w:sz w:val="24"/>
                <w:szCs w:val="24"/>
                <w:lang w:val="en-US"/>
              </w:rPr>
            </w:pPr>
            <w:proofErr w:type="spellStart"/>
            <w:r w:rsidRPr="00062C59">
              <w:rPr>
                <w:rFonts w:ascii="Times New Roman" w:eastAsia="Arial" w:hAnsi="Times New Roman"/>
                <w:b/>
                <w:sz w:val="24"/>
                <w:szCs w:val="24"/>
                <w:lang w:val="en-US"/>
              </w:rPr>
              <w:t>Kontakt</w:t>
            </w:r>
            <w:proofErr w:type="spellEnd"/>
            <w:r w:rsidRPr="00062C59">
              <w:rPr>
                <w:rFonts w:ascii="Times New Roman" w:eastAsia="Arial" w:hAnsi="Times New Roman"/>
                <w:b/>
                <w:sz w:val="24"/>
                <w:szCs w:val="24"/>
                <w:lang w:val="en-US"/>
              </w:rPr>
              <w:t xml:space="preserve"> </w:t>
            </w:r>
            <w:proofErr w:type="spellStart"/>
            <w:r w:rsidRPr="00062C59">
              <w:rPr>
                <w:rFonts w:ascii="Times New Roman" w:eastAsia="Arial" w:hAnsi="Times New Roman"/>
                <w:b/>
                <w:sz w:val="24"/>
                <w:szCs w:val="24"/>
                <w:lang w:val="en-US"/>
              </w:rPr>
              <w:t>osoba</w:t>
            </w:r>
            <w:proofErr w:type="spellEnd"/>
            <w:r w:rsidRPr="00062C59">
              <w:rPr>
                <w:rFonts w:ascii="Times New Roman" w:eastAsia="Arial" w:hAnsi="Times New Roman"/>
                <w:b/>
                <w:sz w:val="24"/>
                <w:szCs w:val="24"/>
                <w:lang w:val="en-US"/>
              </w:rPr>
              <w:t xml:space="preserve"> </w:t>
            </w:r>
            <w:proofErr w:type="spellStart"/>
            <w:r w:rsidRPr="00062C59">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062C59" w:rsidRDefault="0028749E" w:rsidP="00062C59">
            <w:pPr>
              <w:rPr>
                <w:rFonts w:ascii="Times New Roman" w:eastAsia="Arial" w:hAnsi="Times New Roman"/>
                <w:sz w:val="24"/>
                <w:szCs w:val="24"/>
                <w:lang w:val="en-US"/>
              </w:rPr>
            </w:pPr>
          </w:p>
        </w:tc>
      </w:tr>
      <w:tr w:rsidR="0028749E" w:rsidRPr="00062C59"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062C59" w:rsidRDefault="0028749E" w:rsidP="00062C59">
            <w:pPr>
              <w:ind w:left="317"/>
              <w:jc w:val="left"/>
              <w:rPr>
                <w:rFonts w:ascii="Times New Roman" w:eastAsia="Arial" w:hAnsi="Times New Roman"/>
                <w:b/>
                <w:sz w:val="24"/>
                <w:szCs w:val="24"/>
                <w:lang w:val="en-US"/>
              </w:rPr>
            </w:pPr>
          </w:p>
          <w:p w14:paraId="50E8EED2" w14:textId="77777777" w:rsidR="0028749E" w:rsidRPr="00062C59" w:rsidRDefault="0028749E" w:rsidP="00062C59">
            <w:pPr>
              <w:jc w:val="left"/>
              <w:rPr>
                <w:rFonts w:ascii="Times New Roman" w:eastAsia="Arial" w:hAnsi="Times New Roman"/>
                <w:b/>
                <w:sz w:val="24"/>
                <w:szCs w:val="24"/>
                <w:lang w:val="en-US"/>
              </w:rPr>
            </w:pPr>
            <w:proofErr w:type="spellStart"/>
            <w:r w:rsidRPr="00062C59">
              <w:rPr>
                <w:rFonts w:ascii="Times New Roman" w:eastAsia="Arial" w:hAnsi="Times New Roman"/>
                <w:b/>
                <w:sz w:val="24"/>
                <w:szCs w:val="24"/>
                <w:lang w:val="en-US"/>
              </w:rPr>
              <w:t>Broj</w:t>
            </w:r>
            <w:proofErr w:type="spellEnd"/>
            <w:r w:rsidRPr="00062C59">
              <w:rPr>
                <w:rFonts w:ascii="Times New Roman" w:eastAsia="Arial" w:hAnsi="Times New Roman"/>
                <w:b/>
                <w:sz w:val="24"/>
                <w:szCs w:val="24"/>
                <w:lang w:val="en-US"/>
              </w:rPr>
              <w:t xml:space="preserve"> </w:t>
            </w:r>
            <w:proofErr w:type="spellStart"/>
            <w:r w:rsidRPr="00062C59">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062C59" w:rsidRDefault="0028749E" w:rsidP="00062C59">
            <w:pPr>
              <w:rPr>
                <w:rFonts w:ascii="Times New Roman" w:eastAsia="Arial" w:hAnsi="Times New Roman"/>
                <w:sz w:val="24"/>
                <w:szCs w:val="24"/>
                <w:lang w:val="en-US"/>
              </w:rPr>
            </w:pPr>
          </w:p>
        </w:tc>
      </w:tr>
      <w:tr w:rsidR="0028749E" w:rsidRPr="00062C59"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062C59" w:rsidRDefault="0028749E" w:rsidP="00062C59">
            <w:pPr>
              <w:ind w:left="317"/>
              <w:jc w:val="left"/>
              <w:rPr>
                <w:rFonts w:ascii="Times New Roman" w:eastAsia="Arial" w:hAnsi="Times New Roman"/>
                <w:b/>
                <w:sz w:val="24"/>
                <w:szCs w:val="24"/>
                <w:lang w:val="en-US"/>
              </w:rPr>
            </w:pPr>
          </w:p>
          <w:p w14:paraId="3FE843C4" w14:textId="77777777" w:rsidR="0028749E" w:rsidRPr="00062C59" w:rsidRDefault="0028749E" w:rsidP="00062C59">
            <w:pPr>
              <w:jc w:val="left"/>
              <w:rPr>
                <w:rFonts w:ascii="Times New Roman" w:eastAsia="Arial" w:hAnsi="Times New Roman"/>
                <w:b/>
                <w:sz w:val="24"/>
                <w:szCs w:val="24"/>
                <w:lang w:val="en-US"/>
              </w:rPr>
            </w:pPr>
            <w:proofErr w:type="spellStart"/>
            <w:r w:rsidRPr="00062C59">
              <w:rPr>
                <w:rFonts w:ascii="Times New Roman" w:eastAsia="Arial" w:hAnsi="Times New Roman"/>
                <w:b/>
                <w:sz w:val="24"/>
                <w:szCs w:val="24"/>
                <w:lang w:val="en-US"/>
              </w:rPr>
              <w:t>Broj</w:t>
            </w:r>
            <w:proofErr w:type="spellEnd"/>
            <w:r w:rsidRPr="00062C59">
              <w:rPr>
                <w:rFonts w:ascii="Times New Roman" w:eastAsia="Arial" w:hAnsi="Times New Roman"/>
                <w:b/>
                <w:sz w:val="24"/>
                <w:szCs w:val="24"/>
                <w:lang w:val="en-US"/>
              </w:rPr>
              <w:t xml:space="preserve"> </w:t>
            </w:r>
            <w:proofErr w:type="spellStart"/>
            <w:r w:rsidRPr="00062C59">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062C59" w:rsidRDefault="0028749E" w:rsidP="00062C59">
            <w:pPr>
              <w:rPr>
                <w:rFonts w:ascii="Times New Roman" w:eastAsia="Arial" w:hAnsi="Times New Roman"/>
                <w:sz w:val="24"/>
                <w:szCs w:val="24"/>
                <w:lang w:val="en-US"/>
              </w:rPr>
            </w:pPr>
          </w:p>
        </w:tc>
      </w:tr>
    </w:tbl>
    <w:p w14:paraId="19235C8F" w14:textId="77777777" w:rsidR="0028749E" w:rsidRPr="00062C59" w:rsidRDefault="0028749E" w:rsidP="00062C59">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062C59"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062C59" w:rsidRDefault="0028749E" w:rsidP="00062C59">
            <w:pPr>
              <w:jc w:val="both"/>
              <w:rPr>
                <w:rFonts w:ascii="Times New Roman" w:eastAsia="Arial" w:hAnsi="Times New Roman"/>
                <w:b/>
                <w:sz w:val="24"/>
                <w:szCs w:val="24"/>
                <w:lang w:val="it-IT"/>
              </w:rPr>
            </w:pPr>
          </w:p>
          <w:p w14:paraId="030FC0A9" w14:textId="77777777" w:rsidR="0028749E" w:rsidRPr="00062C59" w:rsidRDefault="0028749E" w:rsidP="00062C59">
            <w:pPr>
              <w:jc w:val="both"/>
              <w:rPr>
                <w:rFonts w:ascii="Times New Roman" w:eastAsia="Arial" w:hAnsi="Times New Roman"/>
                <w:b/>
                <w:sz w:val="24"/>
                <w:szCs w:val="24"/>
                <w:lang w:val="it-IT"/>
              </w:rPr>
            </w:pPr>
            <w:r w:rsidRPr="00062C59">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062C59" w:rsidRDefault="0028749E" w:rsidP="00062C59">
            <w:pPr>
              <w:jc w:val="both"/>
              <w:rPr>
                <w:rFonts w:ascii="Times New Roman" w:eastAsia="Arial" w:hAnsi="Times New Roman"/>
                <w:sz w:val="24"/>
                <w:szCs w:val="24"/>
                <w:lang w:val="it-IT"/>
              </w:rPr>
            </w:pPr>
          </w:p>
        </w:tc>
      </w:tr>
      <w:tr w:rsidR="0028749E" w:rsidRPr="00062C59"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062C59" w:rsidRDefault="0028749E" w:rsidP="00062C59">
            <w:pPr>
              <w:jc w:val="both"/>
              <w:rPr>
                <w:rFonts w:ascii="Times New Roman" w:eastAsia="Arial" w:hAnsi="Times New Roman"/>
                <w:b/>
                <w:sz w:val="24"/>
                <w:szCs w:val="24"/>
                <w:lang w:val="it-IT"/>
              </w:rPr>
            </w:pPr>
          </w:p>
          <w:p w14:paraId="1A56EEB3" w14:textId="77777777" w:rsidR="0028749E" w:rsidRPr="00062C59" w:rsidRDefault="0028749E" w:rsidP="00062C59">
            <w:pPr>
              <w:jc w:val="both"/>
              <w:rPr>
                <w:rFonts w:ascii="Times New Roman" w:eastAsia="Arial" w:hAnsi="Times New Roman"/>
                <w:b/>
                <w:sz w:val="24"/>
                <w:szCs w:val="24"/>
                <w:lang w:val="en-US"/>
              </w:rPr>
            </w:pPr>
            <w:r w:rsidRPr="00062C59">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062C59" w:rsidRDefault="0028749E" w:rsidP="00062C59">
            <w:pPr>
              <w:jc w:val="both"/>
              <w:rPr>
                <w:rFonts w:ascii="Times New Roman" w:eastAsia="Arial" w:hAnsi="Times New Roman"/>
                <w:sz w:val="24"/>
                <w:szCs w:val="24"/>
                <w:lang w:val="en-US"/>
              </w:rPr>
            </w:pPr>
          </w:p>
        </w:tc>
      </w:tr>
      <w:tr w:rsidR="0028749E" w:rsidRPr="00062C59"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062C59" w:rsidRDefault="0028749E" w:rsidP="00062C59">
            <w:pPr>
              <w:jc w:val="both"/>
              <w:rPr>
                <w:rFonts w:ascii="Times New Roman" w:eastAsia="Arial" w:hAnsi="Times New Roman"/>
                <w:b/>
                <w:sz w:val="24"/>
                <w:szCs w:val="24"/>
                <w:lang w:val="en-US"/>
              </w:rPr>
            </w:pPr>
          </w:p>
          <w:p w14:paraId="2A039EAD" w14:textId="77777777" w:rsidR="0028749E" w:rsidRPr="00062C59" w:rsidRDefault="0028749E" w:rsidP="00062C59">
            <w:pPr>
              <w:jc w:val="both"/>
              <w:rPr>
                <w:rFonts w:ascii="Times New Roman" w:eastAsia="Arial" w:hAnsi="Times New Roman"/>
                <w:b/>
                <w:sz w:val="24"/>
                <w:szCs w:val="24"/>
                <w:lang w:val="en-US"/>
              </w:rPr>
            </w:pPr>
            <w:r w:rsidRPr="00062C59">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062C59" w:rsidRDefault="0028749E" w:rsidP="00062C59">
            <w:pPr>
              <w:jc w:val="both"/>
              <w:rPr>
                <w:rFonts w:ascii="Times New Roman" w:eastAsia="Arial" w:hAnsi="Times New Roman"/>
                <w:sz w:val="24"/>
                <w:szCs w:val="24"/>
                <w:lang w:val="en-US"/>
              </w:rPr>
            </w:pPr>
          </w:p>
        </w:tc>
      </w:tr>
    </w:tbl>
    <w:p w14:paraId="5B76281B" w14:textId="77777777" w:rsidR="0028749E" w:rsidRPr="00062C59" w:rsidRDefault="0028749E" w:rsidP="00062C59">
      <w:pPr>
        <w:ind w:left="855"/>
        <w:jc w:val="both"/>
        <w:rPr>
          <w:rFonts w:ascii="Times New Roman" w:eastAsia="Arial" w:hAnsi="Times New Roman" w:cs="Times New Roman"/>
          <w:sz w:val="24"/>
          <w:szCs w:val="24"/>
        </w:rPr>
      </w:pPr>
    </w:p>
    <w:p w14:paraId="5EED877F" w14:textId="6174E12A" w:rsidR="0028749E" w:rsidRPr="00AC4A27" w:rsidRDefault="0028749E" w:rsidP="00AC4A27">
      <w:pPr>
        <w:ind w:left="737"/>
        <w:jc w:val="both"/>
        <w:rPr>
          <w:rFonts w:ascii="Times New Roman" w:eastAsia="Arial" w:hAnsi="Times New Roman" w:cs="Times New Roman"/>
          <w:b/>
          <w:sz w:val="24"/>
          <w:szCs w:val="24"/>
        </w:rPr>
      </w:pPr>
      <w:r w:rsidRPr="00062C59">
        <w:rPr>
          <w:rFonts w:ascii="Times New Roman" w:eastAsia="Arial" w:hAnsi="Times New Roman" w:cs="Times New Roman"/>
          <w:b/>
          <w:sz w:val="24"/>
          <w:szCs w:val="24"/>
        </w:rPr>
        <w:t>Rok valjanosti ponude:</w:t>
      </w:r>
      <w:r w:rsidR="00AC4A27">
        <w:rPr>
          <w:rFonts w:ascii="Times New Roman" w:eastAsia="Arial" w:hAnsi="Times New Roman" w:cs="Times New Roman"/>
          <w:sz w:val="24"/>
          <w:szCs w:val="24"/>
        </w:rPr>
        <w:t xml:space="preserve"> ______ </w:t>
      </w:r>
      <w:r w:rsidRPr="00AC4A27">
        <w:rPr>
          <w:rFonts w:ascii="Times New Roman" w:eastAsia="Arial" w:hAnsi="Times New Roman" w:cs="Times New Roman"/>
          <w:b/>
          <w:sz w:val="24"/>
          <w:szCs w:val="24"/>
        </w:rPr>
        <w:t>dana</w:t>
      </w:r>
    </w:p>
    <w:p w14:paraId="5973FE5C" w14:textId="77777777" w:rsidR="0028749E" w:rsidRPr="00062C59" w:rsidRDefault="0028749E" w:rsidP="00AC4A27">
      <w:pPr>
        <w:ind w:left="737"/>
        <w:jc w:val="both"/>
        <w:rPr>
          <w:rFonts w:ascii="Times New Roman" w:eastAsia="Arial" w:hAnsi="Times New Roman" w:cs="Times New Roman"/>
          <w:sz w:val="24"/>
          <w:szCs w:val="24"/>
        </w:rPr>
      </w:pPr>
    </w:p>
    <w:p w14:paraId="51F1E67D" w14:textId="4EA1E44A" w:rsidR="0028749E" w:rsidRPr="00062C59" w:rsidRDefault="0028749E" w:rsidP="00AC4A27">
      <w:pPr>
        <w:ind w:left="737"/>
        <w:jc w:val="both"/>
        <w:rPr>
          <w:rFonts w:ascii="Times New Roman" w:eastAsia="Arial" w:hAnsi="Times New Roman" w:cs="Times New Roman"/>
          <w:sz w:val="24"/>
          <w:szCs w:val="24"/>
        </w:rPr>
      </w:pPr>
      <w:r w:rsidRPr="00062C59">
        <w:rPr>
          <w:rFonts w:ascii="Times New Roman" w:eastAsia="Arial" w:hAnsi="Times New Roman" w:cs="Times New Roman"/>
          <w:b/>
          <w:sz w:val="24"/>
          <w:szCs w:val="24"/>
        </w:rPr>
        <w:t>Rok izvršenja</w:t>
      </w:r>
      <w:r w:rsidRPr="00062C59">
        <w:rPr>
          <w:rFonts w:ascii="Times New Roman" w:eastAsia="Arial" w:hAnsi="Times New Roman" w:cs="Times New Roman"/>
          <w:sz w:val="24"/>
          <w:szCs w:val="24"/>
        </w:rPr>
        <w:t xml:space="preserve">:_______________ </w:t>
      </w:r>
    </w:p>
    <w:p w14:paraId="5A548A68" w14:textId="143A67B3" w:rsidR="0028749E" w:rsidRPr="00062C59" w:rsidRDefault="0028749E" w:rsidP="00062C59">
      <w:pPr>
        <w:ind w:left="855"/>
        <w:jc w:val="both"/>
        <w:rPr>
          <w:rFonts w:ascii="Times New Roman" w:eastAsia="Arial" w:hAnsi="Times New Roman" w:cs="Times New Roman"/>
          <w:sz w:val="24"/>
          <w:szCs w:val="24"/>
        </w:rPr>
      </w:pPr>
      <w:r w:rsidRPr="00062C59">
        <w:rPr>
          <w:rFonts w:ascii="Times New Roman" w:eastAsia="Arial" w:hAnsi="Times New Roman" w:cs="Times New Roman"/>
          <w:sz w:val="24"/>
          <w:szCs w:val="24"/>
        </w:rPr>
        <w:tab/>
      </w:r>
      <w:r w:rsidRPr="00062C59">
        <w:rPr>
          <w:rFonts w:ascii="Times New Roman" w:eastAsia="Arial" w:hAnsi="Times New Roman" w:cs="Times New Roman"/>
          <w:sz w:val="24"/>
          <w:szCs w:val="24"/>
        </w:rPr>
        <w:tab/>
      </w:r>
      <w:r w:rsidRPr="00062C59">
        <w:rPr>
          <w:rFonts w:ascii="Times New Roman" w:eastAsia="Arial" w:hAnsi="Times New Roman" w:cs="Times New Roman"/>
          <w:sz w:val="24"/>
          <w:szCs w:val="24"/>
        </w:rPr>
        <w:tab/>
      </w:r>
      <w:r w:rsidRPr="00062C59">
        <w:rPr>
          <w:rFonts w:ascii="Times New Roman" w:eastAsia="Arial" w:hAnsi="Times New Roman" w:cs="Times New Roman"/>
          <w:sz w:val="24"/>
          <w:szCs w:val="24"/>
        </w:rPr>
        <w:tab/>
      </w:r>
      <w:r w:rsidRPr="00062C59">
        <w:rPr>
          <w:rFonts w:ascii="Times New Roman" w:eastAsia="Arial" w:hAnsi="Times New Roman" w:cs="Times New Roman"/>
          <w:sz w:val="24"/>
          <w:szCs w:val="24"/>
        </w:rPr>
        <w:tab/>
      </w:r>
      <w:r w:rsidRPr="00062C59">
        <w:rPr>
          <w:rFonts w:ascii="Times New Roman" w:eastAsia="Arial" w:hAnsi="Times New Roman" w:cs="Times New Roman"/>
          <w:sz w:val="24"/>
          <w:szCs w:val="24"/>
        </w:rPr>
        <w:tab/>
      </w:r>
      <w:r w:rsidRPr="00062C59">
        <w:rPr>
          <w:rFonts w:ascii="Times New Roman" w:eastAsia="Arial" w:hAnsi="Times New Roman" w:cs="Times New Roman"/>
          <w:sz w:val="24"/>
          <w:szCs w:val="24"/>
        </w:rPr>
        <w:tab/>
      </w:r>
      <w:r w:rsidRPr="00062C59">
        <w:rPr>
          <w:rFonts w:ascii="Times New Roman" w:eastAsia="Arial" w:hAnsi="Times New Roman" w:cs="Times New Roman"/>
          <w:sz w:val="24"/>
          <w:szCs w:val="24"/>
        </w:rPr>
        <w:tab/>
      </w:r>
    </w:p>
    <w:p w14:paraId="784E92BE" w14:textId="1CBF8C31" w:rsidR="0028749E" w:rsidRPr="00AC4A27" w:rsidRDefault="0028749E" w:rsidP="00062C59">
      <w:pPr>
        <w:jc w:val="both"/>
        <w:rPr>
          <w:rFonts w:ascii="Times New Roman" w:eastAsia="Arial" w:hAnsi="Times New Roman" w:cs="Times New Roman"/>
          <w:b/>
          <w:sz w:val="24"/>
          <w:szCs w:val="24"/>
        </w:rPr>
      </w:pPr>
      <w:r w:rsidRPr="00062C59">
        <w:rPr>
          <w:rFonts w:ascii="Times New Roman" w:eastAsia="Arial" w:hAnsi="Times New Roman" w:cs="Times New Roman"/>
          <w:sz w:val="24"/>
          <w:szCs w:val="24"/>
        </w:rPr>
        <w:tab/>
      </w:r>
      <w:r w:rsidRPr="00AC4A27">
        <w:rPr>
          <w:rFonts w:ascii="Times New Roman" w:eastAsia="Arial" w:hAnsi="Times New Roman" w:cs="Times New Roman"/>
          <w:b/>
          <w:sz w:val="24"/>
          <w:szCs w:val="24"/>
        </w:rPr>
        <w:t>Datum: __________</w:t>
      </w:r>
      <w:r w:rsidR="00AC4A27">
        <w:rPr>
          <w:rFonts w:ascii="Times New Roman" w:eastAsia="Arial" w:hAnsi="Times New Roman" w:cs="Times New Roman"/>
          <w:b/>
          <w:sz w:val="24"/>
          <w:szCs w:val="24"/>
        </w:rPr>
        <w:t xml:space="preserve"> 2021. godine</w:t>
      </w:r>
    </w:p>
    <w:p w14:paraId="7960707E" w14:textId="77777777" w:rsidR="0028749E" w:rsidRPr="00062C59" w:rsidRDefault="0028749E" w:rsidP="00062C59">
      <w:pPr>
        <w:ind w:left="855"/>
        <w:jc w:val="both"/>
        <w:rPr>
          <w:rFonts w:ascii="Times New Roman" w:eastAsia="Arial" w:hAnsi="Times New Roman" w:cs="Times New Roman"/>
          <w:sz w:val="24"/>
          <w:szCs w:val="24"/>
        </w:rPr>
      </w:pPr>
      <w:r w:rsidRPr="00062C59">
        <w:rPr>
          <w:rFonts w:ascii="Times New Roman" w:eastAsia="Arial" w:hAnsi="Times New Roman" w:cs="Times New Roman"/>
          <w:sz w:val="24"/>
          <w:szCs w:val="24"/>
        </w:rPr>
        <w:tab/>
      </w:r>
      <w:r w:rsidRPr="00062C59">
        <w:rPr>
          <w:rFonts w:ascii="Times New Roman" w:eastAsia="Arial" w:hAnsi="Times New Roman" w:cs="Times New Roman"/>
          <w:sz w:val="24"/>
          <w:szCs w:val="24"/>
        </w:rPr>
        <w:tab/>
      </w:r>
      <w:r w:rsidRPr="00062C59">
        <w:rPr>
          <w:rFonts w:ascii="Times New Roman" w:eastAsia="Arial" w:hAnsi="Times New Roman" w:cs="Times New Roman"/>
          <w:sz w:val="24"/>
          <w:szCs w:val="24"/>
        </w:rPr>
        <w:tab/>
      </w:r>
      <w:r w:rsidRPr="00062C59">
        <w:rPr>
          <w:rFonts w:ascii="Times New Roman" w:eastAsia="Arial" w:hAnsi="Times New Roman" w:cs="Times New Roman"/>
          <w:sz w:val="24"/>
          <w:szCs w:val="24"/>
        </w:rPr>
        <w:tab/>
      </w:r>
      <w:r w:rsidRPr="00062C59">
        <w:rPr>
          <w:rFonts w:ascii="Times New Roman" w:eastAsia="Arial" w:hAnsi="Times New Roman" w:cs="Times New Roman"/>
          <w:sz w:val="24"/>
          <w:szCs w:val="24"/>
        </w:rPr>
        <w:tab/>
      </w:r>
      <w:r w:rsidRPr="00062C59">
        <w:rPr>
          <w:rFonts w:ascii="Times New Roman" w:eastAsia="Arial" w:hAnsi="Times New Roman" w:cs="Times New Roman"/>
          <w:sz w:val="24"/>
          <w:szCs w:val="24"/>
        </w:rPr>
        <w:tab/>
      </w:r>
      <w:r w:rsidRPr="00062C59">
        <w:rPr>
          <w:rFonts w:ascii="Times New Roman" w:eastAsia="Arial" w:hAnsi="Times New Roman" w:cs="Times New Roman"/>
          <w:sz w:val="24"/>
          <w:szCs w:val="24"/>
        </w:rPr>
        <w:tab/>
      </w:r>
      <w:proofErr w:type="spellStart"/>
      <w:r w:rsidRPr="00AC4A27">
        <w:rPr>
          <w:rFonts w:ascii="Times New Roman" w:eastAsia="Arial" w:hAnsi="Times New Roman" w:cs="Times New Roman"/>
          <w:b/>
          <w:sz w:val="24"/>
          <w:szCs w:val="24"/>
        </w:rPr>
        <w:t>M.P</w:t>
      </w:r>
      <w:proofErr w:type="spellEnd"/>
      <w:r w:rsidRPr="00AC4A27">
        <w:rPr>
          <w:rFonts w:ascii="Times New Roman" w:eastAsia="Arial" w:hAnsi="Times New Roman" w:cs="Times New Roman"/>
          <w:b/>
          <w:sz w:val="24"/>
          <w:szCs w:val="24"/>
        </w:rPr>
        <w:t>.</w:t>
      </w:r>
      <w:r w:rsidRPr="00062C59">
        <w:rPr>
          <w:rFonts w:ascii="Times New Roman" w:eastAsia="Arial" w:hAnsi="Times New Roman" w:cs="Times New Roman"/>
          <w:sz w:val="24"/>
          <w:szCs w:val="24"/>
        </w:rPr>
        <w:tab/>
        <w:t>_______________________</w:t>
      </w:r>
    </w:p>
    <w:p w14:paraId="77FFEB7A" w14:textId="3498FA1A" w:rsidR="00AC4A27" w:rsidRPr="00AC4A27" w:rsidRDefault="00AC4A27" w:rsidP="00AC4A27">
      <w:pPr>
        <w:ind w:left="855"/>
        <w:jc w:val="both"/>
        <w:rPr>
          <w:rFonts w:ascii="Times New Roman" w:eastAsia="Arial" w:hAnsi="Times New Roman" w:cs="Times New Roman"/>
          <w:sz w:val="20"/>
          <w:szCs w:val="24"/>
        </w:rPr>
      </w:pP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r>
      <w:r>
        <w:rPr>
          <w:rFonts w:ascii="Times New Roman" w:eastAsia="Arial" w:hAnsi="Times New Roman" w:cs="Times New Roman"/>
          <w:sz w:val="20"/>
          <w:szCs w:val="24"/>
        </w:rPr>
        <w:tab/>
        <w:t xml:space="preserve">  (</w:t>
      </w:r>
      <w:r w:rsidRPr="00AC4A27">
        <w:rPr>
          <w:rFonts w:ascii="Times New Roman" w:eastAsia="Arial" w:hAnsi="Times New Roman" w:cs="Times New Roman"/>
          <w:sz w:val="20"/>
          <w:szCs w:val="24"/>
        </w:rPr>
        <w:t>Ovlaštena osoba ponuditelja</w:t>
      </w:r>
      <w:r>
        <w:rPr>
          <w:rFonts w:ascii="Times New Roman" w:eastAsia="Arial" w:hAnsi="Times New Roman" w:cs="Times New Roman"/>
          <w:sz w:val="20"/>
          <w:szCs w:val="24"/>
        </w:rPr>
        <w:t>)</w:t>
      </w:r>
    </w:p>
    <w:p w14:paraId="1FA905BC" w14:textId="77777777" w:rsidR="00AC4A27" w:rsidRDefault="00AC4A27" w:rsidP="00062C59">
      <w:pPr>
        <w:ind w:left="709"/>
        <w:rPr>
          <w:rFonts w:ascii="Times New Roman" w:eastAsia="Arial" w:hAnsi="Times New Roman" w:cs="Times New Roman"/>
          <w:b/>
          <w:sz w:val="24"/>
          <w:szCs w:val="24"/>
        </w:rPr>
      </w:pPr>
    </w:p>
    <w:p w14:paraId="324DD09E" w14:textId="77777777" w:rsidR="00AC4A27" w:rsidRDefault="00AC4A27" w:rsidP="00062C59">
      <w:pPr>
        <w:ind w:left="709"/>
        <w:rPr>
          <w:rFonts w:ascii="Times New Roman" w:eastAsia="Arial" w:hAnsi="Times New Roman" w:cs="Times New Roman"/>
          <w:b/>
          <w:sz w:val="24"/>
          <w:szCs w:val="24"/>
        </w:rPr>
      </w:pPr>
    </w:p>
    <w:p w14:paraId="499E3E2E" w14:textId="77777777" w:rsidR="008B4FF0" w:rsidRPr="008B4FF0" w:rsidRDefault="008B4FF0" w:rsidP="008B4FF0">
      <w:pPr>
        <w:ind w:left="567"/>
        <w:rPr>
          <w:rFonts w:ascii="Times New Roman" w:eastAsia="Arial" w:hAnsi="Times New Roman" w:cs="Times New Roman"/>
          <w:sz w:val="24"/>
          <w:szCs w:val="24"/>
        </w:rPr>
      </w:pPr>
      <w:r w:rsidRPr="008B4FF0">
        <w:rPr>
          <w:rFonts w:ascii="Times New Roman" w:eastAsia="Calibri" w:hAnsi="Times New Roman" w:cs="Times New Roman"/>
          <w:b/>
          <w:spacing w:val="-2"/>
          <w:sz w:val="24"/>
          <w:szCs w:val="24"/>
        </w:rPr>
        <w:lastRenderedPageBreak/>
        <w:t xml:space="preserve">Prilog 2. </w:t>
      </w:r>
      <w:r w:rsidRPr="008B4FF0">
        <w:rPr>
          <w:rFonts w:ascii="Times New Roman" w:eastAsia="Calibri" w:hAnsi="Times New Roman" w:cs="Times New Roman"/>
          <w:b/>
          <w:sz w:val="24"/>
          <w:szCs w:val="24"/>
        </w:rPr>
        <w:t>-</w:t>
      </w:r>
      <w:r w:rsidRPr="008B4FF0">
        <w:rPr>
          <w:rFonts w:ascii="Times New Roman" w:eastAsia="Calibri" w:hAnsi="Times New Roman" w:cs="Times New Roman"/>
          <w:b/>
          <w:spacing w:val="-2"/>
          <w:sz w:val="24"/>
          <w:szCs w:val="24"/>
        </w:rPr>
        <w:t xml:space="preserve"> </w:t>
      </w:r>
      <w:r w:rsidRPr="008B4FF0">
        <w:rPr>
          <w:rFonts w:ascii="Times New Roman" w:eastAsia="Calibri" w:hAnsi="Times New Roman" w:cs="Times New Roman"/>
          <w:b/>
          <w:spacing w:val="-1"/>
          <w:sz w:val="24"/>
          <w:szCs w:val="24"/>
        </w:rPr>
        <w:t>Ogledni</w:t>
      </w:r>
      <w:r w:rsidRPr="008B4FF0">
        <w:rPr>
          <w:rFonts w:ascii="Times New Roman" w:eastAsia="Calibri" w:hAnsi="Times New Roman" w:cs="Times New Roman"/>
          <w:b/>
          <w:spacing w:val="-3"/>
          <w:sz w:val="24"/>
          <w:szCs w:val="24"/>
        </w:rPr>
        <w:t xml:space="preserve"> </w:t>
      </w:r>
      <w:r w:rsidRPr="008B4FF0">
        <w:rPr>
          <w:rFonts w:ascii="Times New Roman" w:eastAsia="Calibri" w:hAnsi="Times New Roman" w:cs="Times New Roman"/>
          <w:b/>
          <w:spacing w:val="-1"/>
          <w:sz w:val="24"/>
          <w:szCs w:val="24"/>
        </w:rPr>
        <w:t>primjerak</w:t>
      </w:r>
      <w:r w:rsidRPr="008B4FF0">
        <w:rPr>
          <w:rFonts w:ascii="Times New Roman" w:eastAsia="Calibri" w:hAnsi="Times New Roman" w:cs="Times New Roman"/>
          <w:b/>
          <w:spacing w:val="1"/>
          <w:sz w:val="24"/>
          <w:szCs w:val="24"/>
        </w:rPr>
        <w:t xml:space="preserve"> </w:t>
      </w:r>
      <w:r w:rsidRPr="008B4FF0">
        <w:rPr>
          <w:rFonts w:ascii="Times New Roman" w:eastAsia="Calibri" w:hAnsi="Times New Roman" w:cs="Times New Roman"/>
          <w:b/>
          <w:spacing w:val="-2"/>
          <w:sz w:val="24"/>
          <w:szCs w:val="24"/>
        </w:rPr>
        <w:t>izjave</w:t>
      </w:r>
    </w:p>
    <w:p w14:paraId="56C44FA3" w14:textId="77777777" w:rsidR="008B4FF0" w:rsidRPr="008B4FF0" w:rsidRDefault="008B4FF0" w:rsidP="008B4FF0">
      <w:pPr>
        <w:ind w:left="567"/>
        <w:rPr>
          <w:rFonts w:ascii="Times New Roman" w:eastAsia="Arial" w:hAnsi="Times New Roman" w:cs="Times New Roman"/>
          <w:bCs/>
          <w:sz w:val="24"/>
          <w:szCs w:val="24"/>
        </w:rPr>
      </w:pPr>
    </w:p>
    <w:p w14:paraId="443013C1" w14:textId="77777777" w:rsidR="008B4FF0" w:rsidRPr="008B4FF0" w:rsidRDefault="008B4FF0" w:rsidP="008B4FF0">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0372B067" w14:textId="77777777" w:rsidR="008B4FF0" w:rsidRPr="008B4FF0" w:rsidRDefault="008B4FF0" w:rsidP="008B4FF0">
      <w:pPr>
        <w:jc w:val="both"/>
        <w:rPr>
          <w:rFonts w:ascii="Calibri" w:eastAsia="Calibri" w:hAnsi="Calibri" w:cs="Calibri"/>
        </w:rPr>
      </w:pPr>
    </w:p>
    <w:p w14:paraId="61E6185D" w14:textId="77777777" w:rsidR="008B4FF0" w:rsidRPr="008B4FF0" w:rsidRDefault="008B4FF0" w:rsidP="008B4FF0">
      <w:pPr>
        <w:ind w:left="567" w:firstLine="709"/>
        <w:jc w:val="center"/>
        <w:rPr>
          <w:rFonts w:ascii="Calibri" w:eastAsia="Calibri" w:hAnsi="Calibri" w:cs="Calibri"/>
        </w:rPr>
      </w:pPr>
      <w:r w:rsidRPr="008B4FF0">
        <w:rPr>
          <w:rFonts w:ascii="Times New Roman" w:eastAsia="Calibri" w:hAnsi="Times New Roman" w:cs="Times New Roman"/>
          <w:b/>
        </w:rPr>
        <w:t>I Z J A V U   O   N E K A Ž NJ A V A N J U</w:t>
      </w:r>
    </w:p>
    <w:p w14:paraId="5341836C" w14:textId="77777777" w:rsidR="008B4FF0" w:rsidRPr="008B4FF0" w:rsidRDefault="008B4FF0" w:rsidP="008B4FF0">
      <w:pPr>
        <w:ind w:left="567"/>
        <w:jc w:val="both"/>
        <w:rPr>
          <w:rFonts w:ascii="Calibri" w:eastAsia="Calibri" w:hAnsi="Calibri" w:cs="Calibri"/>
        </w:rPr>
      </w:pPr>
    </w:p>
    <w:p w14:paraId="135BA5B2" w14:textId="77777777" w:rsidR="008B4FF0" w:rsidRPr="008B4FF0" w:rsidRDefault="008B4FF0" w:rsidP="008B4FF0">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kojom ja _________________________________________________________________</w:t>
      </w:r>
    </w:p>
    <w:p w14:paraId="3DF060E0" w14:textId="77777777" w:rsidR="008B4FF0" w:rsidRPr="008B4FF0" w:rsidRDefault="008B4FF0" w:rsidP="008B4FF0">
      <w:pPr>
        <w:ind w:left="567"/>
        <w:jc w:val="both"/>
        <w:rPr>
          <w:rFonts w:ascii="Times New Roman" w:eastAsia="Arial" w:hAnsi="Times New Roman" w:cs="Times New Roman"/>
          <w:spacing w:val="-1"/>
          <w:sz w:val="20"/>
          <w:szCs w:val="24"/>
        </w:rPr>
      </w:pPr>
      <w:r w:rsidRPr="008B4FF0">
        <w:rPr>
          <w:rFonts w:ascii="Times New Roman" w:eastAsia="Arial" w:hAnsi="Times New Roman" w:cs="Times New Roman"/>
          <w:spacing w:val="-1"/>
          <w:sz w:val="20"/>
          <w:szCs w:val="24"/>
        </w:rPr>
        <w:t xml:space="preserve">       (ime i prezime, adresa/prebivalište, OIB ili broj identifikacijskog dokumenta i izdavatelj istog)</w:t>
      </w:r>
    </w:p>
    <w:p w14:paraId="49C14897" w14:textId="77777777" w:rsidR="008B4FF0" w:rsidRPr="008B4FF0" w:rsidRDefault="008B4FF0" w:rsidP="008B4FF0">
      <w:pPr>
        <w:ind w:left="567"/>
        <w:jc w:val="both"/>
        <w:rPr>
          <w:rFonts w:ascii="Calibri" w:eastAsia="Calibri" w:hAnsi="Calibri" w:cs="Calibri"/>
        </w:rPr>
      </w:pPr>
    </w:p>
    <w:p w14:paraId="170AB32E" w14:textId="77777777" w:rsidR="008B4FF0" w:rsidRPr="008B4FF0" w:rsidRDefault="008B4FF0" w:rsidP="008B4FF0">
      <w:pPr>
        <w:ind w:left="567"/>
        <w:jc w:val="both"/>
        <w:rPr>
          <w:rFonts w:ascii="Calibri" w:eastAsia="Calibri" w:hAnsi="Calibri" w:cs="Calibri"/>
        </w:rPr>
      </w:pPr>
    </w:p>
    <w:p w14:paraId="1088BBE3" w14:textId="77777777" w:rsidR="008B4FF0" w:rsidRPr="008B4FF0" w:rsidRDefault="008B4FF0" w:rsidP="008B4FF0">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kao osoba ovlaštena za zastupanje gospodarskog subjekta/ ponuditelja:</w:t>
      </w:r>
    </w:p>
    <w:p w14:paraId="689CB493" w14:textId="77777777" w:rsidR="008B4FF0" w:rsidRPr="008B4FF0" w:rsidRDefault="008B4FF0" w:rsidP="008B4FF0">
      <w:pPr>
        <w:ind w:left="567"/>
        <w:jc w:val="both"/>
        <w:rPr>
          <w:rFonts w:ascii="Calibri" w:eastAsia="Calibri" w:hAnsi="Calibri" w:cs="Calibri"/>
        </w:rPr>
      </w:pPr>
    </w:p>
    <w:p w14:paraId="5EC865AF" w14:textId="77777777" w:rsidR="008B4FF0" w:rsidRPr="008B4FF0" w:rsidRDefault="008B4FF0" w:rsidP="008B4FF0">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________________________________________________________________________</w:t>
      </w:r>
    </w:p>
    <w:p w14:paraId="48F1D532" w14:textId="77777777" w:rsidR="008B4FF0" w:rsidRPr="008B4FF0" w:rsidRDefault="008B4FF0" w:rsidP="008B4FF0">
      <w:pPr>
        <w:ind w:left="567" w:firstLine="11"/>
        <w:jc w:val="both"/>
        <w:rPr>
          <w:rFonts w:ascii="Times New Roman" w:eastAsia="Arial" w:hAnsi="Times New Roman" w:cs="Times New Roman"/>
          <w:spacing w:val="-1"/>
          <w:sz w:val="20"/>
          <w:szCs w:val="24"/>
        </w:rPr>
      </w:pPr>
      <w:r w:rsidRPr="008B4FF0">
        <w:rPr>
          <w:rFonts w:ascii="Times New Roman" w:eastAsia="Arial" w:hAnsi="Times New Roman" w:cs="Times New Roman"/>
          <w:spacing w:val="-1"/>
          <w:sz w:val="20"/>
          <w:szCs w:val="24"/>
        </w:rPr>
        <w:t>(naziv i sjedište gospodarskog subjekta/ponuditelja, OIB)</w:t>
      </w:r>
    </w:p>
    <w:p w14:paraId="008CCB37" w14:textId="77777777" w:rsidR="008B4FF0" w:rsidRPr="008B4FF0" w:rsidRDefault="008B4FF0" w:rsidP="008B4FF0">
      <w:pPr>
        <w:jc w:val="center"/>
        <w:rPr>
          <w:rFonts w:ascii="Calibri" w:eastAsia="Calibri" w:hAnsi="Calibri" w:cs="Calibri"/>
        </w:rPr>
      </w:pPr>
    </w:p>
    <w:p w14:paraId="345CAD9C" w14:textId="77777777" w:rsidR="008B4FF0" w:rsidRPr="008B4FF0" w:rsidRDefault="008B4FF0" w:rsidP="008B4FF0">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627D0F17" w14:textId="77777777" w:rsidR="008B4FF0" w:rsidRPr="008B4FF0" w:rsidRDefault="008B4FF0" w:rsidP="008B4FF0">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_________________________________________________________________________</w:t>
      </w:r>
    </w:p>
    <w:p w14:paraId="72B8CD64" w14:textId="77777777" w:rsidR="008B4FF0" w:rsidRPr="008B4FF0" w:rsidRDefault="008B4FF0" w:rsidP="008B4FF0">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_________________________________________________________________________</w:t>
      </w:r>
    </w:p>
    <w:p w14:paraId="36AC6A5E" w14:textId="77777777" w:rsidR="008B4FF0" w:rsidRPr="008B4FF0" w:rsidRDefault="008B4FF0" w:rsidP="008B4FF0">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_________________________________________________________________________</w:t>
      </w:r>
    </w:p>
    <w:p w14:paraId="0F796780" w14:textId="77777777" w:rsidR="008B4FF0" w:rsidRPr="008B4FF0" w:rsidRDefault="008B4FF0" w:rsidP="008B4FF0">
      <w:pPr>
        <w:ind w:left="567"/>
        <w:jc w:val="both"/>
        <w:rPr>
          <w:rFonts w:ascii="Times New Roman" w:eastAsia="Arial" w:hAnsi="Times New Roman" w:cs="Times New Roman"/>
          <w:spacing w:val="-1"/>
          <w:sz w:val="20"/>
          <w:szCs w:val="24"/>
        </w:rPr>
      </w:pPr>
      <w:r w:rsidRPr="008B4FF0">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3F845AB0" w14:textId="77777777" w:rsidR="008B4FF0" w:rsidRPr="008B4FF0" w:rsidRDefault="008B4FF0" w:rsidP="008B4FF0">
      <w:pPr>
        <w:ind w:left="567"/>
        <w:jc w:val="both"/>
        <w:rPr>
          <w:rFonts w:ascii="Times New Roman" w:eastAsia="Arial" w:hAnsi="Times New Roman" w:cs="Times New Roman"/>
          <w:spacing w:val="-1"/>
          <w:sz w:val="24"/>
          <w:szCs w:val="24"/>
        </w:rPr>
      </w:pPr>
    </w:p>
    <w:p w14:paraId="5397ECD3" w14:textId="77777777" w:rsidR="008B4FF0" w:rsidRPr="008B4FF0" w:rsidRDefault="008B4FF0" w:rsidP="008B4FF0">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izjavljujem da nema okolnosti koje bi bile protivne odredbi članka 251. stavka 1. Zakona o javnoj nabavi (NN 120/16), odnosno da nismo pravomoćnom presudom osuđeni za:</w:t>
      </w:r>
    </w:p>
    <w:p w14:paraId="06654128" w14:textId="77777777" w:rsidR="008B4FF0" w:rsidRPr="008B4FF0" w:rsidRDefault="008B4FF0" w:rsidP="000510F8">
      <w:pPr>
        <w:numPr>
          <w:ilvl w:val="0"/>
          <w:numId w:val="10"/>
        </w:numPr>
        <w:ind w:left="927"/>
        <w:jc w:val="both"/>
        <w:rPr>
          <w:rFonts w:ascii="Times New Roman" w:hAnsi="Times New Roman"/>
          <w:b/>
          <w:spacing w:val="-1"/>
          <w:sz w:val="24"/>
          <w:szCs w:val="24"/>
        </w:rPr>
      </w:pPr>
      <w:r w:rsidRPr="008B4FF0">
        <w:rPr>
          <w:rFonts w:ascii="Times New Roman" w:hAnsi="Times New Roman"/>
          <w:b/>
          <w:spacing w:val="-1"/>
          <w:sz w:val="24"/>
          <w:szCs w:val="24"/>
        </w:rPr>
        <w:t>sudjelovanje u zločinačkoj organizaciji, na temelju</w:t>
      </w:r>
    </w:p>
    <w:p w14:paraId="75816196" w14:textId="77777777" w:rsidR="008B4FF0" w:rsidRPr="008B4FF0" w:rsidRDefault="008B4FF0" w:rsidP="000510F8">
      <w:pPr>
        <w:numPr>
          <w:ilvl w:val="0"/>
          <w:numId w:val="11"/>
        </w:numPr>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328.</w:t>
      </w:r>
      <w:r w:rsidRPr="008B4FF0">
        <w:rPr>
          <w:rFonts w:ascii="Times New Roman" w:eastAsia="Arial" w:hAnsi="Times New Roman" w:cs="Times New Roman"/>
          <w:spacing w:val="42"/>
          <w:sz w:val="24"/>
          <w:szCs w:val="24"/>
        </w:rPr>
        <w:t xml:space="preserve"> </w:t>
      </w:r>
      <w:r w:rsidRPr="008B4FF0">
        <w:rPr>
          <w:rFonts w:ascii="Times New Roman" w:eastAsia="Arial" w:hAnsi="Times New Roman" w:cs="Times New Roman"/>
          <w:spacing w:val="-1"/>
          <w:sz w:val="24"/>
          <w:szCs w:val="24"/>
        </w:rPr>
        <w:t>(zločinačko</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udruženje)</w:t>
      </w:r>
      <w:r w:rsidRPr="008B4FF0">
        <w:rPr>
          <w:rFonts w:ascii="Times New Roman" w:eastAsia="Arial" w:hAnsi="Times New Roman" w:cs="Times New Roman"/>
          <w:spacing w:val="45"/>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1"/>
          <w:sz w:val="24"/>
          <w:szCs w:val="24"/>
        </w:rPr>
        <w:t>329.</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1"/>
          <w:sz w:val="24"/>
          <w:szCs w:val="24"/>
        </w:rPr>
        <w:t>(počinjenje</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1"/>
          <w:sz w:val="24"/>
          <w:szCs w:val="24"/>
        </w:rPr>
        <w:t>kaznenog</w:t>
      </w:r>
      <w:r w:rsidRPr="008B4FF0">
        <w:rPr>
          <w:rFonts w:ascii="Times New Roman" w:eastAsia="Arial" w:hAnsi="Times New Roman" w:cs="Times New Roman"/>
          <w:spacing w:val="46"/>
          <w:sz w:val="24"/>
          <w:szCs w:val="24"/>
        </w:rPr>
        <w:t xml:space="preserve"> </w:t>
      </w:r>
      <w:r w:rsidRPr="008B4FF0">
        <w:rPr>
          <w:rFonts w:ascii="Times New Roman" w:eastAsia="Arial" w:hAnsi="Times New Roman" w:cs="Times New Roman"/>
          <w:spacing w:val="-1"/>
          <w:sz w:val="24"/>
          <w:szCs w:val="24"/>
        </w:rPr>
        <w:t>djela</w:t>
      </w:r>
      <w:r w:rsidRPr="008B4FF0">
        <w:rPr>
          <w:rFonts w:ascii="Times New Roman" w:eastAsia="Arial" w:hAnsi="Times New Roman" w:cs="Times New Roman"/>
          <w:spacing w:val="46"/>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2"/>
          <w:sz w:val="24"/>
          <w:szCs w:val="24"/>
        </w:rPr>
        <w:t>sastavu</w:t>
      </w:r>
      <w:r w:rsidRPr="008B4FF0">
        <w:rPr>
          <w:rFonts w:ascii="Times New Roman" w:eastAsia="Arial" w:hAnsi="Times New Roman" w:cs="Times New Roman"/>
          <w:spacing w:val="37"/>
          <w:sz w:val="24"/>
          <w:szCs w:val="24"/>
        </w:rPr>
        <w:t xml:space="preserve"> </w:t>
      </w:r>
      <w:r w:rsidRPr="008B4FF0">
        <w:rPr>
          <w:rFonts w:ascii="Times New Roman" w:eastAsia="Arial" w:hAnsi="Times New Roman" w:cs="Times New Roman"/>
          <w:spacing w:val="-1"/>
          <w:sz w:val="24"/>
          <w:szCs w:val="24"/>
        </w:rPr>
        <w:t>zločinačkog</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udruženja)</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zakona</w:t>
      </w:r>
    </w:p>
    <w:p w14:paraId="7F89B152" w14:textId="77777777" w:rsidR="008B4FF0" w:rsidRPr="008B4FF0" w:rsidRDefault="008B4FF0" w:rsidP="000510F8">
      <w:pPr>
        <w:numPr>
          <w:ilvl w:val="0"/>
          <w:numId w:val="11"/>
        </w:numPr>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1"/>
          <w:sz w:val="24"/>
          <w:szCs w:val="24"/>
        </w:rPr>
        <w:t>333.</w:t>
      </w:r>
      <w:r w:rsidRPr="008B4FF0">
        <w:rPr>
          <w:rFonts w:ascii="Times New Roman" w:eastAsia="Arial" w:hAnsi="Times New Roman" w:cs="Times New Roman"/>
          <w:spacing w:val="35"/>
          <w:sz w:val="24"/>
          <w:szCs w:val="24"/>
        </w:rPr>
        <w:t xml:space="preserve"> </w:t>
      </w:r>
      <w:r w:rsidRPr="008B4FF0">
        <w:rPr>
          <w:rFonts w:ascii="Times New Roman" w:eastAsia="Arial" w:hAnsi="Times New Roman" w:cs="Times New Roman"/>
          <w:spacing w:val="-1"/>
          <w:sz w:val="24"/>
          <w:szCs w:val="24"/>
        </w:rPr>
        <w:t>(udruživanje</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2"/>
          <w:sz w:val="24"/>
          <w:szCs w:val="24"/>
        </w:rPr>
        <w:t>za</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počinjenje</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1"/>
          <w:sz w:val="24"/>
          <w:szCs w:val="24"/>
        </w:rPr>
        <w:t>kaznenih</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djela),</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iz</w:t>
      </w:r>
      <w:r w:rsidRPr="008B4FF0">
        <w:rPr>
          <w:rFonts w:ascii="Times New Roman" w:eastAsia="Arial" w:hAnsi="Times New Roman" w:cs="Times New Roman"/>
          <w:spacing w:val="37"/>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zakona</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1"/>
          <w:sz w:val="24"/>
          <w:szCs w:val="24"/>
        </w:rPr>
        <w:t>(»Narodne</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2"/>
          <w:sz w:val="24"/>
          <w:szCs w:val="24"/>
        </w:rPr>
        <w:t>novine«,</w:t>
      </w:r>
      <w:r w:rsidRPr="008B4FF0">
        <w:rPr>
          <w:rFonts w:ascii="Times New Roman" w:eastAsia="Arial" w:hAnsi="Times New Roman" w:cs="Times New Roman"/>
          <w:spacing w:val="-1"/>
          <w:sz w:val="24"/>
          <w:szCs w:val="24"/>
        </w:rPr>
        <w:t xml:space="preserve"> br.</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110/97.,</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27/98.,</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50/00.,</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129/00., 51/01.,</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111/03.,</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190/03., 105/04.,</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84/05.,</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71/06.,</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1"/>
          <w:sz w:val="24"/>
          <w:szCs w:val="24"/>
        </w:rPr>
        <w:t>110/07.,</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152/08.,</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57/11.,</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 xml:space="preserve">77/11. </w:t>
      </w:r>
      <w:r w:rsidRPr="008B4FF0">
        <w:rPr>
          <w:rFonts w:ascii="Times New Roman" w:eastAsia="Arial" w:hAnsi="Times New Roman" w:cs="Times New Roman"/>
          <w:sz w:val="24"/>
          <w:szCs w:val="24"/>
        </w:rPr>
        <w:t xml:space="preserve">i </w:t>
      </w:r>
      <w:r w:rsidRPr="008B4FF0">
        <w:rPr>
          <w:rFonts w:ascii="Times New Roman" w:eastAsia="Arial" w:hAnsi="Times New Roman" w:cs="Times New Roman"/>
          <w:spacing w:val="-1"/>
          <w:sz w:val="24"/>
          <w:szCs w:val="24"/>
        </w:rPr>
        <w:t>143/12.)</w:t>
      </w:r>
    </w:p>
    <w:p w14:paraId="6064A47A" w14:textId="77777777" w:rsidR="008B4FF0" w:rsidRPr="008B4FF0" w:rsidRDefault="008B4FF0" w:rsidP="000510F8">
      <w:pPr>
        <w:numPr>
          <w:ilvl w:val="0"/>
          <w:numId w:val="10"/>
        </w:numPr>
        <w:ind w:left="927"/>
        <w:jc w:val="both"/>
        <w:rPr>
          <w:rFonts w:ascii="Times New Roman" w:hAnsi="Times New Roman"/>
          <w:b/>
          <w:spacing w:val="-1"/>
          <w:sz w:val="24"/>
          <w:szCs w:val="24"/>
        </w:rPr>
      </w:pPr>
      <w:r w:rsidRPr="008B4FF0">
        <w:rPr>
          <w:rFonts w:ascii="Times New Roman" w:hAnsi="Times New Roman"/>
          <w:b/>
          <w:spacing w:val="-1"/>
          <w:sz w:val="24"/>
          <w:szCs w:val="24"/>
        </w:rPr>
        <w:t>korupciju, na temelju</w:t>
      </w:r>
    </w:p>
    <w:p w14:paraId="1006C8BF" w14:textId="77777777" w:rsidR="008B4FF0" w:rsidRPr="008B4FF0" w:rsidRDefault="008B4FF0" w:rsidP="000510F8">
      <w:pPr>
        <w:numPr>
          <w:ilvl w:val="0"/>
          <w:numId w:val="11"/>
        </w:numPr>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pacing w:val="-1"/>
          <w:sz w:val="24"/>
          <w:szCs w:val="24"/>
        </w:rPr>
        <w:t>252.</w:t>
      </w:r>
      <w:r w:rsidRPr="008B4FF0">
        <w:rPr>
          <w:rFonts w:ascii="Times New Roman" w:eastAsia="Arial" w:hAnsi="Times New Roman" w:cs="Times New Roman"/>
          <w:spacing w:val="50"/>
          <w:sz w:val="24"/>
          <w:szCs w:val="24"/>
        </w:rPr>
        <w:t xml:space="preserve"> </w:t>
      </w:r>
      <w:r w:rsidRPr="008B4FF0">
        <w:rPr>
          <w:rFonts w:ascii="Times New Roman" w:eastAsia="Arial" w:hAnsi="Times New Roman" w:cs="Times New Roman"/>
          <w:spacing w:val="-1"/>
          <w:sz w:val="24"/>
          <w:szCs w:val="24"/>
        </w:rPr>
        <w:t>(primanje</w:t>
      </w:r>
      <w:r w:rsidRPr="008B4FF0">
        <w:rPr>
          <w:rFonts w:ascii="Times New Roman" w:eastAsia="Arial" w:hAnsi="Times New Roman" w:cs="Times New Roman"/>
          <w:spacing w:val="48"/>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48"/>
          <w:sz w:val="24"/>
          <w:szCs w:val="24"/>
        </w:rPr>
        <w:t xml:space="preserve"> </w:t>
      </w:r>
      <w:r w:rsidRPr="008B4FF0">
        <w:rPr>
          <w:rFonts w:ascii="Times New Roman" w:eastAsia="Arial" w:hAnsi="Times New Roman" w:cs="Times New Roman"/>
          <w:spacing w:val="-1"/>
          <w:sz w:val="24"/>
          <w:szCs w:val="24"/>
        </w:rPr>
        <w:t>gospodarskom</w:t>
      </w:r>
      <w:r w:rsidRPr="008B4FF0">
        <w:rPr>
          <w:rFonts w:ascii="Times New Roman" w:eastAsia="Arial" w:hAnsi="Times New Roman" w:cs="Times New Roman"/>
          <w:spacing w:val="49"/>
          <w:sz w:val="24"/>
          <w:szCs w:val="24"/>
        </w:rPr>
        <w:t xml:space="preserve"> </w:t>
      </w:r>
      <w:r w:rsidRPr="008B4FF0">
        <w:rPr>
          <w:rFonts w:ascii="Times New Roman" w:eastAsia="Arial" w:hAnsi="Times New Roman" w:cs="Times New Roman"/>
          <w:spacing w:val="-1"/>
          <w:sz w:val="24"/>
          <w:szCs w:val="24"/>
        </w:rPr>
        <w:t>poslovanju),</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pacing w:val="-2"/>
          <w:sz w:val="24"/>
          <w:szCs w:val="24"/>
        </w:rPr>
        <w:t>253.</w:t>
      </w:r>
      <w:r w:rsidRPr="008B4FF0">
        <w:rPr>
          <w:rFonts w:ascii="Times New Roman" w:eastAsia="Arial" w:hAnsi="Times New Roman" w:cs="Times New Roman"/>
          <w:spacing w:val="52"/>
          <w:sz w:val="24"/>
          <w:szCs w:val="24"/>
        </w:rPr>
        <w:t xml:space="preserve"> </w:t>
      </w:r>
      <w:r w:rsidRPr="008B4FF0">
        <w:rPr>
          <w:rFonts w:ascii="Times New Roman" w:eastAsia="Arial" w:hAnsi="Times New Roman" w:cs="Times New Roman"/>
          <w:spacing w:val="-1"/>
          <w:sz w:val="24"/>
          <w:szCs w:val="24"/>
        </w:rPr>
        <w:t>(davanje</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1"/>
          <w:sz w:val="24"/>
          <w:szCs w:val="24"/>
        </w:rPr>
        <w:t>gospodarskom</w:t>
      </w:r>
      <w:r w:rsidRPr="008B4FF0">
        <w:rPr>
          <w:rFonts w:ascii="Times New Roman" w:eastAsia="Arial" w:hAnsi="Times New Roman" w:cs="Times New Roman"/>
          <w:spacing w:val="16"/>
          <w:sz w:val="24"/>
          <w:szCs w:val="24"/>
        </w:rPr>
        <w:t xml:space="preserve"> </w:t>
      </w:r>
      <w:r w:rsidRPr="008B4FF0">
        <w:rPr>
          <w:rFonts w:ascii="Times New Roman" w:eastAsia="Arial" w:hAnsi="Times New Roman" w:cs="Times New Roman"/>
          <w:spacing w:val="-2"/>
          <w:sz w:val="24"/>
          <w:szCs w:val="24"/>
        </w:rPr>
        <w:t>poslovanju),</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pacing w:val="-2"/>
          <w:sz w:val="24"/>
          <w:szCs w:val="24"/>
        </w:rPr>
        <w:t>254.</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(zlouporaba</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16"/>
          <w:sz w:val="24"/>
          <w:szCs w:val="24"/>
        </w:rPr>
        <w:t xml:space="preserve"> </w:t>
      </w:r>
      <w:r w:rsidRPr="008B4FF0">
        <w:rPr>
          <w:rFonts w:ascii="Times New Roman" w:eastAsia="Arial" w:hAnsi="Times New Roman" w:cs="Times New Roman"/>
          <w:spacing w:val="-1"/>
          <w:sz w:val="24"/>
          <w:szCs w:val="24"/>
        </w:rPr>
        <w:t>postupku</w:t>
      </w:r>
      <w:r w:rsidRPr="008B4FF0">
        <w:rPr>
          <w:rFonts w:ascii="Times New Roman" w:eastAsia="Arial" w:hAnsi="Times New Roman" w:cs="Times New Roman"/>
          <w:spacing w:val="12"/>
          <w:sz w:val="24"/>
          <w:szCs w:val="24"/>
        </w:rPr>
        <w:t xml:space="preserve"> </w:t>
      </w:r>
      <w:r w:rsidRPr="008B4FF0">
        <w:rPr>
          <w:rFonts w:ascii="Times New Roman" w:eastAsia="Arial" w:hAnsi="Times New Roman" w:cs="Times New Roman"/>
          <w:spacing w:val="-1"/>
          <w:sz w:val="24"/>
          <w:szCs w:val="24"/>
        </w:rPr>
        <w:t>javne</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pacing w:val="-2"/>
          <w:sz w:val="24"/>
          <w:szCs w:val="24"/>
        </w:rPr>
        <w:t>nabave),</w:t>
      </w:r>
      <w:r w:rsidRPr="008B4FF0">
        <w:rPr>
          <w:rFonts w:ascii="Times New Roman" w:eastAsia="Arial" w:hAnsi="Times New Roman" w:cs="Times New Roman"/>
          <w:spacing w:val="16"/>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pacing w:val="-2"/>
          <w:sz w:val="24"/>
          <w:szCs w:val="24"/>
        </w:rPr>
        <w:t>291.</w:t>
      </w:r>
      <w:r w:rsidRPr="008B4FF0">
        <w:rPr>
          <w:rFonts w:ascii="Times New Roman" w:eastAsia="Arial" w:hAnsi="Times New Roman" w:cs="Times New Roman"/>
          <w:spacing w:val="59"/>
          <w:sz w:val="24"/>
          <w:szCs w:val="24"/>
        </w:rPr>
        <w:t xml:space="preserve"> </w:t>
      </w:r>
      <w:r w:rsidRPr="008B4FF0">
        <w:rPr>
          <w:rFonts w:ascii="Times New Roman" w:eastAsia="Arial" w:hAnsi="Times New Roman" w:cs="Times New Roman"/>
          <w:spacing w:val="-1"/>
          <w:sz w:val="24"/>
          <w:szCs w:val="24"/>
        </w:rPr>
        <w:t>(zlouporaba</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pacing w:val="-1"/>
          <w:sz w:val="24"/>
          <w:szCs w:val="24"/>
        </w:rPr>
        <w:t>položaja</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2"/>
          <w:sz w:val="24"/>
          <w:szCs w:val="24"/>
        </w:rPr>
        <w:t>ovlasti),</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pacing w:val="-2"/>
          <w:sz w:val="24"/>
          <w:szCs w:val="24"/>
        </w:rPr>
        <w:t>292.</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(nezakonito</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1"/>
          <w:sz w:val="24"/>
          <w:szCs w:val="24"/>
        </w:rPr>
        <w:t>pogodovanje),</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1"/>
          <w:sz w:val="24"/>
          <w:szCs w:val="24"/>
        </w:rPr>
        <w:t>293.</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(primanje</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2"/>
          <w:sz w:val="24"/>
          <w:szCs w:val="24"/>
        </w:rPr>
        <w:t>294.</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(davanje</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2"/>
          <w:sz w:val="24"/>
          <w:szCs w:val="24"/>
        </w:rPr>
        <w:t xml:space="preserve"> </w:t>
      </w:r>
      <w:r w:rsidRPr="008B4FF0">
        <w:rPr>
          <w:rFonts w:ascii="Times New Roman" w:eastAsia="Arial" w:hAnsi="Times New Roman" w:cs="Times New Roman"/>
          <w:spacing w:val="-2"/>
          <w:sz w:val="24"/>
          <w:szCs w:val="24"/>
        </w:rPr>
        <w:t>295.</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(trgovanje</w:t>
      </w:r>
      <w:r w:rsidRPr="008B4FF0">
        <w:rPr>
          <w:rFonts w:ascii="Times New Roman" w:eastAsia="Arial" w:hAnsi="Times New Roman" w:cs="Times New Roman"/>
          <w:spacing w:val="-12"/>
          <w:sz w:val="24"/>
          <w:szCs w:val="24"/>
        </w:rPr>
        <w:t xml:space="preserve"> </w:t>
      </w:r>
      <w:r w:rsidRPr="008B4FF0">
        <w:rPr>
          <w:rFonts w:ascii="Times New Roman" w:eastAsia="Arial" w:hAnsi="Times New Roman" w:cs="Times New Roman"/>
          <w:spacing w:val="-1"/>
          <w:sz w:val="24"/>
          <w:szCs w:val="24"/>
        </w:rPr>
        <w:t>utjecajem)</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296.</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(davanje</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2"/>
          <w:sz w:val="24"/>
          <w:szCs w:val="24"/>
        </w:rPr>
        <w:t>za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trgovanje</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utjecajem)</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zakona</w:t>
      </w:r>
    </w:p>
    <w:p w14:paraId="6F4FF47E" w14:textId="77777777" w:rsidR="008B4FF0" w:rsidRPr="008B4FF0" w:rsidRDefault="008B4FF0" w:rsidP="000510F8">
      <w:pPr>
        <w:numPr>
          <w:ilvl w:val="0"/>
          <w:numId w:val="11"/>
        </w:numPr>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pacing w:val="-1"/>
          <w:sz w:val="24"/>
          <w:szCs w:val="24"/>
        </w:rPr>
        <w:t>294.a</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pacing w:val="-2"/>
          <w:sz w:val="24"/>
          <w:szCs w:val="24"/>
        </w:rPr>
        <w:t>(primanje</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pacing w:val="-1"/>
          <w:sz w:val="24"/>
          <w:szCs w:val="24"/>
        </w:rPr>
        <w:t>gospodarskom</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poslovanju),</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pacing w:val="-1"/>
          <w:sz w:val="24"/>
          <w:szCs w:val="24"/>
        </w:rPr>
        <w:t>294.b</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pacing w:val="-1"/>
          <w:sz w:val="24"/>
          <w:szCs w:val="24"/>
        </w:rPr>
        <w:t>(davanje</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pacing w:val="-1"/>
          <w:sz w:val="24"/>
          <w:szCs w:val="24"/>
        </w:rPr>
        <w:t>gospodarskom</w:t>
      </w:r>
      <w:r w:rsidRPr="008B4FF0">
        <w:rPr>
          <w:rFonts w:ascii="Times New Roman" w:eastAsia="Arial" w:hAnsi="Times New Roman" w:cs="Times New Roman"/>
          <w:spacing w:val="48"/>
          <w:sz w:val="24"/>
          <w:szCs w:val="24"/>
        </w:rPr>
        <w:t xml:space="preserve"> </w:t>
      </w:r>
      <w:r w:rsidRPr="008B4FF0">
        <w:rPr>
          <w:rFonts w:ascii="Times New Roman" w:eastAsia="Arial" w:hAnsi="Times New Roman" w:cs="Times New Roman"/>
          <w:spacing w:val="-2"/>
          <w:sz w:val="24"/>
          <w:szCs w:val="24"/>
        </w:rPr>
        <w:t>poslovanju),</w:t>
      </w:r>
      <w:r w:rsidRPr="008B4FF0">
        <w:rPr>
          <w:rFonts w:ascii="Times New Roman" w:eastAsia="Arial" w:hAnsi="Times New Roman" w:cs="Times New Roman"/>
          <w:spacing w:val="4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2"/>
          <w:sz w:val="24"/>
          <w:szCs w:val="24"/>
        </w:rPr>
        <w:t>337.</w:t>
      </w:r>
      <w:r w:rsidRPr="008B4FF0">
        <w:rPr>
          <w:rFonts w:ascii="Times New Roman" w:eastAsia="Arial" w:hAnsi="Times New Roman" w:cs="Times New Roman"/>
          <w:spacing w:val="46"/>
          <w:sz w:val="24"/>
          <w:szCs w:val="24"/>
        </w:rPr>
        <w:t xml:space="preserve"> </w:t>
      </w:r>
      <w:r w:rsidRPr="008B4FF0">
        <w:rPr>
          <w:rFonts w:ascii="Times New Roman" w:eastAsia="Arial" w:hAnsi="Times New Roman" w:cs="Times New Roman"/>
          <w:spacing w:val="-1"/>
          <w:sz w:val="24"/>
          <w:szCs w:val="24"/>
        </w:rPr>
        <w:t>(zlouporaba</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1"/>
          <w:sz w:val="24"/>
          <w:szCs w:val="24"/>
        </w:rPr>
        <w:t>položaja</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1"/>
          <w:sz w:val="24"/>
          <w:szCs w:val="24"/>
        </w:rPr>
        <w:t>ovlasti),</w:t>
      </w:r>
      <w:r w:rsidRPr="008B4FF0">
        <w:rPr>
          <w:rFonts w:ascii="Times New Roman" w:eastAsia="Arial" w:hAnsi="Times New Roman" w:cs="Times New Roman"/>
          <w:spacing w:val="4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5"/>
          <w:sz w:val="24"/>
          <w:szCs w:val="24"/>
        </w:rPr>
        <w:t xml:space="preserve"> </w:t>
      </w:r>
      <w:r w:rsidRPr="008B4FF0">
        <w:rPr>
          <w:rFonts w:ascii="Times New Roman" w:eastAsia="Arial" w:hAnsi="Times New Roman" w:cs="Times New Roman"/>
          <w:spacing w:val="-1"/>
          <w:sz w:val="24"/>
          <w:szCs w:val="24"/>
        </w:rPr>
        <w:t>338.</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(zlouporaba</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1"/>
          <w:sz w:val="24"/>
          <w:szCs w:val="24"/>
        </w:rPr>
        <w:t>obavljanja</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pacing w:val="-1"/>
          <w:sz w:val="24"/>
          <w:szCs w:val="24"/>
        </w:rPr>
        <w:t>dužnosti</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2"/>
          <w:sz w:val="24"/>
          <w:szCs w:val="24"/>
        </w:rPr>
        <w:t>državne</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1"/>
          <w:sz w:val="24"/>
          <w:szCs w:val="24"/>
        </w:rPr>
        <w:t>vlasti),</w:t>
      </w:r>
      <w:r w:rsidRPr="008B4FF0">
        <w:rPr>
          <w:rFonts w:ascii="Times New Roman" w:eastAsia="Arial" w:hAnsi="Times New Roman" w:cs="Times New Roman"/>
          <w:spacing w:val="35"/>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2"/>
          <w:sz w:val="24"/>
          <w:szCs w:val="24"/>
        </w:rPr>
        <w:t>343.</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1"/>
          <w:sz w:val="24"/>
          <w:szCs w:val="24"/>
        </w:rPr>
        <w:t>(protuzakonito</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2"/>
          <w:sz w:val="24"/>
          <w:szCs w:val="24"/>
        </w:rPr>
        <w:t>posredovanje),</w:t>
      </w:r>
      <w:r w:rsidRPr="008B4FF0">
        <w:rPr>
          <w:rFonts w:ascii="Times New Roman" w:eastAsia="Arial" w:hAnsi="Times New Roman" w:cs="Times New Roman"/>
          <w:spacing w:val="5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2"/>
          <w:sz w:val="24"/>
          <w:szCs w:val="24"/>
        </w:rPr>
        <w:t>347.</w:t>
      </w:r>
      <w:r w:rsidRPr="008B4FF0">
        <w:rPr>
          <w:rFonts w:ascii="Times New Roman" w:eastAsia="Arial" w:hAnsi="Times New Roman" w:cs="Times New Roman"/>
          <w:spacing w:val="42"/>
          <w:sz w:val="24"/>
          <w:szCs w:val="24"/>
        </w:rPr>
        <w:t xml:space="preserve"> </w:t>
      </w:r>
      <w:r w:rsidRPr="008B4FF0">
        <w:rPr>
          <w:rFonts w:ascii="Times New Roman" w:eastAsia="Arial" w:hAnsi="Times New Roman" w:cs="Times New Roman"/>
          <w:spacing w:val="-1"/>
          <w:sz w:val="24"/>
          <w:szCs w:val="24"/>
        </w:rPr>
        <w:t>(primanje</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42"/>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348.</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(davanje</w:t>
      </w:r>
      <w:r w:rsidRPr="008B4FF0">
        <w:rPr>
          <w:rFonts w:ascii="Times New Roman" w:eastAsia="Arial" w:hAnsi="Times New Roman" w:cs="Times New Roman"/>
          <w:spacing w:val="42"/>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42"/>
          <w:sz w:val="24"/>
          <w:szCs w:val="24"/>
        </w:rPr>
        <w:t xml:space="preserve"> </w:t>
      </w:r>
      <w:r w:rsidRPr="008B4FF0">
        <w:rPr>
          <w:rFonts w:ascii="Times New Roman" w:eastAsia="Arial" w:hAnsi="Times New Roman" w:cs="Times New Roman"/>
          <w:spacing w:val="-1"/>
          <w:sz w:val="24"/>
          <w:szCs w:val="24"/>
        </w:rPr>
        <w:t>iz</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46"/>
          <w:sz w:val="24"/>
          <w:szCs w:val="24"/>
        </w:rPr>
        <w:t xml:space="preserve"> </w:t>
      </w:r>
      <w:r w:rsidRPr="008B4FF0">
        <w:rPr>
          <w:rFonts w:ascii="Times New Roman" w:eastAsia="Arial" w:hAnsi="Times New Roman" w:cs="Times New Roman"/>
          <w:spacing w:val="-1"/>
          <w:sz w:val="24"/>
          <w:szCs w:val="24"/>
        </w:rPr>
        <w:t>zakona</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1"/>
          <w:sz w:val="24"/>
          <w:szCs w:val="24"/>
        </w:rPr>
        <w:t>(»Narodne</w:t>
      </w:r>
      <w:r w:rsidRPr="008B4FF0">
        <w:rPr>
          <w:rFonts w:ascii="Times New Roman" w:eastAsia="Arial" w:hAnsi="Times New Roman" w:cs="Times New Roman"/>
          <w:spacing w:val="57"/>
          <w:sz w:val="24"/>
          <w:szCs w:val="24"/>
        </w:rPr>
        <w:t xml:space="preserve"> </w:t>
      </w:r>
      <w:r w:rsidRPr="008B4FF0">
        <w:rPr>
          <w:rFonts w:ascii="Times New Roman" w:eastAsia="Arial" w:hAnsi="Times New Roman" w:cs="Times New Roman"/>
          <w:spacing w:val="-2"/>
          <w:sz w:val="24"/>
          <w:szCs w:val="24"/>
        </w:rPr>
        <w:t>novine«,</w:t>
      </w:r>
      <w:r w:rsidRPr="008B4FF0">
        <w:rPr>
          <w:rFonts w:ascii="Times New Roman" w:eastAsia="Arial" w:hAnsi="Times New Roman" w:cs="Times New Roman"/>
          <w:spacing w:val="-1"/>
          <w:sz w:val="24"/>
          <w:szCs w:val="24"/>
        </w:rPr>
        <w:t xml:space="preserve"> br.</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110/97.,</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27/98.,</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50/00.,</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129/00., 51/01.,</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111/03.,</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190/03., 105/04.,</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84/05.,</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71/06.,</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1"/>
          <w:sz w:val="24"/>
          <w:szCs w:val="24"/>
        </w:rPr>
        <w:t>110/07.,</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152/08.,</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57/11.,</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 xml:space="preserve">77/11. </w:t>
      </w:r>
      <w:r w:rsidRPr="008B4FF0">
        <w:rPr>
          <w:rFonts w:ascii="Times New Roman" w:eastAsia="Arial" w:hAnsi="Times New Roman" w:cs="Times New Roman"/>
          <w:sz w:val="24"/>
          <w:szCs w:val="24"/>
        </w:rPr>
        <w:t xml:space="preserve">i </w:t>
      </w:r>
      <w:r w:rsidRPr="008B4FF0">
        <w:rPr>
          <w:rFonts w:ascii="Times New Roman" w:eastAsia="Arial" w:hAnsi="Times New Roman" w:cs="Times New Roman"/>
          <w:spacing w:val="-1"/>
          <w:sz w:val="24"/>
          <w:szCs w:val="24"/>
        </w:rPr>
        <w:t>143/12.),</w:t>
      </w:r>
    </w:p>
    <w:p w14:paraId="69636CF3" w14:textId="77777777" w:rsidR="008B4FF0" w:rsidRPr="008B4FF0" w:rsidRDefault="008B4FF0" w:rsidP="000510F8">
      <w:pPr>
        <w:numPr>
          <w:ilvl w:val="0"/>
          <w:numId w:val="10"/>
        </w:numPr>
        <w:ind w:left="927"/>
        <w:jc w:val="both"/>
        <w:rPr>
          <w:rFonts w:ascii="Times New Roman" w:hAnsi="Times New Roman"/>
          <w:b/>
          <w:spacing w:val="-1"/>
          <w:sz w:val="24"/>
          <w:szCs w:val="24"/>
        </w:rPr>
      </w:pPr>
      <w:r w:rsidRPr="008B4FF0">
        <w:rPr>
          <w:rFonts w:ascii="Times New Roman" w:hAnsi="Times New Roman"/>
          <w:b/>
          <w:spacing w:val="-1"/>
          <w:sz w:val="24"/>
          <w:szCs w:val="24"/>
        </w:rPr>
        <w:t>prijevaru, na temelju</w:t>
      </w:r>
    </w:p>
    <w:p w14:paraId="265784C4" w14:textId="77777777" w:rsidR="008B4FF0" w:rsidRPr="008B4FF0" w:rsidRDefault="008B4FF0" w:rsidP="000510F8">
      <w:pPr>
        <w:numPr>
          <w:ilvl w:val="0"/>
          <w:numId w:val="11"/>
        </w:numPr>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2"/>
          <w:sz w:val="24"/>
          <w:szCs w:val="24"/>
        </w:rPr>
        <w:t>236.</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(prijevara),</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2"/>
          <w:sz w:val="24"/>
          <w:szCs w:val="24"/>
        </w:rPr>
        <w:t>247.</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(prijevara</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gospodarskom</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2"/>
          <w:sz w:val="24"/>
          <w:szCs w:val="24"/>
        </w:rPr>
        <w:t>poslovanju),</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2"/>
          <w:sz w:val="24"/>
          <w:szCs w:val="24"/>
        </w:rPr>
        <w:t>256.</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pacing w:val="-1"/>
          <w:sz w:val="24"/>
          <w:szCs w:val="24"/>
        </w:rPr>
        <w:t>(utaja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poreza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ili</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carine)</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258. (subvencijska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 xml:space="preserve">prijevara)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zakona</w:t>
      </w:r>
    </w:p>
    <w:p w14:paraId="068D088E" w14:textId="77777777" w:rsidR="008B4FF0" w:rsidRPr="008B4FF0" w:rsidRDefault="008B4FF0" w:rsidP="000510F8">
      <w:pPr>
        <w:numPr>
          <w:ilvl w:val="0"/>
          <w:numId w:val="11"/>
        </w:numPr>
        <w:spacing w:line="252" w:lineRule="exact"/>
        <w:ind w:left="1276"/>
        <w:jc w:val="both"/>
        <w:rPr>
          <w:rFonts w:ascii="Times New Roman" w:eastAsia="Arial" w:hAnsi="Times New Roman" w:cs="Times New Roman"/>
          <w:spacing w:val="-2"/>
          <w:sz w:val="24"/>
          <w:szCs w:val="24"/>
        </w:rPr>
      </w:pPr>
      <w:r w:rsidRPr="008B4FF0">
        <w:rPr>
          <w:rFonts w:ascii="Times New Roman" w:eastAsia="Arial" w:hAnsi="Times New Roman" w:cs="Times New Roman"/>
          <w:spacing w:val="-2"/>
          <w:sz w:val="24"/>
          <w:szCs w:val="24"/>
        </w:rPr>
        <w:t xml:space="preserve">članka 224. (prijevara), članka 293. (prijevara u gospodarskom poslovanju) i članka 286. (utaja poreza i drugih davanja) iz Kaznenog zakona (»Narodne novine«, br. 110/97., 27/98., 50/00., </w:t>
      </w:r>
      <w:r w:rsidRPr="008B4FF0">
        <w:rPr>
          <w:rFonts w:ascii="Times New Roman" w:eastAsia="Arial" w:hAnsi="Times New Roman" w:cs="Times New Roman"/>
          <w:spacing w:val="-2"/>
          <w:sz w:val="24"/>
          <w:szCs w:val="24"/>
        </w:rPr>
        <w:lastRenderedPageBreak/>
        <w:t>129/00., 51/01., 111/03., 190/03., 105/04., 84/05., 71/06., 110/07., 152/08., 57/11., 77/11. i 143/12.),</w:t>
      </w:r>
    </w:p>
    <w:p w14:paraId="6B8DEFA6" w14:textId="77777777" w:rsidR="008B4FF0" w:rsidRPr="008B4FF0" w:rsidRDefault="008B4FF0" w:rsidP="000510F8">
      <w:pPr>
        <w:numPr>
          <w:ilvl w:val="0"/>
          <w:numId w:val="10"/>
        </w:numPr>
        <w:ind w:left="927"/>
        <w:jc w:val="both"/>
        <w:rPr>
          <w:rFonts w:ascii="Times New Roman" w:hAnsi="Times New Roman"/>
          <w:b/>
          <w:spacing w:val="-1"/>
          <w:sz w:val="24"/>
          <w:szCs w:val="24"/>
        </w:rPr>
      </w:pPr>
      <w:r w:rsidRPr="008B4FF0">
        <w:rPr>
          <w:rFonts w:ascii="Times New Roman" w:hAnsi="Times New Roman"/>
          <w:b/>
          <w:spacing w:val="-1"/>
          <w:sz w:val="24"/>
          <w:szCs w:val="24"/>
        </w:rPr>
        <w:t>terorizam ili kaznena djela povezana s terorističkim aktivnostima, na temelju</w:t>
      </w:r>
    </w:p>
    <w:p w14:paraId="3F2F98C2" w14:textId="77777777" w:rsidR="008B4FF0" w:rsidRPr="008B4FF0" w:rsidRDefault="008B4FF0" w:rsidP="000510F8">
      <w:pPr>
        <w:numPr>
          <w:ilvl w:val="0"/>
          <w:numId w:val="11"/>
        </w:numPr>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97.</w:t>
      </w:r>
      <w:r w:rsidRPr="008B4FF0">
        <w:rPr>
          <w:rFonts w:ascii="Times New Roman" w:eastAsia="Arial" w:hAnsi="Times New Roman" w:cs="Times New Roman"/>
          <w:spacing w:val="-1"/>
          <w:sz w:val="24"/>
          <w:szCs w:val="24"/>
        </w:rPr>
        <w:t xml:space="preserve"> (terorizam), članka</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99. (javno</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poticanje</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na</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terorizam), članka</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1"/>
          <w:sz w:val="24"/>
          <w:szCs w:val="24"/>
        </w:rPr>
        <w:t>100. (novačenje</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za</w:t>
      </w:r>
      <w:r w:rsidRPr="008B4FF0">
        <w:rPr>
          <w:rFonts w:ascii="Times New Roman" w:eastAsia="Arial" w:hAnsi="Times New Roman" w:cs="Times New Roman"/>
          <w:spacing w:val="37"/>
          <w:sz w:val="24"/>
          <w:szCs w:val="24"/>
        </w:rPr>
        <w:t xml:space="preserve"> </w:t>
      </w:r>
      <w:r w:rsidRPr="008B4FF0">
        <w:rPr>
          <w:rFonts w:ascii="Times New Roman" w:eastAsia="Arial" w:hAnsi="Times New Roman" w:cs="Times New Roman"/>
          <w:spacing w:val="-1"/>
          <w:sz w:val="24"/>
          <w:szCs w:val="24"/>
        </w:rPr>
        <w:t>terorizam),</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1"/>
          <w:sz w:val="24"/>
          <w:szCs w:val="24"/>
        </w:rPr>
        <w:t>101.</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(obuka</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2"/>
          <w:sz w:val="24"/>
          <w:szCs w:val="24"/>
        </w:rPr>
        <w:t>za</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pacing w:val="-1"/>
          <w:sz w:val="24"/>
          <w:szCs w:val="24"/>
        </w:rPr>
        <w:t>terorizam)</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1"/>
          <w:sz w:val="24"/>
          <w:szCs w:val="24"/>
        </w:rPr>
        <w:t>102.</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(terorističko</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pacing w:val="-2"/>
          <w:sz w:val="24"/>
          <w:szCs w:val="24"/>
        </w:rPr>
        <w:t>udruženje)</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63"/>
          <w:sz w:val="24"/>
          <w:szCs w:val="24"/>
        </w:rPr>
        <w:t xml:space="preserve"> </w:t>
      </w:r>
      <w:r w:rsidRPr="008B4FF0">
        <w:rPr>
          <w:rFonts w:ascii="Times New Roman" w:eastAsia="Arial" w:hAnsi="Times New Roman" w:cs="Times New Roman"/>
          <w:spacing w:val="-1"/>
          <w:sz w:val="24"/>
          <w:szCs w:val="24"/>
        </w:rPr>
        <w:t>zakona članka</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2"/>
          <w:sz w:val="24"/>
          <w:szCs w:val="24"/>
        </w:rPr>
        <w:t>169.</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(terorizam),</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1"/>
          <w:sz w:val="24"/>
          <w:szCs w:val="24"/>
        </w:rPr>
        <w:t>169.a</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1"/>
          <w:sz w:val="24"/>
          <w:szCs w:val="24"/>
        </w:rPr>
        <w:t>(javno</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poticanje</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na</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1"/>
          <w:sz w:val="24"/>
          <w:szCs w:val="24"/>
        </w:rPr>
        <w:t>terorizam)</w:t>
      </w:r>
      <w:r w:rsidRPr="008B4FF0">
        <w:rPr>
          <w:rFonts w:ascii="Times New Roman" w:eastAsia="Arial" w:hAnsi="Times New Roman" w:cs="Times New Roman"/>
          <w:spacing w:val="12"/>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1"/>
          <w:sz w:val="24"/>
          <w:szCs w:val="24"/>
        </w:rPr>
        <w:t>169.b</w:t>
      </w:r>
      <w:r w:rsidRPr="008B4FF0">
        <w:rPr>
          <w:rFonts w:ascii="Times New Roman" w:eastAsia="Arial" w:hAnsi="Times New Roman" w:cs="Times New Roman"/>
          <w:spacing w:val="37"/>
          <w:sz w:val="24"/>
          <w:szCs w:val="24"/>
        </w:rPr>
        <w:t xml:space="preserve"> </w:t>
      </w:r>
      <w:r w:rsidRPr="008B4FF0">
        <w:rPr>
          <w:rFonts w:ascii="Times New Roman" w:eastAsia="Arial" w:hAnsi="Times New Roman" w:cs="Times New Roman"/>
          <w:spacing w:val="-1"/>
          <w:sz w:val="24"/>
          <w:szCs w:val="24"/>
        </w:rPr>
        <w:t>(novačenje</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8"/>
          <w:sz w:val="24"/>
          <w:szCs w:val="24"/>
        </w:rPr>
        <w:t xml:space="preserve"> </w:t>
      </w:r>
      <w:r w:rsidRPr="008B4FF0">
        <w:rPr>
          <w:rFonts w:ascii="Times New Roman" w:eastAsia="Arial" w:hAnsi="Times New Roman" w:cs="Times New Roman"/>
          <w:spacing w:val="-1"/>
          <w:sz w:val="24"/>
          <w:szCs w:val="24"/>
        </w:rPr>
        <w:t>obuka</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2"/>
          <w:sz w:val="24"/>
          <w:szCs w:val="24"/>
        </w:rPr>
        <w:t>za</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2"/>
          <w:sz w:val="24"/>
          <w:szCs w:val="24"/>
        </w:rPr>
        <w:t>terorizam)</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iz</w:t>
      </w:r>
      <w:r w:rsidRPr="008B4FF0">
        <w:rPr>
          <w:rFonts w:ascii="Times New Roman" w:eastAsia="Arial" w:hAnsi="Times New Roman" w:cs="Times New Roman"/>
          <w:spacing w:val="-6"/>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2"/>
          <w:sz w:val="24"/>
          <w:szCs w:val="24"/>
        </w:rPr>
        <w:t>zakona</w:t>
      </w:r>
      <w:r w:rsidRPr="008B4FF0">
        <w:rPr>
          <w:rFonts w:ascii="Times New Roman" w:eastAsia="Arial" w:hAnsi="Times New Roman" w:cs="Times New Roman"/>
          <w:spacing w:val="-4"/>
          <w:sz w:val="24"/>
          <w:szCs w:val="24"/>
        </w:rPr>
        <w:t xml:space="preserve"> </w:t>
      </w:r>
      <w:r w:rsidRPr="008B4FF0">
        <w:rPr>
          <w:rFonts w:ascii="Times New Roman" w:eastAsia="Arial" w:hAnsi="Times New Roman" w:cs="Times New Roman"/>
          <w:spacing w:val="-1"/>
          <w:sz w:val="24"/>
          <w:szCs w:val="24"/>
        </w:rPr>
        <w:t>(»Narodne</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2"/>
          <w:sz w:val="24"/>
          <w:szCs w:val="24"/>
        </w:rPr>
        <w:t>novine«,</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1"/>
          <w:sz w:val="24"/>
          <w:szCs w:val="24"/>
        </w:rPr>
        <w:t>br.</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1"/>
          <w:sz w:val="24"/>
          <w:szCs w:val="24"/>
        </w:rPr>
        <w:t>110/97.,</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1"/>
          <w:sz w:val="24"/>
          <w:szCs w:val="24"/>
        </w:rPr>
        <w:t>27/98.,</w:t>
      </w:r>
      <w:r w:rsidRPr="008B4FF0">
        <w:rPr>
          <w:rFonts w:ascii="Times New Roman" w:eastAsia="Arial" w:hAnsi="Times New Roman" w:cs="Times New Roman"/>
          <w:spacing w:val="75"/>
          <w:sz w:val="24"/>
          <w:szCs w:val="24"/>
        </w:rPr>
        <w:t xml:space="preserve"> </w:t>
      </w:r>
      <w:r w:rsidRPr="008B4FF0">
        <w:rPr>
          <w:rFonts w:ascii="Times New Roman" w:eastAsia="Arial" w:hAnsi="Times New Roman" w:cs="Times New Roman"/>
          <w:spacing w:val="-1"/>
          <w:sz w:val="24"/>
          <w:szCs w:val="24"/>
        </w:rPr>
        <w:t>50/00.,</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129/00.,</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51/01.,</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111/03.,</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190/03.,</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105/04.,</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84/05.,</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1"/>
          <w:sz w:val="24"/>
          <w:szCs w:val="24"/>
        </w:rPr>
        <w:t>71/06.,</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110/07.,</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152/08.,</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 xml:space="preserve">57/11., 77/11. </w:t>
      </w:r>
      <w:r w:rsidRPr="008B4FF0">
        <w:rPr>
          <w:rFonts w:ascii="Times New Roman" w:eastAsia="Arial" w:hAnsi="Times New Roman" w:cs="Times New Roman"/>
          <w:sz w:val="24"/>
          <w:szCs w:val="24"/>
        </w:rPr>
        <w:t xml:space="preserve">i </w:t>
      </w:r>
      <w:r w:rsidRPr="008B4FF0">
        <w:rPr>
          <w:rFonts w:ascii="Times New Roman" w:eastAsia="Arial" w:hAnsi="Times New Roman" w:cs="Times New Roman"/>
          <w:spacing w:val="-1"/>
          <w:sz w:val="24"/>
          <w:szCs w:val="24"/>
        </w:rPr>
        <w:t>143/12.),</w:t>
      </w:r>
    </w:p>
    <w:p w14:paraId="20042238" w14:textId="77777777" w:rsidR="008B4FF0" w:rsidRPr="008B4FF0" w:rsidRDefault="008B4FF0" w:rsidP="000510F8">
      <w:pPr>
        <w:numPr>
          <w:ilvl w:val="0"/>
          <w:numId w:val="10"/>
        </w:numPr>
        <w:ind w:left="927" w:right="7"/>
        <w:jc w:val="both"/>
        <w:rPr>
          <w:rFonts w:ascii="Times New Roman" w:hAnsi="Times New Roman"/>
          <w:b/>
          <w:spacing w:val="-1"/>
          <w:sz w:val="24"/>
          <w:szCs w:val="24"/>
        </w:rPr>
      </w:pPr>
      <w:r w:rsidRPr="008B4FF0">
        <w:rPr>
          <w:rFonts w:ascii="Times New Roman" w:hAnsi="Times New Roman"/>
          <w:b/>
          <w:spacing w:val="-1"/>
          <w:sz w:val="24"/>
          <w:szCs w:val="24"/>
        </w:rPr>
        <w:t>pranje novca ili financiranje terorizma, na temelju</w:t>
      </w:r>
    </w:p>
    <w:p w14:paraId="59A18CB8" w14:textId="77777777" w:rsidR="008B4FF0" w:rsidRPr="008B4FF0" w:rsidRDefault="008B4FF0" w:rsidP="000510F8">
      <w:pPr>
        <w:numPr>
          <w:ilvl w:val="0"/>
          <w:numId w:val="11"/>
        </w:numPr>
        <w:tabs>
          <w:tab w:val="left" w:pos="9498"/>
        </w:tabs>
        <w:ind w:left="1276"/>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članka 98. (financiranje terorizma) i članka 265. (pranje novca) Kaznenog zakona i</w:t>
      </w:r>
    </w:p>
    <w:p w14:paraId="25A04889" w14:textId="77777777" w:rsidR="008B4FF0" w:rsidRPr="008B4FF0" w:rsidRDefault="008B4FF0" w:rsidP="000510F8">
      <w:pPr>
        <w:numPr>
          <w:ilvl w:val="0"/>
          <w:numId w:val="11"/>
        </w:numPr>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27"/>
          <w:sz w:val="24"/>
          <w:szCs w:val="24"/>
        </w:rPr>
        <w:t xml:space="preserve"> </w:t>
      </w:r>
      <w:r w:rsidRPr="008B4FF0">
        <w:rPr>
          <w:rFonts w:ascii="Times New Roman" w:eastAsia="Arial" w:hAnsi="Times New Roman" w:cs="Times New Roman"/>
          <w:spacing w:val="-1"/>
          <w:sz w:val="24"/>
          <w:szCs w:val="24"/>
        </w:rPr>
        <w:t>279.</w:t>
      </w:r>
      <w:r w:rsidRPr="008B4FF0">
        <w:rPr>
          <w:rFonts w:ascii="Times New Roman" w:eastAsia="Arial" w:hAnsi="Times New Roman" w:cs="Times New Roman"/>
          <w:spacing w:val="28"/>
          <w:sz w:val="24"/>
          <w:szCs w:val="24"/>
        </w:rPr>
        <w:t xml:space="preserve"> </w:t>
      </w:r>
      <w:r w:rsidRPr="008B4FF0">
        <w:rPr>
          <w:rFonts w:ascii="Times New Roman" w:eastAsia="Arial" w:hAnsi="Times New Roman" w:cs="Times New Roman"/>
          <w:spacing w:val="-1"/>
          <w:sz w:val="24"/>
          <w:szCs w:val="24"/>
        </w:rPr>
        <w:t>(pranje</w:t>
      </w:r>
      <w:r w:rsidRPr="008B4FF0">
        <w:rPr>
          <w:rFonts w:ascii="Times New Roman" w:eastAsia="Arial" w:hAnsi="Times New Roman" w:cs="Times New Roman"/>
          <w:spacing w:val="27"/>
          <w:sz w:val="24"/>
          <w:szCs w:val="24"/>
        </w:rPr>
        <w:t xml:space="preserve"> </w:t>
      </w:r>
      <w:r w:rsidRPr="008B4FF0">
        <w:rPr>
          <w:rFonts w:ascii="Times New Roman" w:eastAsia="Arial" w:hAnsi="Times New Roman" w:cs="Times New Roman"/>
          <w:spacing w:val="-2"/>
          <w:sz w:val="24"/>
          <w:szCs w:val="24"/>
        </w:rPr>
        <w:t>novca)</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iz</w:t>
      </w:r>
      <w:r w:rsidRPr="008B4FF0">
        <w:rPr>
          <w:rFonts w:ascii="Times New Roman" w:eastAsia="Arial" w:hAnsi="Times New Roman" w:cs="Times New Roman"/>
          <w:spacing w:val="27"/>
          <w:sz w:val="24"/>
          <w:szCs w:val="24"/>
        </w:rPr>
        <w:t xml:space="preserve"> </w:t>
      </w:r>
      <w:r w:rsidRPr="008B4FF0">
        <w:rPr>
          <w:rFonts w:ascii="Times New Roman" w:eastAsia="Arial" w:hAnsi="Times New Roman" w:cs="Times New Roman"/>
          <w:spacing w:val="-1"/>
          <w:sz w:val="24"/>
          <w:szCs w:val="24"/>
        </w:rPr>
        <w:t>Kaznenog</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pacing w:val="-1"/>
          <w:sz w:val="24"/>
          <w:szCs w:val="24"/>
        </w:rPr>
        <w:t>zakona</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pacing w:val="-1"/>
          <w:sz w:val="24"/>
          <w:szCs w:val="24"/>
        </w:rPr>
        <w:t>(»Narodne</w:t>
      </w:r>
      <w:r w:rsidRPr="008B4FF0">
        <w:rPr>
          <w:rFonts w:ascii="Times New Roman" w:eastAsia="Arial" w:hAnsi="Times New Roman" w:cs="Times New Roman"/>
          <w:spacing w:val="27"/>
          <w:sz w:val="24"/>
          <w:szCs w:val="24"/>
        </w:rPr>
        <w:t xml:space="preserve"> </w:t>
      </w:r>
      <w:r w:rsidRPr="008B4FF0">
        <w:rPr>
          <w:rFonts w:ascii="Times New Roman" w:eastAsia="Arial" w:hAnsi="Times New Roman" w:cs="Times New Roman"/>
          <w:spacing w:val="-2"/>
          <w:sz w:val="24"/>
          <w:szCs w:val="24"/>
        </w:rPr>
        <w:t>novine«,</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br.</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110/97.,</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27/98.,</w:t>
      </w:r>
      <w:r w:rsidRPr="008B4FF0">
        <w:rPr>
          <w:rFonts w:ascii="Times New Roman" w:eastAsia="Arial" w:hAnsi="Times New Roman" w:cs="Times New Roman"/>
          <w:spacing w:val="45"/>
          <w:sz w:val="24"/>
          <w:szCs w:val="24"/>
        </w:rPr>
        <w:t xml:space="preserve"> </w:t>
      </w:r>
      <w:r w:rsidRPr="008B4FF0">
        <w:rPr>
          <w:rFonts w:ascii="Times New Roman" w:eastAsia="Arial" w:hAnsi="Times New Roman" w:cs="Times New Roman"/>
          <w:spacing w:val="-1"/>
          <w:sz w:val="24"/>
          <w:szCs w:val="24"/>
        </w:rPr>
        <w:t>50/00.,</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129/00.,</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51/01.,</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111/03.,</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190/03.,</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105/04.,</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84/05.,</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1"/>
          <w:sz w:val="24"/>
          <w:szCs w:val="24"/>
        </w:rPr>
        <w:t>71/06.,</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110/07.,</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152/08.,</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 xml:space="preserve">57/11., 77/11. </w:t>
      </w:r>
      <w:r w:rsidRPr="008B4FF0">
        <w:rPr>
          <w:rFonts w:ascii="Times New Roman" w:eastAsia="Arial" w:hAnsi="Times New Roman" w:cs="Times New Roman"/>
          <w:sz w:val="24"/>
          <w:szCs w:val="24"/>
        </w:rPr>
        <w:t xml:space="preserve">i </w:t>
      </w:r>
      <w:r w:rsidRPr="008B4FF0">
        <w:rPr>
          <w:rFonts w:ascii="Times New Roman" w:eastAsia="Arial" w:hAnsi="Times New Roman" w:cs="Times New Roman"/>
          <w:spacing w:val="-1"/>
          <w:sz w:val="24"/>
          <w:szCs w:val="24"/>
        </w:rPr>
        <w:t>143/12.),</w:t>
      </w:r>
    </w:p>
    <w:p w14:paraId="110B7382" w14:textId="77777777" w:rsidR="008B4FF0" w:rsidRPr="008B4FF0" w:rsidRDefault="008B4FF0" w:rsidP="000510F8">
      <w:pPr>
        <w:numPr>
          <w:ilvl w:val="0"/>
          <w:numId w:val="10"/>
        </w:numPr>
        <w:ind w:left="927"/>
        <w:jc w:val="both"/>
        <w:rPr>
          <w:rFonts w:ascii="Times New Roman" w:hAnsi="Times New Roman"/>
          <w:b/>
          <w:spacing w:val="-1"/>
          <w:sz w:val="24"/>
          <w:szCs w:val="24"/>
        </w:rPr>
      </w:pPr>
      <w:r w:rsidRPr="008B4FF0">
        <w:rPr>
          <w:rFonts w:ascii="Times New Roman" w:hAnsi="Times New Roman"/>
          <w:b/>
          <w:spacing w:val="-1"/>
          <w:sz w:val="24"/>
          <w:szCs w:val="24"/>
        </w:rPr>
        <w:t>dječji rad ili druge oblike trgovanja ljudima, na temelju</w:t>
      </w:r>
    </w:p>
    <w:p w14:paraId="7F5AFD7E" w14:textId="77777777" w:rsidR="008B4FF0" w:rsidRPr="008B4FF0" w:rsidRDefault="008B4FF0" w:rsidP="000510F8">
      <w:pPr>
        <w:numPr>
          <w:ilvl w:val="0"/>
          <w:numId w:val="11"/>
        </w:numPr>
        <w:tabs>
          <w:tab w:val="left" w:pos="9498"/>
        </w:tabs>
        <w:spacing w:line="252" w:lineRule="exact"/>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106.</w:t>
      </w:r>
      <w:r w:rsidRPr="008B4FF0">
        <w:rPr>
          <w:rFonts w:ascii="Times New Roman" w:eastAsia="Arial" w:hAnsi="Times New Roman" w:cs="Times New Roman"/>
          <w:spacing w:val="-1"/>
          <w:sz w:val="24"/>
          <w:szCs w:val="24"/>
        </w:rPr>
        <w:t xml:space="preserve"> (trgovanje</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 xml:space="preserve">ljudima)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2"/>
          <w:sz w:val="24"/>
          <w:szCs w:val="24"/>
        </w:rPr>
        <w:t>zakona</w:t>
      </w:r>
    </w:p>
    <w:p w14:paraId="60BBBE9C" w14:textId="77777777" w:rsidR="008B4FF0" w:rsidRPr="008B4FF0" w:rsidRDefault="008B4FF0" w:rsidP="000510F8">
      <w:pPr>
        <w:numPr>
          <w:ilvl w:val="0"/>
          <w:numId w:val="11"/>
        </w:numPr>
        <w:spacing w:line="252" w:lineRule="exact"/>
        <w:ind w:left="1276"/>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2"/>
          <w:sz w:val="24"/>
          <w:szCs w:val="24"/>
        </w:rPr>
        <w:t>175.</w:t>
      </w:r>
      <w:r w:rsidRPr="008B4FF0">
        <w:rPr>
          <w:rFonts w:ascii="Times New Roman" w:eastAsia="Arial" w:hAnsi="Times New Roman" w:cs="Times New Roman"/>
          <w:spacing w:val="54"/>
          <w:sz w:val="24"/>
          <w:szCs w:val="24"/>
        </w:rPr>
        <w:t xml:space="preserve"> </w:t>
      </w:r>
      <w:r w:rsidRPr="008B4FF0">
        <w:rPr>
          <w:rFonts w:ascii="Times New Roman" w:eastAsia="Arial" w:hAnsi="Times New Roman" w:cs="Times New Roman"/>
          <w:spacing w:val="-1"/>
          <w:sz w:val="24"/>
          <w:szCs w:val="24"/>
        </w:rPr>
        <w:t>(trgovanje</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1"/>
          <w:sz w:val="24"/>
          <w:szCs w:val="24"/>
        </w:rPr>
        <w:t>ljudima</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52"/>
          <w:sz w:val="24"/>
          <w:szCs w:val="24"/>
        </w:rPr>
        <w:t xml:space="preserve"> </w:t>
      </w:r>
      <w:r w:rsidRPr="008B4FF0">
        <w:rPr>
          <w:rFonts w:ascii="Times New Roman" w:eastAsia="Arial" w:hAnsi="Times New Roman" w:cs="Times New Roman"/>
          <w:spacing w:val="-1"/>
          <w:sz w:val="24"/>
          <w:szCs w:val="24"/>
        </w:rPr>
        <w:t>ropstvo)</w:t>
      </w:r>
      <w:r w:rsidRPr="008B4FF0">
        <w:rPr>
          <w:rFonts w:ascii="Times New Roman" w:eastAsia="Arial" w:hAnsi="Times New Roman" w:cs="Times New Roman"/>
          <w:spacing w:val="54"/>
          <w:sz w:val="24"/>
          <w:szCs w:val="24"/>
        </w:rPr>
        <w:t xml:space="preserve"> </w:t>
      </w:r>
      <w:r w:rsidRPr="008B4FF0">
        <w:rPr>
          <w:rFonts w:ascii="Times New Roman" w:eastAsia="Arial" w:hAnsi="Times New Roman" w:cs="Times New Roman"/>
          <w:spacing w:val="-1"/>
          <w:sz w:val="24"/>
          <w:szCs w:val="24"/>
        </w:rPr>
        <w:t>iz</w:t>
      </w:r>
      <w:r w:rsidRPr="008B4FF0">
        <w:rPr>
          <w:rFonts w:ascii="Times New Roman" w:eastAsia="Arial" w:hAnsi="Times New Roman" w:cs="Times New Roman"/>
          <w:spacing w:val="54"/>
          <w:sz w:val="24"/>
          <w:szCs w:val="24"/>
        </w:rPr>
        <w:t xml:space="preserve"> </w:t>
      </w:r>
      <w:r w:rsidRPr="008B4FF0">
        <w:rPr>
          <w:rFonts w:ascii="Times New Roman" w:eastAsia="Arial" w:hAnsi="Times New Roman" w:cs="Times New Roman"/>
          <w:spacing w:val="-1"/>
          <w:sz w:val="24"/>
          <w:szCs w:val="24"/>
        </w:rPr>
        <w:t>Kaznenog</w:t>
      </w:r>
      <w:r w:rsidRPr="008B4FF0">
        <w:rPr>
          <w:rFonts w:ascii="Times New Roman" w:eastAsia="Arial" w:hAnsi="Times New Roman" w:cs="Times New Roman"/>
          <w:spacing w:val="55"/>
          <w:sz w:val="24"/>
          <w:szCs w:val="24"/>
        </w:rPr>
        <w:t xml:space="preserve"> </w:t>
      </w:r>
      <w:r w:rsidRPr="008B4FF0">
        <w:rPr>
          <w:rFonts w:ascii="Times New Roman" w:eastAsia="Arial" w:hAnsi="Times New Roman" w:cs="Times New Roman"/>
          <w:spacing w:val="-1"/>
          <w:sz w:val="24"/>
          <w:szCs w:val="24"/>
        </w:rPr>
        <w:t>zakona</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1"/>
          <w:sz w:val="24"/>
          <w:szCs w:val="24"/>
        </w:rPr>
        <w:t>(»Narodne</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2"/>
          <w:sz w:val="24"/>
          <w:szCs w:val="24"/>
        </w:rPr>
        <w:t>novine«,</w:t>
      </w:r>
      <w:r w:rsidRPr="008B4FF0">
        <w:rPr>
          <w:rFonts w:ascii="Times New Roman" w:eastAsia="Arial" w:hAnsi="Times New Roman" w:cs="Times New Roman"/>
          <w:spacing w:val="54"/>
          <w:sz w:val="24"/>
          <w:szCs w:val="24"/>
        </w:rPr>
        <w:t xml:space="preserve"> </w:t>
      </w:r>
      <w:r w:rsidRPr="008B4FF0">
        <w:rPr>
          <w:rFonts w:ascii="Times New Roman" w:eastAsia="Arial" w:hAnsi="Times New Roman" w:cs="Times New Roman"/>
          <w:spacing w:val="-1"/>
          <w:sz w:val="24"/>
          <w:szCs w:val="24"/>
        </w:rPr>
        <w:t>br.</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110/97.,</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27/98.,</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50/00.,</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129/00.,</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51/01.,</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111/03.,</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190/03.,</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1"/>
          <w:sz w:val="24"/>
          <w:szCs w:val="24"/>
        </w:rPr>
        <w:t>105/04.,</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84/05.,</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71/06.,</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110/07., 152/08.,</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57/11.,</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2"/>
          <w:sz w:val="24"/>
          <w:szCs w:val="24"/>
        </w:rPr>
        <w:t>77/11.</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143/12.).</w:t>
      </w:r>
    </w:p>
    <w:p w14:paraId="1D8C5FFC" w14:textId="77777777" w:rsidR="008B4FF0" w:rsidRPr="008B4FF0" w:rsidRDefault="008B4FF0" w:rsidP="008B4FF0">
      <w:pPr>
        <w:tabs>
          <w:tab w:val="left" w:pos="9498"/>
        </w:tabs>
        <w:rPr>
          <w:rFonts w:ascii="Times New Roman" w:eastAsia="Arial" w:hAnsi="Times New Roman" w:cs="Times New Roman"/>
          <w:sz w:val="24"/>
          <w:szCs w:val="24"/>
        </w:rPr>
      </w:pPr>
    </w:p>
    <w:p w14:paraId="2D4AFCF2" w14:textId="77777777" w:rsidR="008B4FF0" w:rsidRPr="008B4FF0" w:rsidRDefault="008B4FF0" w:rsidP="008B4FF0">
      <w:pPr>
        <w:ind w:left="567"/>
        <w:jc w:val="both"/>
        <w:rPr>
          <w:rFonts w:ascii="Times New Roman" w:eastAsia="Arial" w:hAnsi="Times New Roman" w:cs="Times New Roman"/>
          <w:spacing w:val="-1"/>
          <w:sz w:val="24"/>
          <w:szCs w:val="24"/>
        </w:rPr>
      </w:pPr>
      <w:r w:rsidRPr="008B4FF0">
        <w:rPr>
          <w:rFonts w:ascii="Times New Roman" w:eastAsia="Arial" w:hAnsi="Times New Roman" w:cs="Times New Roman"/>
          <w:b/>
          <w:spacing w:val="-1"/>
          <w:sz w:val="24"/>
          <w:szCs w:val="24"/>
        </w:rPr>
        <w:t>NAPOMENA:</w:t>
      </w:r>
      <w:r w:rsidRPr="008B4FF0">
        <w:rPr>
          <w:rFonts w:ascii="Times New Roman" w:eastAsia="Arial" w:hAnsi="Times New Roman" w:cs="Times New Roman"/>
          <w:spacing w:val="-1"/>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30D6A4CF" w14:textId="77777777" w:rsidR="008B4FF0" w:rsidRPr="008B4FF0" w:rsidRDefault="008B4FF0" w:rsidP="008B4FF0">
      <w:pPr>
        <w:ind w:left="567"/>
        <w:rPr>
          <w:rFonts w:ascii="Times New Roman" w:eastAsia="Arial" w:hAnsi="Times New Roman" w:cs="Times New Roman"/>
          <w:sz w:val="24"/>
          <w:szCs w:val="24"/>
        </w:rPr>
      </w:pPr>
    </w:p>
    <w:p w14:paraId="357D6B52" w14:textId="77777777" w:rsidR="008B4FF0" w:rsidRPr="008B4FF0" w:rsidRDefault="008B4FF0" w:rsidP="008B4FF0">
      <w:pPr>
        <w:tabs>
          <w:tab w:val="left" w:pos="3034"/>
        </w:tabs>
        <w:ind w:left="567"/>
        <w:rPr>
          <w:rFonts w:ascii="Times New Roman" w:eastAsia="Arial" w:hAnsi="Times New Roman" w:cs="Times New Roman"/>
          <w:sz w:val="24"/>
          <w:szCs w:val="24"/>
        </w:rPr>
      </w:pPr>
      <w:r w:rsidRPr="008B4FF0">
        <w:rPr>
          <w:rFonts w:ascii="Times New Roman" w:eastAsia="Arial" w:hAnsi="Times New Roman" w:cs="Times New Roman"/>
          <w:sz w:val="24"/>
          <w:szCs w:val="24"/>
        </w:rPr>
        <w:t xml:space="preserve">U _______________________ </w:t>
      </w:r>
      <w:r w:rsidRPr="008B4FF0">
        <w:rPr>
          <w:rFonts w:ascii="Times New Roman" w:eastAsia="Arial" w:hAnsi="Times New Roman" w:cs="Times New Roman"/>
          <w:spacing w:val="-1"/>
          <w:sz w:val="24"/>
          <w:szCs w:val="24"/>
        </w:rPr>
        <w:t>.</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godine.</w:t>
      </w:r>
    </w:p>
    <w:p w14:paraId="278B05A1" w14:textId="77777777" w:rsidR="008B4FF0" w:rsidRPr="008B4FF0" w:rsidRDefault="008B4FF0" w:rsidP="008B4FF0">
      <w:pPr>
        <w:rPr>
          <w:rFonts w:ascii="Times New Roman" w:eastAsia="Arial" w:hAnsi="Times New Roman" w:cs="Times New Roman"/>
          <w:sz w:val="24"/>
          <w:szCs w:val="24"/>
        </w:rPr>
      </w:pPr>
    </w:p>
    <w:p w14:paraId="1B63A6FD" w14:textId="77777777" w:rsidR="008B4FF0" w:rsidRPr="008B4FF0" w:rsidRDefault="008B4FF0" w:rsidP="008B4FF0">
      <w:pPr>
        <w:spacing w:before="11"/>
        <w:rPr>
          <w:rFonts w:ascii="Times New Roman" w:eastAsia="Arial" w:hAnsi="Times New Roman" w:cs="Times New Roman"/>
          <w:sz w:val="24"/>
          <w:szCs w:val="24"/>
        </w:rPr>
      </w:pPr>
    </w:p>
    <w:p w14:paraId="2F5AE1C1" w14:textId="724E931C" w:rsidR="008B4FF0" w:rsidRDefault="008B4FF0" w:rsidP="008B4FF0">
      <w:pPr>
        <w:tabs>
          <w:tab w:val="left" w:pos="2554"/>
        </w:tabs>
        <w:ind w:left="567"/>
        <w:rPr>
          <w:rFonts w:ascii="Times New Roman" w:eastAsia="Arial" w:hAnsi="Times New Roman" w:cs="Times New Roman"/>
          <w:spacing w:val="-2"/>
          <w:sz w:val="24"/>
          <w:szCs w:val="24"/>
        </w:rPr>
      </w:pPr>
      <w:r w:rsidRPr="008B4FF0">
        <w:rPr>
          <w:rFonts w:ascii="Times New Roman" w:eastAsia="Arial" w:hAnsi="Times New Roman" w:cs="Times New Roman"/>
          <w:spacing w:val="-2"/>
          <w:sz w:val="24"/>
          <w:szCs w:val="24"/>
        </w:rPr>
        <w:tab/>
      </w:r>
      <w:r w:rsidRPr="008B4FF0">
        <w:rPr>
          <w:rFonts w:ascii="Times New Roman" w:eastAsia="Arial" w:hAnsi="Times New Roman" w:cs="Times New Roman"/>
          <w:spacing w:val="-2"/>
          <w:sz w:val="24"/>
          <w:szCs w:val="24"/>
        </w:rPr>
        <w:tab/>
      </w:r>
      <w:r w:rsidRPr="008B4FF0">
        <w:rPr>
          <w:rFonts w:ascii="Times New Roman" w:eastAsia="Arial" w:hAnsi="Times New Roman" w:cs="Times New Roman"/>
          <w:spacing w:val="-2"/>
          <w:sz w:val="24"/>
          <w:szCs w:val="24"/>
        </w:rPr>
        <w:tab/>
      </w:r>
      <w:r w:rsidRPr="008B4FF0">
        <w:rPr>
          <w:rFonts w:ascii="Times New Roman" w:eastAsia="Arial" w:hAnsi="Times New Roman" w:cs="Times New Roman"/>
          <w:spacing w:val="-2"/>
          <w:sz w:val="24"/>
          <w:szCs w:val="24"/>
        </w:rPr>
        <w:tab/>
      </w:r>
      <w:r w:rsidRPr="008B4FF0">
        <w:rPr>
          <w:rFonts w:ascii="Times New Roman" w:eastAsia="Arial" w:hAnsi="Times New Roman" w:cs="Times New Roman"/>
          <w:spacing w:val="-2"/>
          <w:sz w:val="24"/>
          <w:szCs w:val="24"/>
        </w:rPr>
        <w:tab/>
      </w:r>
      <w:proofErr w:type="spellStart"/>
      <w:r w:rsidRPr="008B4FF0">
        <w:rPr>
          <w:rFonts w:ascii="Times New Roman" w:eastAsia="Arial" w:hAnsi="Times New Roman" w:cs="Times New Roman"/>
          <w:spacing w:val="-2"/>
          <w:sz w:val="24"/>
          <w:szCs w:val="24"/>
        </w:rPr>
        <w:t>M</w:t>
      </w:r>
      <w:r>
        <w:rPr>
          <w:rFonts w:ascii="Times New Roman" w:eastAsia="Arial" w:hAnsi="Times New Roman" w:cs="Times New Roman"/>
          <w:spacing w:val="-2"/>
          <w:sz w:val="24"/>
          <w:szCs w:val="24"/>
        </w:rPr>
        <w:t>.</w:t>
      </w:r>
      <w:r w:rsidRPr="008B4FF0">
        <w:rPr>
          <w:rFonts w:ascii="Times New Roman" w:eastAsia="Arial" w:hAnsi="Times New Roman" w:cs="Times New Roman"/>
          <w:spacing w:val="-2"/>
          <w:sz w:val="24"/>
          <w:szCs w:val="24"/>
        </w:rPr>
        <w:t>P</w:t>
      </w:r>
      <w:proofErr w:type="spellEnd"/>
      <w:r>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ab/>
        <w:t>___________________________</w:t>
      </w:r>
    </w:p>
    <w:p w14:paraId="590A05E9" w14:textId="1B4C71B4" w:rsidR="008B4FF0" w:rsidRPr="008B4FF0" w:rsidRDefault="008B4FF0" w:rsidP="008B4FF0">
      <w:pPr>
        <w:tabs>
          <w:tab w:val="left" w:pos="2554"/>
        </w:tabs>
        <w:ind w:left="567"/>
        <w:rPr>
          <w:rFonts w:ascii="Times New Roman" w:eastAsia="Arial" w:hAnsi="Times New Roman" w:cs="Times New Roman"/>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sidRPr="008B4FF0">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Potpis</w:t>
      </w:r>
      <w:r w:rsidRPr="008B4FF0">
        <w:rPr>
          <w:rFonts w:ascii="Times New Roman" w:eastAsia="Arial" w:hAnsi="Times New Roman" w:cs="Times New Roman"/>
          <w:spacing w:val="1"/>
          <w:sz w:val="24"/>
          <w:szCs w:val="24"/>
        </w:rPr>
        <w:t xml:space="preserve"> </w:t>
      </w:r>
      <w:r w:rsidRPr="008B4FF0">
        <w:rPr>
          <w:rFonts w:ascii="Times New Roman" w:eastAsia="Arial" w:hAnsi="Times New Roman" w:cs="Times New Roman"/>
          <w:spacing w:val="-1"/>
          <w:sz w:val="24"/>
          <w:szCs w:val="24"/>
        </w:rPr>
        <w:t>davatelja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izjave</w:t>
      </w:r>
      <w:r>
        <w:rPr>
          <w:rFonts w:ascii="Times New Roman" w:eastAsia="Arial" w:hAnsi="Times New Roman" w:cs="Times New Roman"/>
          <w:spacing w:val="-2"/>
          <w:sz w:val="24"/>
          <w:szCs w:val="24"/>
        </w:rPr>
        <w:t>/</w:t>
      </w:r>
    </w:p>
    <w:p w14:paraId="709198DA" w14:textId="77777777" w:rsidR="008B4FF0" w:rsidRPr="008B4FF0" w:rsidRDefault="008B4FF0" w:rsidP="008B4FF0">
      <w:pPr>
        <w:spacing w:line="20" w:lineRule="atLeast"/>
        <w:ind w:left="5804"/>
        <w:rPr>
          <w:rFonts w:ascii="Times New Roman" w:eastAsia="Arial" w:hAnsi="Times New Roman" w:cs="Times New Roman"/>
          <w:sz w:val="24"/>
          <w:szCs w:val="24"/>
        </w:rPr>
      </w:pPr>
    </w:p>
    <w:p w14:paraId="51787BCB" w14:textId="77777777" w:rsidR="008B4FF0" w:rsidRDefault="008B4FF0" w:rsidP="008B4FF0">
      <w:pPr>
        <w:spacing w:before="72"/>
        <w:ind w:left="709" w:right="7"/>
        <w:jc w:val="both"/>
        <w:rPr>
          <w:rFonts w:ascii="Times New Roman" w:eastAsia="Arial" w:hAnsi="Times New Roman" w:cs="Times New Roman"/>
          <w:b/>
          <w:spacing w:val="-2"/>
          <w:szCs w:val="24"/>
        </w:rPr>
      </w:pPr>
    </w:p>
    <w:p w14:paraId="1631FFAD" w14:textId="77777777" w:rsidR="008B4FF0" w:rsidRDefault="008B4FF0" w:rsidP="008B4FF0">
      <w:pPr>
        <w:spacing w:before="72"/>
        <w:ind w:left="709" w:right="7"/>
        <w:jc w:val="both"/>
        <w:rPr>
          <w:rFonts w:ascii="Times New Roman" w:eastAsia="Arial" w:hAnsi="Times New Roman" w:cs="Times New Roman"/>
          <w:b/>
          <w:spacing w:val="-2"/>
          <w:szCs w:val="24"/>
        </w:rPr>
      </w:pPr>
    </w:p>
    <w:p w14:paraId="172A5D07" w14:textId="77777777" w:rsidR="008B4FF0" w:rsidRDefault="008B4FF0" w:rsidP="008B4FF0">
      <w:pPr>
        <w:spacing w:before="72"/>
        <w:ind w:left="709" w:right="7"/>
        <w:jc w:val="both"/>
        <w:rPr>
          <w:rFonts w:ascii="Times New Roman" w:eastAsia="Arial" w:hAnsi="Times New Roman" w:cs="Times New Roman"/>
          <w:b/>
          <w:spacing w:val="-2"/>
          <w:szCs w:val="24"/>
        </w:rPr>
      </w:pPr>
    </w:p>
    <w:p w14:paraId="4F3F8C77" w14:textId="77777777" w:rsidR="008B4FF0" w:rsidRDefault="008B4FF0" w:rsidP="008B4FF0">
      <w:pPr>
        <w:spacing w:before="72"/>
        <w:ind w:left="709" w:right="7"/>
        <w:jc w:val="both"/>
        <w:rPr>
          <w:rFonts w:ascii="Times New Roman" w:eastAsia="Arial" w:hAnsi="Times New Roman" w:cs="Times New Roman"/>
          <w:b/>
          <w:spacing w:val="-2"/>
          <w:szCs w:val="24"/>
        </w:rPr>
      </w:pPr>
    </w:p>
    <w:p w14:paraId="1CA1E1E7" w14:textId="77777777" w:rsidR="008B4FF0" w:rsidRPr="008B4FF0" w:rsidRDefault="008B4FF0" w:rsidP="008B4FF0">
      <w:pPr>
        <w:ind w:left="567"/>
        <w:jc w:val="both"/>
        <w:rPr>
          <w:rFonts w:ascii="Times New Roman" w:eastAsia="Arial" w:hAnsi="Times New Roman" w:cs="Times New Roman"/>
          <w:spacing w:val="-2"/>
          <w:szCs w:val="24"/>
        </w:rPr>
      </w:pPr>
      <w:r w:rsidRPr="008B4FF0">
        <w:rPr>
          <w:rFonts w:ascii="Times New Roman" w:eastAsia="Arial" w:hAnsi="Times New Roman" w:cs="Times New Roman"/>
          <w:b/>
          <w:spacing w:val="-2"/>
          <w:szCs w:val="24"/>
        </w:rPr>
        <w:t>NAPOMENA:</w:t>
      </w:r>
      <w:r w:rsidRPr="008B4FF0">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09641464" w14:textId="77777777" w:rsidR="008B4FF0" w:rsidRPr="008B4FF0" w:rsidRDefault="008B4FF0" w:rsidP="008B4FF0">
      <w:pPr>
        <w:ind w:left="567"/>
        <w:jc w:val="both"/>
        <w:rPr>
          <w:rFonts w:ascii="Times New Roman" w:eastAsia="Arial" w:hAnsi="Times New Roman" w:cs="Times New Roman"/>
          <w:spacing w:val="-2"/>
          <w:szCs w:val="24"/>
        </w:rPr>
      </w:pPr>
      <w:r w:rsidRPr="008B4FF0">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8B4FF0">
        <w:rPr>
          <w:rFonts w:ascii="Times New Roman" w:eastAsia="Arial" w:hAnsi="Times New Roman" w:cs="Times New Roman"/>
          <w:spacing w:val="-2"/>
          <w:szCs w:val="24"/>
          <w:u w:val="single"/>
        </w:rPr>
        <w:t>može dati</w:t>
      </w:r>
      <w:r w:rsidRPr="008B4FF0">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5F6F0004" w14:textId="77777777" w:rsidR="008B4FF0" w:rsidRPr="008B4FF0" w:rsidRDefault="008B4FF0" w:rsidP="008B4FF0">
      <w:pPr>
        <w:ind w:left="567"/>
        <w:jc w:val="both"/>
        <w:rPr>
          <w:rFonts w:ascii="Times New Roman" w:eastAsia="Arial" w:hAnsi="Times New Roman" w:cs="Times New Roman"/>
          <w:spacing w:val="-2"/>
          <w:szCs w:val="24"/>
        </w:rPr>
      </w:pPr>
      <w:r w:rsidRPr="008B4FF0">
        <w:rPr>
          <w:rFonts w:ascii="Times New Roman" w:eastAsia="Arial" w:hAnsi="Times New Roman" w:cs="Times New Roman"/>
          <w:spacing w:val="-2"/>
          <w:szCs w:val="24"/>
        </w:rPr>
        <w:t xml:space="preserve">Ovaj obrazac Izjave o nekažnjavanju </w:t>
      </w:r>
      <w:r w:rsidRPr="008B4FF0">
        <w:rPr>
          <w:rFonts w:ascii="Times New Roman" w:eastAsia="Arial" w:hAnsi="Times New Roman" w:cs="Times New Roman"/>
          <w:b/>
          <w:spacing w:val="-2"/>
          <w:szCs w:val="24"/>
          <w:u w:val="single"/>
        </w:rPr>
        <w:t>mora imati ovjereni potpis davatelja Izjave kod javnog bilježnika</w:t>
      </w:r>
      <w:r w:rsidRPr="008B4FF0">
        <w:rPr>
          <w:rFonts w:ascii="Times New Roman" w:eastAsia="Arial" w:hAnsi="Times New Roman" w:cs="Times New Roman"/>
          <w:spacing w:val="-2"/>
          <w:szCs w:val="24"/>
        </w:rPr>
        <w:t xml:space="preserve"> ili kod nadležne sudske ili upravne vlasti ili strukovnog ili trgovinskog tijela u Republici Hrvatskoj.</w:t>
      </w:r>
    </w:p>
    <w:p w14:paraId="4060826E" w14:textId="77777777" w:rsidR="008B4FF0" w:rsidRPr="008B4FF0" w:rsidRDefault="008B4FF0" w:rsidP="008B4FF0">
      <w:pPr>
        <w:ind w:left="567"/>
        <w:rPr>
          <w:rFonts w:ascii="Times New Roman" w:eastAsia="Arial" w:hAnsi="Times New Roman" w:cs="Times New Roman"/>
          <w:b/>
          <w:sz w:val="24"/>
          <w:szCs w:val="24"/>
        </w:rPr>
      </w:pPr>
    </w:p>
    <w:p w14:paraId="7814889D" w14:textId="77777777" w:rsidR="00324CAD" w:rsidRDefault="00324CAD" w:rsidP="00062C59">
      <w:pPr>
        <w:ind w:left="709"/>
        <w:rPr>
          <w:rFonts w:ascii="Times New Roman" w:eastAsia="Arial" w:hAnsi="Times New Roman" w:cs="Times New Roman"/>
          <w:b/>
          <w:sz w:val="24"/>
          <w:szCs w:val="24"/>
        </w:rPr>
      </w:pPr>
    </w:p>
    <w:p w14:paraId="46C9F083" w14:textId="77777777" w:rsidR="00324CAD" w:rsidRDefault="00324CAD" w:rsidP="00062C59">
      <w:pPr>
        <w:ind w:left="709"/>
        <w:rPr>
          <w:rFonts w:ascii="Times New Roman" w:eastAsia="Arial" w:hAnsi="Times New Roman" w:cs="Times New Roman"/>
          <w:b/>
          <w:sz w:val="24"/>
          <w:szCs w:val="24"/>
        </w:rPr>
      </w:pPr>
    </w:p>
    <w:p w14:paraId="6C41C2DA" w14:textId="68D0B4F5" w:rsidR="00005A60" w:rsidRPr="00062C59" w:rsidRDefault="00005A60" w:rsidP="00F64555">
      <w:pPr>
        <w:ind w:left="567"/>
        <w:rPr>
          <w:rFonts w:ascii="Times New Roman" w:eastAsia="Arial" w:hAnsi="Times New Roman" w:cs="Times New Roman"/>
          <w:b/>
          <w:sz w:val="24"/>
          <w:szCs w:val="24"/>
        </w:rPr>
      </w:pPr>
      <w:r w:rsidRPr="00062C59">
        <w:rPr>
          <w:rFonts w:ascii="Times New Roman" w:eastAsia="Arial" w:hAnsi="Times New Roman" w:cs="Times New Roman"/>
          <w:b/>
          <w:sz w:val="24"/>
          <w:szCs w:val="24"/>
        </w:rPr>
        <w:lastRenderedPageBreak/>
        <w:t xml:space="preserve">Prilog </w:t>
      </w:r>
      <w:r w:rsidR="00324CAD">
        <w:rPr>
          <w:rFonts w:ascii="Times New Roman" w:eastAsia="Arial" w:hAnsi="Times New Roman" w:cs="Times New Roman"/>
          <w:b/>
          <w:sz w:val="24"/>
          <w:szCs w:val="24"/>
        </w:rPr>
        <w:t>3</w:t>
      </w:r>
      <w:r w:rsidRPr="00062C59">
        <w:rPr>
          <w:rFonts w:ascii="Times New Roman" w:eastAsia="Arial" w:hAnsi="Times New Roman" w:cs="Times New Roman"/>
          <w:b/>
          <w:sz w:val="24"/>
          <w:szCs w:val="24"/>
        </w:rPr>
        <w:t xml:space="preserve">. - </w:t>
      </w:r>
      <w:r w:rsidR="007A51E7" w:rsidRPr="007A51E7">
        <w:rPr>
          <w:rFonts w:ascii="Times New Roman" w:eastAsia="Arial" w:hAnsi="Times New Roman" w:cs="Times New Roman"/>
          <w:b/>
          <w:sz w:val="24"/>
          <w:szCs w:val="24"/>
        </w:rPr>
        <w:t>Popis usluga izvršenih u godini u kojoj je započeo postupak nabave i tijekom tri (3) godine koje prethode toj godini</w:t>
      </w:r>
    </w:p>
    <w:p w14:paraId="74A68DF4" w14:textId="77777777" w:rsidR="00120DBB" w:rsidRPr="00062C59" w:rsidRDefault="00120DBB" w:rsidP="00062C59">
      <w:pPr>
        <w:ind w:left="709"/>
        <w:rPr>
          <w:rFonts w:ascii="Times New Roman" w:eastAsia="Arial" w:hAnsi="Times New Roman" w:cs="Times New Roman"/>
          <w:b/>
          <w:sz w:val="24"/>
          <w:szCs w:val="24"/>
        </w:rPr>
      </w:pPr>
    </w:p>
    <w:p w14:paraId="34A0CF9D" w14:textId="77777777" w:rsidR="00120DBB" w:rsidRPr="00062C59" w:rsidRDefault="00120DBB" w:rsidP="00062C59">
      <w:pPr>
        <w:ind w:left="709"/>
        <w:rPr>
          <w:rFonts w:ascii="Times New Roman" w:eastAsia="Arial" w:hAnsi="Times New Roman" w:cs="Times New Roman"/>
          <w:b/>
          <w:sz w:val="24"/>
          <w:szCs w:val="24"/>
        </w:rPr>
      </w:pPr>
    </w:p>
    <w:p w14:paraId="18498B2F" w14:textId="77777777" w:rsidR="00120DBB" w:rsidRPr="00062C59" w:rsidRDefault="00120DBB" w:rsidP="00062C59">
      <w:pPr>
        <w:ind w:left="709"/>
        <w:rPr>
          <w:rFonts w:ascii="Times New Roman" w:eastAsia="Arial" w:hAnsi="Times New Roman" w:cs="Times New Roman"/>
          <w:b/>
          <w:sz w:val="24"/>
          <w:szCs w:val="24"/>
        </w:rPr>
      </w:pPr>
    </w:p>
    <w:tbl>
      <w:tblPr>
        <w:tblStyle w:val="Reetkatablice"/>
        <w:tblW w:w="0" w:type="auto"/>
        <w:tblInd w:w="709" w:type="dxa"/>
        <w:tblLook w:val="04A0" w:firstRow="1" w:lastRow="0" w:firstColumn="1" w:lastColumn="0" w:noHBand="0" w:noVBand="1"/>
      </w:tblPr>
      <w:tblGrid>
        <w:gridCol w:w="2463"/>
        <w:gridCol w:w="2465"/>
        <w:gridCol w:w="2465"/>
        <w:gridCol w:w="2465"/>
      </w:tblGrid>
      <w:tr w:rsidR="00120DBB" w:rsidRPr="00062C59" w14:paraId="0EE904B7" w14:textId="77777777" w:rsidTr="007A51E7">
        <w:tc>
          <w:tcPr>
            <w:tcW w:w="2463" w:type="dxa"/>
            <w:shd w:val="clear" w:color="auto" w:fill="F2F2F2" w:themeFill="background1" w:themeFillShade="F2"/>
          </w:tcPr>
          <w:p w14:paraId="0F41EC37" w14:textId="661164CD" w:rsidR="00120DBB" w:rsidRPr="00062C59" w:rsidRDefault="00120DBB" w:rsidP="00062C59">
            <w:pPr>
              <w:rPr>
                <w:rFonts w:ascii="Times New Roman" w:eastAsia="Arial" w:hAnsi="Times New Roman" w:cs="Times New Roman"/>
                <w:b/>
                <w:sz w:val="24"/>
                <w:szCs w:val="24"/>
              </w:rPr>
            </w:pPr>
            <w:r w:rsidRPr="00062C59">
              <w:rPr>
                <w:rFonts w:ascii="Times New Roman" w:hAnsi="Times New Roman" w:cs="Times New Roman"/>
                <w:sz w:val="24"/>
                <w:szCs w:val="24"/>
              </w:rPr>
              <w:t>Naziv i sjedište druge ugovorne strane</w:t>
            </w:r>
          </w:p>
        </w:tc>
        <w:tc>
          <w:tcPr>
            <w:tcW w:w="2465" w:type="dxa"/>
            <w:shd w:val="clear" w:color="auto" w:fill="F2F2F2" w:themeFill="background1" w:themeFillShade="F2"/>
            <w:vAlign w:val="top"/>
          </w:tcPr>
          <w:p w14:paraId="6F0FA6C9" w14:textId="0C7E09EA" w:rsidR="00120DBB" w:rsidRPr="00062C59" w:rsidRDefault="00120DBB" w:rsidP="00062C59">
            <w:pPr>
              <w:rPr>
                <w:rFonts w:ascii="Times New Roman" w:eastAsia="Arial" w:hAnsi="Times New Roman" w:cs="Times New Roman"/>
                <w:b/>
                <w:sz w:val="24"/>
                <w:szCs w:val="24"/>
              </w:rPr>
            </w:pPr>
            <w:r w:rsidRPr="00062C59">
              <w:rPr>
                <w:rFonts w:ascii="Times New Roman" w:eastAsia="Arial" w:hAnsi="Times New Roman" w:cs="Times New Roman"/>
                <w:spacing w:val="-2"/>
                <w:sz w:val="24"/>
                <w:szCs w:val="24"/>
              </w:rPr>
              <w:t>Predmet ugovora</w:t>
            </w:r>
          </w:p>
        </w:tc>
        <w:tc>
          <w:tcPr>
            <w:tcW w:w="2465" w:type="dxa"/>
            <w:shd w:val="clear" w:color="auto" w:fill="F2F2F2" w:themeFill="background1" w:themeFillShade="F2"/>
          </w:tcPr>
          <w:p w14:paraId="467E5EB0" w14:textId="5A4F00B7" w:rsidR="00120DBB" w:rsidRPr="00062C59" w:rsidRDefault="00120DBB" w:rsidP="00062C59">
            <w:pPr>
              <w:rPr>
                <w:rFonts w:ascii="Times New Roman" w:eastAsia="Arial" w:hAnsi="Times New Roman" w:cs="Times New Roman"/>
                <w:b/>
                <w:sz w:val="24"/>
                <w:szCs w:val="24"/>
              </w:rPr>
            </w:pPr>
            <w:r w:rsidRPr="00062C59">
              <w:rPr>
                <w:rFonts w:ascii="Times New Roman" w:hAnsi="Times New Roman" w:cs="Times New Roman"/>
                <w:sz w:val="24"/>
                <w:szCs w:val="24"/>
              </w:rPr>
              <w:t>Vrijednost usluge (bez PDV-a)</w:t>
            </w:r>
          </w:p>
        </w:tc>
        <w:tc>
          <w:tcPr>
            <w:tcW w:w="2465" w:type="dxa"/>
            <w:shd w:val="clear" w:color="auto" w:fill="F2F2F2" w:themeFill="background1" w:themeFillShade="F2"/>
          </w:tcPr>
          <w:p w14:paraId="79034E8A" w14:textId="23DB5ADA" w:rsidR="00120DBB" w:rsidRPr="00062C59" w:rsidRDefault="00120DBB" w:rsidP="00062C59">
            <w:pPr>
              <w:rPr>
                <w:rFonts w:ascii="Times New Roman" w:eastAsia="Arial" w:hAnsi="Times New Roman" w:cs="Times New Roman"/>
                <w:b/>
                <w:sz w:val="24"/>
                <w:szCs w:val="24"/>
              </w:rPr>
            </w:pPr>
            <w:r w:rsidRPr="00062C59">
              <w:rPr>
                <w:rFonts w:ascii="Times New Roman" w:hAnsi="Times New Roman" w:cs="Times New Roman"/>
                <w:sz w:val="24"/>
                <w:szCs w:val="24"/>
              </w:rPr>
              <w:t>Vrijeme i mjesto izvršenja ugovora</w:t>
            </w:r>
          </w:p>
        </w:tc>
      </w:tr>
      <w:tr w:rsidR="00120DBB" w:rsidRPr="00062C59" w14:paraId="7CB76F27" w14:textId="77777777" w:rsidTr="00120DBB">
        <w:tc>
          <w:tcPr>
            <w:tcW w:w="2463" w:type="dxa"/>
          </w:tcPr>
          <w:p w14:paraId="5777FB0E" w14:textId="77777777" w:rsidR="00120DBB" w:rsidRPr="00062C59" w:rsidRDefault="00120DBB" w:rsidP="00062C59">
            <w:pPr>
              <w:rPr>
                <w:rFonts w:ascii="Times New Roman" w:eastAsia="Arial" w:hAnsi="Times New Roman" w:cs="Times New Roman"/>
                <w:b/>
                <w:sz w:val="24"/>
                <w:szCs w:val="24"/>
              </w:rPr>
            </w:pPr>
          </w:p>
          <w:p w14:paraId="73685B05" w14:textId="77777777" w:rsidR="00120DBB" w:rsidRDefault="00120DBB" w:rsidP="00062C59">
            <w:pPr>
              <w:rPr>
                <w:rFonts w:ascii="Times New Roman" w:eastAsia="Arial" w:hAnsi="Times New Roman" w:cs="Times New Roman"/>
                <w:b/>
                <w:sz w:val="24"/>
                <w:szCs w:val="24"/>
              </w:rPr>
            </w:pPr>
          </w:p>
          <w:p w14:paraId="1C668845" w14:textId="77777777" w:rsidR="00ED664D" w:rsidRPr="00062C59" w:rsidRDefault="00ED664D" w:rsidP="00062C59">
            <w:pPr>
              <w:rPr>
                <w:rFonts w:ascii="Times New Roman" w:eastAsia="Arial" w:hAnsi="Times New Roman" w:cs="Times New Roman"/>
                <w:b/>
                <w:sz w:val="24"/>
                <w:szCs w:val="24"/>
              </w:rPr>
            </w:pPr>
          </w:p>
        </w:tc>
        <w:tc>
          <w:tcPr>
            <w:tcW w:w="2465" w:type="dxa"/>
          </w:tcPr>
          <w:p w14:paraId="248683DA" w14:textId="77777777" w:rsidR="00120DBB" w:rsidRPr="00062C59" w:rsidRDefault="00120DBB" w:rsidP="00062C59">
            <w:pPr>
              <w:rPr>
                <w:rFonts w:ascii="Times New Roman" w:eastAsia="Arial" w:hAnsi="Times New Roman" w:cs="Times New Roman"/>
                <w:b/>
                <w:sz w:val="24"/>
                <w:szCs w:val="24"/>
              </w:rPr>
            </w:pPr>
          </w:p>
        </w:tc>
        <w:tc>
          <w:tcPr>
            <w:tcW w:w="2465" w:type="dxa"/>
          </w:tcPr>
          <w:p w14:paraId="577D124B" w14:textId="77777777" w:rsidR="00120DBB" w:rsidRPr="00062C59" w:rsidRDefault="00120DBB" w:rsidP="00062C59">
            <w:pPr>
              <w:rPr>
                <w:rFonts w:ascii="Times New Roman" w:eastAsia="Arial" w:hAnsi="Times New Roman" w:cs="Times New Roman"/>
                <w:b/>
                <w:sz w:val="24"/>
                <w:szCs w:val="24"/>
              </w:rPr>
            </w:pPr>
          </w:p>
        </w:tc>
        <w:tc>
          <w:tcPr>
            <w:tcW w:w="2465" w:type="dxa"/>
          </w:tcPr>
          <w:p w14:paraId="7433A7C0" w14:textId="77777777" w:rsidR="00120DBB" w:rsidRPr="00062C59" w:rsidRDefault="00120DBB" w:rsidP="00062C59">
            <w:pPr>
              <w:rPr>
                <w:rFonts w:ascii="Times New Roman" w:eastAsia="Arial" w:hAnsi="Times New Roman" w:cs="Times New Roman"/>
                <w:b/>
                <w:sz w:val="24"/>
                <w:szCs w:val="24"/>
              </w:rPr>
            </w:pPr>
          </w:p>
        </w:tc>
      </w:tr>
      <w:tr w:rsidR="00120DBB" w:rsidRPr="00062C59" w14:paraId="045198B7" w14:textId="77777777" w:rsidTr="00120DBB">
        <w:tc>
          <w:tcPr>
            <w:tcW w:w="2463" w:type="dxa"/>
          </w:tcPr>
          <w:p w14:paraId="30E72FB7" w14:textId="77777777" w:rsidR="00120DBB" w:rsidRPr="00062C59" w:rsidRDefault="00120DBB" w:rsidP="00062C59">
            <w:pPr>
              <w:rPr>
                <w:rFonts w:ascii="Times New Roman" w:eastAsia="Arial" w:hAnsi="Times New Roman" w:cs="Times New Roman"/>
                <w:b/>
                <w:sz w:val="24"/>
                <w:szCs w:val="24"/>
              </w:rPr>
            </w:pPr>
          </w:p>
          <w:p w14:paraId="0578C4FB" w14:textId="77777777" w:rsidR="00120DBB" w:rsidRDefault="00120DBB" w:rsidP="00062C59">
            <w:pPr>
              <w:rPr>
                <w:rFonts w:ascii="Times New Roman" w:eastAsia="Arial" w:hAnsi="Times New Roman" w:cs="Times New Roman"/>
                <w:b/>
                <w:sz w:val="24"/>
                <w:szCs w:val="24"/>
              </w:rPr>
            </w:pPr>
          </w:p>
          <w:p w14:paraId="2430157E" w14:textId="77777777" w:rsidR="00ED664D" w:rsidRPr="00062C59" w:rsidRDefault="00ED664D" w:rsidP="00062C59">
            <w:pPr>
              <w:rPr>
                <w:rFonts w:ascii="Times New Roman" w:eastAsia="Arial" w:hAnsi="Times New Roman" w:cs="Times New Roman"/>
                <w:b/>
                <w:sz w:val="24"/>
                <w:szCs w:val="24"/>
              </w:rPr>
            </w:pPr>
          </w:p>
        </w:tc>
        <w:tc>
          <w:tcPr>
            <w:tcW w:w="2465" w:type="dxa"/>
          </w:tcPr>
          <w:p w14:paraId="63B55305" w14:textId="77777777" w:rsidR="00120DBB" w:rsidRPr="00062C59" w:rsidRDefault="00120DBB" w:rsidP="00062C59">
            <w:pPr>
              <w:rPr>
                <w:rFonts w:ascii="Times New Roman" w:eastAsia="Arial" w:hAnsi="Times New Roman" w:cs="Times New Roman"/>
                <w:b/>
                <w:sz w:val="24"/>
                <w:szCs w:val="24"/>
              </w:rPr>
            </w:pPr>
          </w:p>
        </w:tc>
        <w:tc>
          <w:tcPr>
            <w:tcW w:w="2465" w:type="dxa"/>
          </w:tcPr>
          <w:p w14:paraId="3E3ED543" w14:textId="77777777" w:rsidR="00120DBB" w:rsidRPr="00062C59" w:rsidRDefault="00120DBB" w:rsidP="00062C59">
            <w:pPr>
              <w:rPr>
                <w:rFonts w:ascii="Times New Roman" w:eastAsia="Arial" w:hAnsi="Times New Roman" w:cs="Times New Roman"/>
                <w:b/>
                <w:sz w:val="24"/>
                <w:szCs w:val="24"/>
              </w:rPr>
            </w:pPr>
          </w:p>
        </w:tc>
        <w:tc>
          <w:tcPr>
            <w:tcW w:w="2465" w:type="dxa"/>
          </w:tcPr>
          <w:p w14:paraId="0B883B24" w14:textId="77777777" w:rsidR="00120DBB" w:rsidRPr="00062C59" w:rsidRDefault="00120DBB" w:rsidP="00062C59">
            <w:pPr>
              <w:rPr>
                <w:rFonts w:ascii="Times New Roman" w:eastAsia="Arial" w:hAnsi="Times New Roman" w:cs="Times New Roman"/>
                <w:b/>
                <w:sz w:val="24"/>
                <w:szCs w:val="24"/>
              </w:rPr>
            </w:pPr>
          </w:p>
        </w:tc>
      </w:tr>
      <w:tr w:rsidR="00120DBB" w:rsidRPr="00062C59" w14:paraId="306374FD" w14:textId="77777777" w:rsidTr="00120DBB">
        <w:tc>
          <w:tcPr>
            <w:tcW w:w="2463" w:type="dxa"/>
          </w:tcPr>
          <w:p w14:paraId="301E3AFA" w14:textId="77777777" w:rsidR="00120DBB" w:rsidRPr="00062C59" w:rsidRDefault="00120DBB" w:rsidP="00062C59">
            <w:pPr>
              <w:rPr>
                <w:rFonts w:ascii="Times New Roman" w:eastAsia="Arial" w:hAnsi="Times New Roman" w:cs="Times New Roman"/>
                <w:b/>
                <w:sz w:val="24"/>
                <w:szCs w:val="24"/>
              </w:rPr>
            </w:pPr>
          </w:p>
          <w:p w14:paraId="052995E6" w14:textId="77777777" w:rsidR="00120DBB" w:rsidRDefault="00120DBB" w:rsidP="00062C59">
            <w:pPr>
              <w:rPr>
                <w:rFonts w:ascii="Times New Roman" w:eastAsia="Arial" w:hAnsi="Times New Roman" w:cs="Times New Roman"/>
                <w:b/>
                <w:sz w:val="24"/>
                <w:szCs w:val="24"/>
              </w:rPr>
            </w:pPr>
          </w:p>
          <w:p w14:paraId="495C66A4" w14:textId="77777777" w:rsidR="00ED664D" w:rsidRPr="00062C59" w:rsidRDefault="00ED664D" w:rsidP="00062C59">
            <w:pPr>
              <w:rPr>
                <w:rFonts w:ascii="Times New Roman" w:eastAsia="Arial" w:hAnsi="Times New Roman" w:cs="Times New Roman"/>
                <w:b/>
                <w:sz w:val="24"/>
                <w:szCs w:val="24"/>
              </w:rPr>
            </w:pPr>
          </w:p>
        </w:tc>
        <w:tc>
          <w:tcPr>
            <w:tcW w:w="2465" w:type="dxa"/>
          </w:tcPr>
          <w:p w14:paraId="78DA8A53" w14:textId="77777777" w:rsidR="00120DBB" w:rsidRPr="00062C59" w:rsidRDefault="00120DBB" w:rsidP="00062C59">
            <w:pPr>
              <w:rPr>
                <w:rFonts w:ascii="Times New Roman" w:eastAsia="Arial" w:hAnsi="Times New Roman" w:cs="Times New Roman"/>
                <w:b/>
                <w:sz w:val="24"/>
                <w:szCs w:val="24"/>
              </w:rPr>
            </w:pPr>
          </w:p>
        </w:tc>
        <w:tc>
          <w:tcPr>
            <w:tcW w:w="2465" w:type="dxa"/>
          </w:tcPr>
          <w:p w14:paraId="72F98FCE" w14:textId="77777777" w:rsidR="00120DBB" w:rsidRPr="00062C59" w:rsidRDefault="00120DBB" w:rsidP="00062C59">
            <w:pPr>
              <w:rPr>
                <w:rFonts w:ascii="Times New Roman" w:eastAsia="Arial" w:hAnsi="Times New Roman" w:cs="Times New Roman"/>
                <w:b/>
                <w:sz w:val="24"/>
                <w:szCs w:val="24"/>
              </w:rPr>
            </w:pPr>
          </w:p>
        </w:tc>
        <w:tc>
          <w:tcPr>
            <w:tcW w:w="2465" w:type="dxa"/>
          </w:tcPr>
          <w:p w14:paraId="6B0EC333" w14:textId="77777777" w:rsidR="00120DBB" w:rsidRPr="00062C59" w:rsidRDefault="00120DBB" w:rsidP="00062C59">
            <w:pPr>
              <w:rPr>
                <w:rFonts w:ascii="Times New Roman" w:eastAsia="Arial" w:hAnsi="Times New Roman" w:cs="Times New Roman"/>
                <w:b/>
                <w:sz w:val="24"/>
                <w:szCs w:val="24"/>
              </w:rPr>
            </w:pPr>
          </w:p>
        </w:tc>
      </w:tr>
      <w:tr w:rsidR="00120DBB" w:rsidRPr="00062C59" w14:paraId="5F1D06C9" w14:textId="77777777" w:rsidTr="00120DBB">
        <w:tc>
          <w:tcPr>
            <w:tcW w:w="2463" w:type="dxa"/>
          </w:tcPr>
          <w:p w14:paraId="12C944D7" w14:textId="77777777" w:rsidR="00120DBB" w:rsidRPr="00062C59" w:rsidRDefault="00120DBB" w:rsidP="00062C59">
            <w:pPr>
              <w:rPr>
                <w:rFonts w:ascii="Times New Roman" w:eastAsia="Arial" w:hAnsi="Times New Roman" w:cs="Times New Roman"/>
                <w:b/>
                <w:sz w:val="24"/>
                <w:szCs w:val="24"/>
              </w:rPr>
            </w:pPr>
          </w:p>
          <w:p w14:paraId="27683B53" w14:textId="77777777" w:rsidR="00120DBB" w:rsidRDefault="00120DBB" w:rsidP="00062C59">
            <w:pPr>
              <w:rPr>
                <w:rFonts w:ascii="Times New Roman" w:eastAsia="Arial" w:hAnsi="Times New Roman" w:cs="Times New Roman"/>
                <w:b/>
                <w:sz w:val="24"/>
                <w:szCs w:val="24"/>
              </w:rPr>
            </w:pPr>
          </w:p>
          <w:p w14:paraId="728BD251" w14:textId="77777777" w:rsidR="00ED664D" w:rsidRPr="00062C59" w:rsidRDefault="00ED664D" w:rsidP="00062C59">
            <w:pPr>
              <w:rPr>
                <w:rFonts w:ascii="Times New Roman" w:eastAsia="Arial" w:hAnsi="Times New Roman" w:cs="Times New Roman"/>
                <w:b/>
                <w:sz w:val="24"/>
                <w:szCs w:val="24"/>
              </w:rPr>
            </w:pPr>
          </w:p>
        </w:tc>
        <w:tc>
          <w:tcPr>
            <w:tcW w:w="2465" w:type="dxa"/>
          </w:tcPr>
          <w:p w14:paraId="79106768" w14:textId="77777777" w:rsidR="00120DBB" w:rsidRPr="00062C59" w:rsidRDefault="00120DBB" w:rsidP="00062C59">
            <w:pPr>
              <w:rPr>
                <w:rFonts w:ascii="Times New Roman" w:eastAsia="Arial" w:hAnsi="Times New Roman" w:cs="Times New Roman"/>
                <w:b/>
                <w:sz w:val="24"/>
                <w:szCs w:val="24"/>
              </w:rPr>
            </w:pPr>
          </w:p>
        </w:tc>
        <w:tc>
          <w:tcPr>
            <w:tcW w:w="2465" w:type="dxa"/>
          </w:tcPr>
          <w:p w14:paraId="055BF5E6" w14:textId="77777777" w:rsidR="00120DBB" w:rsidRPr="00062C59" w:rsidRDefault="00120DBB" w:rsidP="00062C59">
            <w:pPr>
              <w:rPr>
                <w:rFonts w:ascii="Times New Roman" w:eastAsia="Arial" w:hAnsi="Times New Roman" w:cs="Times New Roman"/>
                <w:b/>
                <w:sz w:val="24"/>
                <w:szCs w:val="24"/>
              </w:rPr>
            </w:pPr>
          </w:p>
        </w:tc>
        <w:tc>
          <w:tcPr>
            <w:tcW w:w="2465" w:type="dxa"/>
          </w:tcPr>
          <w:p w14:paraId="33F5286F" w14:textId="77777777" w:rsidR="00120DBB" w:rsidRPr="00062C59" w:rsidRDefault="00120DBB" w:rsidP="00062C59">
            <w:pPr>
              <w:rPr>
                <w:rFonts w:ascii="Times New Roman" w:eastAsia="Arial" w:hAnsi="Times New Roman" w:cs="Times New Roman"/>
                <w:b/>
                <w:sz w:val="24"/>
                <w:szCs w:val="24"/>
              </w:rPr>
            </w:pPr>
          </w:p>
        </w:tc>
      </w:tr>
      <w:tr w:rsidR="00120DBB" w:rsidRPr="00062C59" w14:paraId="1ED1AD7C" w14:textId="77777777" w:rsidTr="00120DBB">
        <w:tc>
          <w:tcPr>
            <w:tcW w:w="2463" w:type="dxa"/>
          </w:tcPr>
          <w:p w14:paraId="4E62B28A" w14:textId="77777777" w:rsidR="00120DBB" w:rsidRPr="00062C59" w:rsidRDefault="00120DBB" w:rsidP="00062C59">
            <w:pPr>
              <w:rPr>
                <w:rFonts w:ascii="Times New Roman" w:eastAsia="Arial" w:hAnsi="Times New Roman" w:cs="Times New Roman"/>
                <w:b/>
                <w:sz w:val="24"/>
                <w:szCs w:val="24"/>
              </w:rPr>
            </w:pPr>
          </w:p>
          <w:p w14:paraId="64B89D6A" w14:textId="77777777" w:rsidR="00120DBB" w:rsidRDefault="00120DBB" w:rsidP="00062C59">
            <w:pPr>
              <w:rPr>
                <w:rFonts w:ascii="Times New Roman" w:eastAsia="Arial" w:hAnsi="Times New Roman" w:cs="Times New Roman"/>
                <w:b/>
                <w:sz w:val="24"/>
                <w:szCs w:val="24"/>
              </w:rPr>
            </w:pPr>
          </w:p>
          <w:p w14:paraId="779A2C66" w14:textId="77777777" w:rsidR="00ED664D" w:rsidRPr="00062C59" w:rsidRDefault="00ED664D" w:rsidP="00062C59">
            <w:pPr>
              <w:rPr>
                <w:rFonts w:ascii="Times New Roman" w:eastAsia="Arial" w:hAnsi="Times New Roman" w:cs="Times New Roman"/>
                <w:b/>
                <w:sz w:val="24"/>
                <w:szCs w:val="24"/>
              </w:rPr>
            </w:pPr>
          </w:p>
        </w:tc>
        <w:tc>
          <w:tcPr>
            <w:tcW w:w="2465" w:type="dxa"/>
          </w:tcPr>
          <w:p w14:paraId="70A64E05" w14:textId="77777777" w:rsidR="00120DBB" w:rsidRPr="00062C59" w:rsidRDefault="00120DBB" w:rsidP="00062C59">
            <w:pPr>
              <w:rPr>
                <w:rFonts w:ascii="Times New Roman" w:eastAsia="Arial" w:hAnsi="Times New Roman" w:cs="Times New Roman"/>
                <w:b/>
                <w:sz w:val="24"/>
                <w:szCs w:val="24"/>
              </w:rPr>
            </w:pPr>
          </w:p>
        </w:tc>
        <w:tc>
          <w:tcPr>
            <w:tcW w:w="2465" w:type="dxa"/>
          </w:tcPr>
          <w:p w14:paraId="370C1785" w14:textId="77777777" w:rsidR="00120DBB" w:rsidRPr="00062C59" w:rsidRDefault="00120DBB" w:rsidP="00062C59">
            <w:pPr>
              <w:rPr>
                <w:rFonts w:ascii="Times New Roman" w:eastAsia="Arial" w:hAnsi="Times New Roman" w:cs="Times New Roman"/>
                <w:b/>
                <w:sz w:val="24"/>
                <w:szCs w:val="24"/>
              </w:rPr>
            </w:pPr>
          </w:p>
        </w:tc>
        <w:tc>
          <w:tcPr>
            <w:tcW w:w="2465" w:type="dxa"/>
          </w:tcPr>
          <w:p w14:paraId="65EF0CFA" w14:textId="77777777" w:rsidR="00120DBB" w:rsidRPr="00062C59" w:rsidRDefault="00120DBB" w:rsidP="00062C59">
            <w:pPr>
              <w:rPr>
                <w:rFonts w:ascii="Times New Roman" w:eastAsia="Arial" w:hAnsi="Times New Roman" w:cs="Times New Roman"/>
                <w:b/>
                <w:sz w:val="24"/>
                <w:szCs w:val="24"/>
              </w:rPr>
            </w:pPr>
          </w:p>
        </w:tc>
      </w:tr>
      <w:tr w:rsidR="00120DBB" w:rsidRPr="00062C59" w14:paraId="4087C96F" w14:textId="77777777" w:rsidTr="00120DBB">
        <w:tc>
          <w:tcPr>
            <w:tcW w:w="2463" w:type="dxa"/>
          </w:tcPr>
          <w:p w14:paraId="3B682815" w14:textId="77777777" w:rsidR="00120DBB" w:rsidRPr="00062C59" w:rsidRDefault="00120DBB" w:rsidP="00062C59">
            <w:pPr>
              <w:rPr>
                <w:rFonts w:ascii="Times New Roman" w:eastAsia="Arial" w:hAnsi="Times New Roman" w:cs="Times New Roman"/>
                <w:b/>
                <w:sz w:val="24"/>
                <w:szCs w:val="24"/>
              </w:rPr>
            </w:pPr>
          </w:p>
          <w:p w14:paraId="197BE98A" w14:textId="77777777" w:rsidR="00120DBB" w:rsidRDefault="00120DBB" w:rsidP="00062C59">
            <w:pPr>
              <w:rPr>
                <w:rFonts w:ascii="Times New Roman" w:eastAsia="Arial" w:hAnsi="Times New Roman" w:cs="Times New Roman"/>
                <w:b/>
                <w:sz w:val="24"/>
                <w:szCs w:val="24"/>
              </w:rPr>
            </w:pPr>
          </w:p>
          <w:p w14:paraId="6CF93FA4" w14:textId="77777777" w:rsidR="00ED664D" w:rsidRPr="00062C59" w:rsidRDefault="00ED664D" w:rsidP="00062C59">
            <w:pPr>
              <w:rPr>
                <w:rFonts w:ascii="Times New Roman" w:eastAsia="Arial" w:hAnsi="Times New Roman" w:cs="Times New Roman"/>
                <w:b/>
                <w:sz w:val="24"/>
                <w:szCs w:val="24"/>
              </w:rPr>
            </w:pPr>
          </w:p>
        </w:tc>
        <w:tc>
          <w:tcPr>
            <w:tcW w:w="2465" w:type="dxa"/>
          </w:tcPr>
          <w:p w14:paraId="310B6F5D" w14:textId="77777777" w:rsidR="00120DBB" w:rsidRPr="00062C59" w:rsidRDefault="00120DBB" w:rsidP="00062C59">
            <w:pPr>
              <w:rPr>
                <w:rFonts w:ascii="Times New Roman" w:eastAsia="Arial" w:hAnsi="Times New Roman" w:cs="Times New Roman"/>
                <w:b/>
                <w:sz w:val="24"/>
                <w:szCs w:val="24"/>
              </w:rPr>
            </w:pPr>
          </w:p>
        </w:tc>
        <w:tc>
          <w:tcPr>
            <w:tcW w:w="2465" w:type="dxa"/>
          </w:tcPr>
          <w:p w14:paraId="1EBC1522" w14:textId="77777777" w:rsidR="00120DBB" w:rsidRPr="00062C59" w:rsidRDefault="00120DBB" w:rsidP="00062C59">
            <w:pPr>
              <w:rPr>
                <w:rFonts w:ascii="Times New Roman" w:eastAsia="Arial" w:hAnsi="Times New Roman" w:cs="Times New Roman"/>
                <w:b/>
                <w:sz w:val="24"/>
                <w:szCs w:val="24"/>
              </w:rPr>
            </w:pPr>
          </w:p>
        </w:tc>
        <w:tc>
          <w:tcPr>
            <w:tcW w:w="2465" w:type="dxa"/>
          </w:tcPr>
          <w:p w14:paraId="308384BB" w14:textId="77777777" w:rsidR="00120DBB" w:rsidRPr="00062C59" w:rsidRDefault="00120DBB" w:rsidP="00062C59">
            <w:pPr>
              <w:rPr>
                <w:rFonts w:ascii="Times New Roman" w:eastAsia="Arial" w:hAnsi="Times New Roman" w:cs="Times New Roman"/>
                <w:b/>
                <w:sz w:val="24"/>
                <w:szCs w:val="24"/>
              </w:rPr>
            </w:pPr>
          </w:p>
        </w:tc>
      </w:tr>
    </w:tbl>
    <w:p w14:paraId="586D590C" w14:textId="77777777" w:rsidR="00120DBB" w:rsidRPr="00062C59" w:rsidRDefault="00120DBB" w:rsidP="00062C59">
      <w:pPr>
        <w:ind w:left="709"/>
        <w:rPr>
          <w:rFonts w:ascii="Times New Roman" w:eastAsia="Arial" w:hAnsi="Times New Roman" w:cs="Times New Roman"/>
          <w:b/>
          <w:sz w:val="24"/>
          <w:szCs w:val="24"/>
        </w:rPr>
      </w:pPr>
    </w:p>
    <w:p w14:paraId="0F48CEF8" w14:textId="77777777" w:rsidR="00005A60" w:rsidRPr="00062C59" w:rsidRDefault="00005A60" w:rsidP="00062C59">
      <w:pPr>
        <w:ind w:left="454"/>
        <w:jc w:val="both"/>
        <w:rPr>
          <w:rFonts w:ascii="Times New Roman" w:eastAsia="Arial" w:hAnsi="Times New Roman" w:cs="Times New Roman"/>
          <w:b/>
          <w:sz w:val="24"/>
          <w:szCs w:val="24"/>
        </w:rPr>
      </w:pPr>
    </w:p>
    <w:p w14:paraId="27E2F8B0" w14:textId="77777777" w:rsidR="00120DBB" w:rsidRPr="00062C59" w:rsidRDefault="00120DBB" w:rsidP="00062C59">
      <w:pPr>
        <w:ind w:left="454"/>
        <w:jc w:val="both"/>
        <w:rPr>
          <w:rFonts w:ascii="Times New Roman" w:eastAsia="Arial" w:hAnsi="Times New Roman" w:cs="Times New Roman"/>
          <w:b/>
          <w:sz w:val="24"/>
          <w:szCs w:val="24"/>
        </w:rPr>
      </w:pPr>
    </w:p>
    <w:p w14:paraId="30282AC6" w14:textId="3A8D4B0A" w:rsidR="00120DBB" w:rsidRPr="00062C59" w:rsidRDefault="00120DBB" w:rsidP="00F64555">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U_____________________, ___________20</w:t>
      </w:r>
      <w:r w:rsidR="00AC4A27">
        <w:rPr>
          <w:rFonts w:ascii="Times New Roman" w:hAnsi="Times New Roman" w:cs="Times New Roman"/>
          <w:spacing w:val="-1"/>
          <w:sz w:val="24"/>
          <w:szCs w:val="24"/>
        </w:rPr>
        <w:t>21</w:t>
      </w:r>
      <w:r w:rsidRPr="00062C59">
        <w:rPr>
          <w:rFonts w:ascii="Times New Roman" w:hAnsi="Times New Roman" w:cs="Times New Roman"/>
          <w:spacing w:val="-1"/>
          <w:sz w:val="24"/>
          <w:szCs w:val="24"/>
        </w:rPr>
        <w:t xml:space="preserve">.godine </w:t>
      </w:r>
    </w:p>
    <w:p w14:paraId="0FFDC7FF" w14:textId="77777777" w:rsidR="00120DBB" w:rsidRPr="00062C59" w:rsidRDefault="00120DBB" w:rsidP="00062C59">
      <w:pPr>
        <w:pStyle w:val="Tijeloteksta"/>
        <w:jc w:val="both"/>
        <w:rPr>
          <w:rFonts w:ascii="Times New Roman" w:hAnsi="Times New Roman" w:cs="Times New Roman"/>
          <w:spacing w:val="-1"/>
          <w:sz w:val="24"/>
          <w:szCs w:val="24"/>
        </w:rPr>
      </w:pPr>
    </w:p>
    <w:p w14:paraId="25D68034" w14:textId="77777777" w:rsidR="00120DBB" w:rsidRPr="00062C59" w:rsidRDefault="00120DBB" w:rsidP="00062C59">
      <w:pPr>
        <w:pStyle w:val="Tijeloteksta"/>
        <w:jc w:val="both"/>
        <w:rPr>
          <w:rFonts w:ascii="Times New Roman" w:hAnsi="Times New Roman" w:cs="Times New Roman"/>
          <w:spacing w:val="-1"/>
          <w:sz w:val="24"/>
          <w:szCs w:val="24"/>
        </w:rPr>
      </w:pPr>
    </w:p>
    <w:p w14:paraId="310104D0" w14:textId="77777777" w:rsidR="00120DBB" w:rsidRPr="00062C59" w:rsidRDefault="00120DBB" w:rsidP="00062C59">
      <w:pPr>
        <w:pStyle w:val="Tijeloteksta"/>
        <w:jc w:val="both"/>
        <w:rPr>
          <w:rFonts w:ascii="Times New Roman" w:hAnsi="Times New Roman" w:cs="Times New Roman"/>
          <w:spacing w:val="-1"/>
          <w:sz w:val="24"/>
          <w:szCs w:val="24"/>
        </w:rPr>
      </w:pPr>
    </w:p>
    <w:p w14:paraId="15EE41DA" w14:textId="4091F988" w:rsidR="00120DBB" w:rsidRPr="00062C59" w:rsidRDefault="00F64555" w:rsidP="00F64555">
      <w:pPr>
        <w:pStyle w:val="Tijeloteksta"/>
        <w:ind w:left="567" w:firstLine="720"/>
        <w:jc w:val="both"/>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proofErr w:type="spellStart"/>
      <w:r w:rsidR="00120DBB" w:rsidRPr="00062C59">
        <w:rPr>
          <w:rFonts w:ascii="Times New Roman" w:hAnsi="Times New Roman" w:cs="Times New Roman"/>
          <w:spacing w:val="-1"/>
          <w:sz w:val="24"/>
          <w:szCs w:val="24"/>
        </w:rPr>
        <w:t>M.P</w:t>
      </w:r>
      <w:proofErr w:type="spellEnd"/>
      <w:r w:rsidR="00120DBB" w:rsidRPr="00062C59">
        <w:rPr>
          <w:rFonts w:ascii="Times New Roman" w:hAnsi="Times New Roman" w:cs="Times New Roman"/>
          <w:spacing w:val="-1"/>
          <w:sz w:val="24"/>
          <w:szCs w:val="24"/>
        </w:rPr>
        <w:t xml:space="preserve">. </w:t>
      </w:r>
      <w:r w:rsidR="006935F2" w:rsidRPr="00062C59">
        <w:rPr>
          <w:rFonts w:ascii="Times New Roman" w:hAnsi="Times New Roman" w:cs="Times New Roman"/>
          <w:spacing w:val="-1"/>
          <w:sz w:val="24"/>
          <w:szCs w:val="24"/>
        </w:rPr>
        <w:t xml:space="preserve">       </w:t>
      </w:r>
      <w:r w:rsidR="00120DBB" w:rsidRPr="00062C59">
        <w:rPr>
          <w:rFonts w:ascii="Times New Roman" w:hAnsi="Times New Roman" w:cs="Times New Roman"/>
          <w:spacing w:val="-1"/>
          <w:sz w:val="24"/>
          <w:szCs w:val="24"/>
        </w:rPr>
        <w:t xml:space="preserve">___________________________________ </w:t>
      </w:r>
    </w:p>
    <w:p w14:paraId="70611538" w14:textId="08BAC5B4" w:rsidR="00120DBB" w:rsidRPr="00062C59" w:rsidRDefault="00120DBB" w:rsidP="00F64555">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 xml:space="preserve">  </w:t>
      </w:r>
      <w:r w:rsidR="00F64555">
        <w:rPr>
          <w:rFonts w:ascii="Times New Roman" w:hAnsi="Times New Roman" w:cs="Times New Roman"/>
          <w:spacing w:val="-1"/>
          <w:sz w:val="24"/>
          <w:szCs w:val="24"/>
        </w:rPr>
        <w:tab/>
      </w:r>
      <w:r w:rsidR="00F64555">
        <w:rPr>
          <w:rFonts w:ascii="Times New Roman" w:hAnsi="Times New Roman" w:cs="Times New Roman"/>
          <w:spacing w:val="-1"/>
          <w:sz w:val="24"/>
          <w:szCs w:val="24"/>
        </w:rPr>
        <w:tab/>
      </w:r>
      <w:r w:rsidR="00F64555">
        <w:rPr>
          <w:rFonts w:ascii="Times New Roman" w:hAnsi="Times New Roman" w:cs="Times New Roman"/>
          <w:spacing w:val="-1"/>
          <w:sz w:val="24"/>
          <w:szCs w:val="24"/>
        </w:rPr>
        <w:tab/>
      </w:r>
      <w:r w:rsidR="00F64555">
        <w:rPr>
          <w:rFonts w:ascii="Times New Roman" w:hAnsi="Times New Roman" w:cs="Times New Roman"/>
          <w:spacing w:val="-1"/>
          <w:sz w:val="24"/>
          <w:szCs w:val="24"/>
        </w:rPr>
        <w:tab/>
      </w:r>
      <w:r w:rsidR="00F64555">
        <w:rPr>
          <w:rFonts w:ascii="Times New Roman" w:hAnsi="Times New Roman" w:cs="Times New Roman"/>
          <w:spacing w:val="-1"/>
          <w:sz w:val="24"/>
          <w:szCs w:val="24"/>
        </w:rPr>
        <w:tab/>
      </w:r>
      <w:r w:rsidR="00F64555">
        <w:rPr>
          <w:rFonts w:ascii="Times New Roman" w:hAnsi="Times New Roman" w:cs="Times New Roman"/>
          <w:spacing w:val="-1"/>
          <w:sz w:val="24"/>
          <w:szCs w:val="24"/>
        </w:rPr>
        <w:tab/>
      </w:r>
      <w:r w:rsidR="00F64555">
        <w:rPr>
          <w:rFonts w:ascii="Times New Roman" w:hAnsi="Times New Roman" w:cs="Times New Roman"/>
          <w:spacing w:val="-1"/>
          <w:sz w:val="24"/>
          <w:szCs w:val="24"/>
        </w:rPr>
        <w:tab/>
      </w:r>
      <w:r w:rsidR="00F64555">
        <w:rPr>
          <w:rFonts w:ascii="Times New Roman" w:hAnsi="Times New Roman" w:cs="Times New Roman"/>
          <w:spacing w:val="-1"/>
          <w:sz w:val="24"/>
          <w:szCs w:val="24"/>
        </w:rPr>
        <w:tab/>
        <w:t xml:space="preserve">    </w:t>
      </w:r>
      <w:r w:rsidRPr="00062C59">
        <w:rPr>
          <w:rFonts w:ascii="Times New Roman" w:hAnsi="Times New Roman" w:cs="Times New Roman"/>
          <w:spacing w:val="-1"/>
          <w:sz w:val="24"/>
          <w:szCs w:val="24"/>
        </w:rPr>
        <w:t xml:space="preserve"> (Ovlaštena osoba za zastupanje Ponuditelja)</w:t>
      </w:r>
    </w:p>
    <w:p w14:paraId="496B3049" w14:textId="77777777" w:rsidR="00120DBB" w:rsidRPr="00062C59" w:rsidRDefault="00120DBB" w:rsidP="00062C59">
      <w:pPr>
        <w:ind w:left="454"/>
        <w:jc w:val="both"/>
        <w:rPr>
          <w:rFonts w:ascii="Times New Roman" w:eastAsia="Arial" w:hAnsi="Times New Roman" w:cs="Times New Roman"/>
          <w:b/>
          <w:sz w:val="24"/>
          <w:szCs w:val="24"/>
        </w:rPr>
      </w:pPr>
    </w:p>
    <w:p w14:paraId="63B8EF8A" w14:textId="77777777" w:rsidR="00B21BAF" w:rsidRPr="00062C59" w:rsidRDefault="00B21BAF" w:rsidP="00062C59">
      <w:pPr>
        <w:ind w:left="964" w:hanging="146"/>
        <w:rPr>
          <w:rFonts w:ascii="Times New Roman" w:eastAsia="Arial" w:hAnsi="Times New Roman" w:cs="Times New Roman"/>
          <w:b/>
          <w:sz w:val="24"/>
          <w:szCs w:val="24"/>
        </w:rPr>
      </w:pPr>
    </w:p>
    <w:p w14:paraId="48CA6024" w14:textId="77777777" w:rsidR="00B21BAF" w:rsidRPr="00062C59" w:rsidRDefault="00B21BAF" w:rsidP="00062C59">
      <w:pPr>
        <w:ind w:left="964" w:hanging="146"/>
        <w:rPr>
          <w:rFonts w:ascii="Times New Roman" w:eastAsia="Arial" w:hAnsi="Times New Roman" w:cs="Times New Roman"/>
          <w:b/>
          <w:sz w:val="24"/>
          <w:szCs w:val="24"/>
        </w:rPr>
      </w:pPr>
    </w:p>
    <w:p w14:paraId="16D72B35" w14:textId="77777777" w:rsidR="00B21BAF" w:rsidRPr="00062C59" w:rsidRDefault="00B21BAF" w:rsidP="00062C59">
      <w:pPr>
        <w:ind w:left="964" w:hanging="146"/>
        <w:rPr>
          <w:rFonts w:ascii="Times New Roman" w:eastAsia="Arial" w:hAnsi="Times New Roman" w:cs="Times New Roman"/>
          <w:b/>
          <w:sz w:val="24"/>
          <w:szCs w:val="24"/>
        </w:rPr>
      </w:pPr>
    </w:p>
    <w:p w14:paraId="57A159D5" w14:textId="77777777" w:rsidR="00B21BAF" w:rsidRPr="00062C59" w:rsidRDefault="00B21BAF" w:rsidP="00062C59">
      <w:pPr>
        <w:ind w:left="964" w:hanging="146"/>
        <w:rPr>
          <w:rFonts w:ascii="Times New Roman" w:eastAsia="Arial" w:hAnsi="Times New Roman" w:cs="Times New Roman"/>
          <w:b/>
          <w:sz w:val="24"/>
          <w:szCs w:val="24"/>
        </w:rPr>
      </w:pPr>
    </w:p>
    <w:p w14:paraId="64002874" w14:textId="77777777" w:rsidR="00B21BAF" w:rsidRPr="00062C59" w:rsidRDefault="00B21BAF" w:rsidP="00062C59">
      <w:pPr>
        <w:ind w:left="964" w:hanging="146"/>
        <w:rPr>
          <w:rFonts w:ascii="Times New Roman" w:eastAsia="Arial" w:hAnsi="Times New Roman" w:cs="Times New Roman"/>
          <w:b/>
          <w:sz w:val="24"/>
          <w:szCs w:val="24"/>
        </w:rPr>
      </w:pPr>
    </w:p>
    <w:p w14:paraId="751CCF71" w14:textId="77777777" w:rsidR="00B21BAF" w:rsidRPr="00062C59" w:rsidRDefault="00B21BAF" w:rsidP="00062C59">
      <w:pPr>
        <w:ind w:left="964" w:hanging="146"/>
        <w:rPr>
          <w:rFonts w:ascii="Times New Roman" w:eastAsia="Arial" w:hAnsi="Times New Roman" w:cs="Times New Roman"/>
          <w:b/>
          <w:sz w:val="24"/>
          <w:szCs w:val="24"/>
        </w:rPr>
      </w:pPr>
    </w:p>
    <w:p w14:paraId="6D4F1211" w14:textId="77777777" w:rsidR="00B21BAF" w:rsidRPr="00062C59" w:rsidRDefault="00B21BAF" w:rsidP="00062C59">
      <w:pPr>
        <w:ind w:left="964" w:hanging="146"/>
        <w:rPr>
          <w:rFonts w:ascii="Times New Roman" w:eastAsia="Arial" w:hAnsi="Times New Roman" w:cs="Times New Roman"/>
          <w:b/>
          <w:sz w:val="24"/>
          <w:szCs w:val="24"/>
        </w:rPr>
      </w:pPr>
    </w:p>
    <w:p w14:paraId="0D75054C" w14:textId="77777777" w:rsidR="00B21BAF" w:rsidRPr="00062C59" w:rsidRDefault="00B21BAF" w:rsidP="00062C59">
      <w:pPr>
        <w:ind w:left="964" w:hanging="146"/>
        <w:rPr>
          <w:rFonts w:ascii="Times New Roman" w:eastAsia="Arial" w:hAnsi="Times New Roman" w:cs="Times New Roman"/>
          <w:b/>
          <w:sz w:val="24"/>
          <w:szCs w:val="24"/>
        </w:rPr>
      </w:pPr>
    </w:p>
    <w:p w14:paraId="5D58F678" w14:textId="77777777" w:rsidR="00B21BAF" w:rsidRPr="00062C59" w:rsidRDefault="00B21BAF" w:rsidP="00062C59">
      <w:pPr>
        <w:ind w:left="964" w:hanging="146"/>
        <w:rPr>
          <w:rFonts w:ascii="Times New Roman" w:eastAsia="Arial" w:hAnsi="Times New Roman" w:cs="Times New Roman"/>
          <w:b/>
          <w:sz w:val="24"/>
          <w:szCs w:val="24"/>
        </w:rPr>
      </w:pPr>
    </w:p>
    <w:p w14:paraId="51071280" w14:textId="77777777" w:rsidR="00325926" w:rsidRPr="00062C59" w:rsidRDefault="00325926" w:rsidP="00062C59">
      <w:pPr>
        <w:ind w:left="964" w:hanging="146"/>
        <w:rPr>
          <w:rFonts w:ascii="Times New Roman" w:eastAsia="Arial" w:hAnsi="Times New Roman" w:cs="Times New Roman"/>
          <w:b/>
          <w:sz w:val="24"/>
          <w:szCs w:val="24"/>
        </w:rPr>
      </w:pPr>
    </w:p>
    <w:p w14:paraId="175D9E68" w14:textId="77777777" w:rsidR="00325926" w:rsidRPr="00062C59" w:rsidRDefault="00325926" w:rsidP="00062C59">
      <w:pPr>
        <w:ind w:left="964" w:hanging="146"/>
        <w:rPr>
          <w:rFonts w:ascii="Times New Roman" w:eastAsia="Arial" w:hAnsi="Times New Roman" w:cs="Times New Roman"/>
          <w:b/>
          <w:sz w:val="24"/>
          <w:szCs w:val="24"/>
        </w:rPr>
      </w:pPr>
    </w:p>
    <w:p w14:paraId="7D92B074" w14:textId="77777777" w:rsidR="00325926" w:rsidRPr="00062C59" w:rsidRDefault="00325926" w:rsidP="00062C59">
      <w:pPr>
        <w:ind w:left="964" w:hanging="146"/>
        <w:rPr>
          <w:rFonts w:ascii="Times New Roman" w:eastAsia="Arial" w:hAnsi="Times New Roman" w:cs="Times New Roman"/>
          <w:b/>
          <w:sz w:val="24"/>
          <w:szCs w:val="24"/>
        </w:rPr>
      </w:pPr>
    </w:p>
    <w:p w14:paraId="7F884693" w14:textId="77777777" w:rsidR="00325926" w:rsidRDefault="00325926" w:rsidP="00062C59">
      <w:pPr>
        <w:ind w:left="964" w:hanging="146"/>
        <w:rPr>
          <w:rFonts w:ascii="Times New Roman" w:eastAsia="Arial" w:hAnsi="Times New Roman" w:cs="Times New Roman"/>
          <w:b/>
          <w:sz w:val="24"/>
          <w:szCs w:val="24"/>
        </w:rPr>
      </w:pPr>
    </w:p>
    <w:p w14:paraId="3DF7F6BE" w14:textId="77777777" w:rsidR="00F70B3B" w:rsidRDefault="00F70B3B" w:rsidP="00062C59">
      <w:pPr>
        <w:ind w:left="964" w:hanging="146"/>
        <w:rPr>
          <w:rFonts w:ascii="Times New Roman" w:eastAsia="Arial" w:hAnsi="Times New Roman" w:cs="Times New Roman"/>
          <w:b/>
          <w:sz w:val="24"/>
          <w:szCs w:val="24"/>
        </w:rPr>
      </w:pPr>
    </w:p>
    <w:p w14:paraId="0C9BDAB9" w14:textId="7194D0DF" w:rsidR="00991F57" w:rsidRPr="00062C59" w:rsidRDefault="00991F57" w:rsidP="0023781F">
      <w:pPr>
        <w:ind w:left="656" w:hanging="146"/>
        <w:rPr>
          <w:rFonts w:ascii="Times New Roman" w:eastAsia="Arial" w:hAnsi="Times New Roman" w:cs="Times New Roman"/>
          <w:b/>
          <w:sz w:val="24"/>
          <w:szCs w:val="24"/>
        </w:rPr>
      </w:pPr>
      <w:r w:rsidRPr="00062C59">
        <w:rPr>
          <w:rFonts w:ascii="Times New Roman" w:eastAsia="Arial" w:hAnsi="Times New Roman" w:cs="Times New Roman"/>
          <w:b/>
          <w:sz w:val="24"/>
          <w:szCs w:val="24"/>
        </w:rPr>
        <w:lastRenderedPageBreak/>
        <w:t>Prilog</w:t>
      </w:r>
      <w:r w:rsidR="00324CAD">
        <w:rPr>
          <w:rFonts w:ascii="Times New Roman" w:eastAsia="Arial" w:hAnsi="Times New Roman" w:cs="Times New Roman"/>
          <w:b/>
          <w:sz w:val="24"/>
          <w:szCs w:val="24"/>
        </w:rPr>
        <w:t xml:space="preserve"> </w:t>
      </w:r>
      <w:r w:rsidR="00DE1249">
        <w:rPr>
          <w:rFonts w:ascii="Times New Roman" w:eastAsia="Arial" w:hAnsi="Times New Roman" w:cs="Times New Roman"/>
          <w:b/>
          <w:sz w:val="24"/>
          <w:szCs w:val="24"/>
        </w:rPr>
        <w:t>4</w:t>
      </w:r>
      <w:r w:rsidRPr="00062C59">
        <w:rPr>
          <w:rFonts w:ascii="Times New Roman" w:eastAsia="Arial" w:hAnsi="Times New Roman" w:cs="Times New Roman"/>
          <w:b/>
          <w:sz w:val="24"/>
          <w:szCs w:val="24"/>
        </w:rPr>
        <w:t>. – Prijedlog Ugovora</w:t>
      </w:r>
      <w:r w:rsidR="0026775F">
        <w:rPr>
          <w:rFonts w:ascii="Times New Roman" w:eastAsia="Arial" w:hAnsi="Times New Roman" w:cs="Times New Roman"/>
          <w:b/>
          <w:sz w:val="24"/>
          <w:szCs w:val="24"/>
        </w:rPr>
        <w:t>, po grupama</w:t>
      </w:r>
    </w:p>
    <w:p w14:paraId="03150FCF" w14:textId="77777777" w:rsidR="00033E3B" w:rsidRPr="00062C59" w:rsidRDefault="00033E3B" w:rsidP="004D16D1">
      <w:pPr>
        <w:ind w:left="567" w:hanging="146"/>
        <w:rPr>
          <w:rFonts w:ascii="Times New Roman" w:eastAsia="Arial" w:hAnsi="Times New Roman" w:cs="Times New Roman"/>
          <w:b/>
          <w:sz w:val="24"/>
          <w:szCs w:val="24"/>
        </w:rPr>
      </w:pPr>
    </w:p>
    <w:p w14:paraId="21F9E16B" w14:textId="2ACBD2EC" w:rsidR="00766299" w:rsidRPr="00062C59" w:rsidRDefault="00AA6234" w:rsidP="004D16D1">
      <w:pPr>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b/>
          <w:spacing w:val="-2"/>
          <w:sz w:val="24"/>
          <w:szCs w:val="24"/>
        </w:rPr>
        <w:t>ZADARSKA ŽUPANIJA</w:t>
      </w:r>
      <w:r w:rsidRPr="00062C59">
        <w:rPr>
          <w:rFonts w:ascii="Times New Roman" w:eastAsia="Arial" w:hAnsi="Times New Roman" w:cs="Times New Roman"/>
          <w:spacing w:val="-2"/>
          <w:sz w:val="24"/>
          <w:szCs w:val="24"/>
        </w:rPr>
        <w:t xml:space="preserve">, Božidara Petranovića 8, 23 000 Zadar, OIB 56204655363, </w:t>
      </w:r>
      <w:r w:rsidR="00766299" w:rsidRPr="00062C59">
        <w:rPr>
          <w:rFonts w:ascii="Times New Roman" w:eastAsia="Arial" w:hAnsi="Times New Roman" w:cs="Times New Roman"/>
          <w:spacing w:val="-2"/>
          <w:sz w:val="24"/>
          <w:szCs w:val="24"/>
        </w:rPr>
        <w:t xml:space="preserve">zastupana po županu Božidaru </w:t>
      </w:r>
      <w:proofErr w:type="spellStart"/>
      <w:r w:rsidR="00766299" w:rsidRPr="00062C59">
        <w:rPr>
          <w:rFonts w:ascii="Times New Roman" w:eastAsia="Arial" w:hAnsi="Times New Roman" w:cs="Times New Roman"/>
          <w:spacing w:val="-2"/>
          <w:sz w:val="24"/>
          <w:szCs w:val="24"/>
        </w:rPr>
        <w:t>Longinu</w:t>
      </w:r>
      <w:proofErr w:type="spellEnd"/>
      <w:r w:rsidR="00766299" w:rsidRPr="00062C59">
        <w:rPr>
          <w:rFonts w:ascii="Times New Roman" w:eastAsia="Arial" w:hAnsi="Times New Roman" w:cs="Times New Roman"/>
          <w:spacing w:val="-2"/>
          <w:sz w:val="24"/>
          <w:szCs w:val="24"/>
        </w:rPr>
        <w:t xml:space="preserve">, </w:t>
      </w:r>
      <w:proofErr w:type="spellStart"/>
      <w:r w:rsidR="00766299" w:rsidRPr="00062C59">
        <w:rPr>
          <w:rFonts w:ascii="Times New Roman" w:eastAsia="Arial" w:hAnsi="Times New Roman" w:cs="Times New Roman"/>
          <w:spacing w:val="-2"/>
          <w:sz w:val="24"/>
          <w:szCs w:val="24"/>
        </w:rPr>
        <w:t>dipl.ing</w:t>
      </w:r>
      <w:proofErr w:type="spellEnd"/>
      <w:r w:rsidR="00766299" w:rsidRPr="00062C59">
        <w:rPr>
          <w:rFonts w:ascii="Times New Roman" w:eastAsia="Arial" w:hAnsi="Times New Roman" w:cs="Times New Roman"/>
          <w:spacing w:val="-2"/>
          <w:sz w:val="24"/>
          <w:szCs w:val="24"/>
        </w:rPr>
        <w:t>., (u daljnjem tekstu: Naručitelj)</w:t>
      </w:r>
    </w:p>
    <w:p w14:paraId="16A233CF" w14:textId="77777777" w:rsidR="000B4C88" w:rsidRDefault="000B4C88" w:rsidP="004D16D1">
      <w:pPr>
        <w:ind w:left="567"/>
        <w:jc w:val="both"/>
        <w:rPr>
          <w:rFonts w:ascii="Times New Roman" w:eastAsia="Arial" w:hAnsi="Times New Roman" w:cs="Times New Roman"/>
          <w:spacing w:val="-2"/>
          <w:sz w:val="24"/>
          <w:szCs w:val="24"/>
        </w:rPr>
      </w:pPr>
    </w:p>
    <w:p w14:paraId="0A417120" w14:textId="07A3622C" w:rsidR="00AA6234" w:rsidRPr="00062C59" w:rsidRDefault="00AA6234" w:rsidP="004D16D1">
      <w:pPr>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i</w:t>
      </w:r>
    </w:p>
    <w:p w14:paraId="0B9D7FE4" w14:textId="43C1A2B2" w:rsidR="00AA6234" w:rsidRPr="00062C59" w:rsidRDefault="00AA6234" w:rsidP="004D16D1">
      <w:pPr>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_____________________________OIB _________________ zastupano po _________________ (u daljnjem tekstu: Izvršitelj)</w:t>
      </w:r>
    </w:p>
    <w:p w14:paraId="34400833" w14:textId="77777777" w:rsidR="00AA6234" w:rsidRPr="00062C59" w:rsidRDefault="00AA6234" w:rsidP="004D16D1">
      <w:pPr>
        <w:ind w:left="567"/>
        <w:jc w:val="both"/>
        <w:rPr>
          <w:rFonts w:ascii="Times New Roman" w:eastAsia="Arial" w:hAnsi="Times New Roman" w:cs="Times New Roman"/>
          <w:spacing w:val="-2"/>
          <w:sz w:val="24"/>
          <w:szCs w:val="24"/>
        </w:rPr>
      </w:pPr>
    </w:p>
    <w:p w14:paraId="1787531D" w14:textId="15A04799" w:rsidR="00AA6234" w:rsidRPr="00062C59" w:rsidRDefault="00AA6234" w:rsidP="004D16D1">
      <w:pPr>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 xml:space="preserve">sklopili su </w:t>
      </w:r>
    </w:p>
    <w:p w14:paraId="0600C124" w14:textId="77777777" w:rsidR="004563A5" w:rsidRPr="00062C59" w:rsidRDefault="00AA6234" w:rsidP="004D16D1">
      <w:pPr>
        <w:ind w:left="567"/>
        <w:jc w:val="center"/>
        <w:rPr>
          <w:rFonts w:ascii="Times New Roman" w:eastAsia="Arial" w:hAnsi="Times New Roman" w:cs="Times New Roman"/>
          <w:b/>
          <w:spacing w:val="-2"/>
          <w:sz w:val="24"/>
          <w:szCs w:val="24"/>
        </w:rPr>
      </w:pPr>
      <w:r w:rsidRPr="00062C59">
        <w:rPr>
          <w:rFonts w:ascii="Times New Roman" w:eastAsia="Arial" w:hAnsi="Times New Roman" w:cs="Times New Roman"/>
          <w:b/>
          <w:spacing w:val="-2"/>
          <w:sz w:val="24"/>
          <w:szCs w:val="24"/>
        </w:rPr>
        <w:t>PRIJEDLOG</w:t>
      </w:r>
      <w:r w:rsidR="004563A5" w:rsidRPr="00062C59">
        <w:rPr>
          <w:rFonts w:ascii="Times New Roman" w:eastAsia="Arial" w:hAnsi="Times New Roman" w:cs="Times New Roman"/>
          <w:b/>
          <w:spacing w:val="-2"/>
          <w:sz w:val="24"/>
          <w:szCs w:val="24"/>
        </w:rPr>
        <w:t xml:space="preserve"> </w:t>
      </w:r>
      <w:r w:rsidRPr="00062C59">
        <w:rPr>
          <w:rFonts w:ascii="Times New Roman" w:eastAsia="Arial" w:hAnsi="Times New Roman" w:cs="Times New Roman"/>
          <w:b/>
          <w:spacing w:val="-2"/>
          <w:sz w:val="24"/>
          <w:szCs w:val="24"/>
        </w:rPr>
        <w:t xml:space="preserve">UGOVORA </w:t>
      </w:r>
    </w:p>
    <w:p w14:paraId="2A88A94D" w14:textId="6E15DF54" w:rsidR="00107B10" w:rsidRDefault="00107B10" w:rsidP="000B4C88">
      <w:pPr>
        <w:ind w:left="567"/>
        <w:jc w:val="center"/>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t xml:space="preserve">o </w:t>
      </w:r>
      <w:r w:rsidR="00A7470B">
        <w:rPr>
          <w:rFonts w:ascii="Times New Roman" w:eastAsia="Arial" w:hAnsi="Times New Roman" w:cs="Times New Roman"/>
          <w:b/>
          <w:spacing w:val="-2"/>
          <w:sz w:val="24"/>
          <w:szCs w:val="24"/>
        </w:rPr>
        <w:t>organizaciji</w:t>
      </w:r>
      <w:r>
        <w:rPr>
          <w:rFonts w:ascii="Times New Roman" w:eastAsia="Arial" w:hAnsi="Times New Roman" w:cs="Times New Roman"/>
          <w:b/>
          <w:spacing w:val="-2"/>
          <w:sz w:val="24"/>
          <w:szCs w:val="24"/>
        </w:rPr>
        <w:t xml:space="preserve"> promotivnih događaja -</w:t>
      </w:r>
      <w:r w:rsidR="004D16D1">
        <w:rPr>
          <w:rFonts w:ascii="Times New Roman" w:eastAsia="Arial" w:hAnsi="Times New Roman" w:cs="Times New Roman"/>
          <w:b/>
          <w:spacing w:val="-2"/>
          <w:sz w:val="24"/>
          <w:szCs w:val="24"/>
        </w:rPr>
        <w:t xml:space="preserve"> projekt Centar izvrsnost</w:t>
      </w:r>
      <w:r w:rsidR="000B4C88">
        <w:rPr>
          <w:rFonts w:ascii="Times New Roman" w:eastAsia="Arial" w:hAnsi="Times New Roman" w:cs="Times New Roman"/>
          <w:b/>
          <w:spacing w:val="-2"/>
          <w:sz w:val="24"/>
          <w:szCs w:val="24"/>
        </w:rPr>
        <w:t xml:space="preserve">i Cerovačke špilje, </w:t>
      </w:r>
    </w:p>
    <w:p w14:paraId="52A466E6" w14:textId="6BDD9295" w:rsidR="000B4C88" w:rsidRDefault="000B4C88" w:rsidP="000B4C88">
      <w:pPr>
        <w:ind w:left="567"/>
        <w:jc w:val="center"/>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t>Grupa 1</w:t>
      </w:r>
      <w:r w:rsidR="00ED664D">
        <w:rPr>
          <w:rFonts w:ascii="Times New Roman" w:eastAsia="Arial" w:hAnsi="Times New Roman" w:cs="Times New Roman"/>
          <w:b/>
          <w:spacing w:val="-2"/>
          <w:sz w:val="24"/>
          <w:szCs w:val="24"/>
        </w:rPr>
        <w:t xml:space="preserve"> – organizacija promotivnih događaja</w:t>
      </w:r>
    </w:p>
    <w:p w14:paraId="61942ABE" w14:textId="77777777" w:rsidR="000B4C88" w:rsidRDefault="000B4C88" w:rsidP="000B4C88">
      <w:pPr>
        <w:ind w:left="567"/>
        <w:jc w:val="center"/>
        <w:rPr>
          <w:rFonts w:ascii="Times New Roman" w:eastAsia="Arial" w:hAnsi="Times New Roman" w:cs="Times New Roman"/>
          <w:b/>
          <w:spacing w:val="-2"/>
          <w:sz w:val="24"/>
          <w:szCs w:val="24"/>
        </w:rPr>
      </w:pPr>
    </w:p>
    <w:p w14:paraId="7EA0A58D" w14:textId="77777777" w:rsidR="00614A1C" w:rsidRDefault="00614A1C" w:rsidP="000B4C88">
      <w:pPr>
        <w:ind w:left="567"/>
        <w:jc w:val="center"/>
        <w:rPr>
          <w:rFonts w:ascii="Times New Roman" w:eastAsia="Arial" w:hAnsi="Times New Roman" w:cs="Times New Roman"/>
          <w:b/>
          <w:spacing w:val="-2"/>
          <w:sz w:val="24"/>
          <w:szCs w:val="24"/>
        </w:rPr>
      </w:pPr>
    </w:p>
    <w:p w14:paraId="298389EF" w14:textId="0C38B875" w:rsidR="007C3497" w:rsidRPr="000B4C88" w:rsidRDefault="000B4C88" w:rsidP="000B4C88">
      <w:pPr>
        <w:ind w:left="567"/>
        <w:rPr>
          <w:rFonts w:ascii="Times New Roman" w:eastAsia="Arial" w:hAnsi="Times New Roman" w:cs="Times New Roman"/>
          <w:b/>
          <w:spacing w:val="-2"/>
          <w:sz w:val="24"/>
          <w:szCs w:val="24"/>
        </w:rPr>
      </w:pPr>
      <w:proofErr w:type="spellStart"/>
      <w:r>
        <w:rPr>
          <w:rFonts w:ascii="Times New Roman" w:eastAsia="Arial" w:hAnsi="Times New Roman" w:cs="Times New Roman"/>
          <w:b/>
          <w:spacing w:val="-2"/>
          <w:sz w:val="24"/>
          <w:szCs w:val="24"/>
        </w:rPr>
        <w:t>I.</w:t>
      </w:r>
      <w:r w:rsidR="007C3497" w:rsidRPr="00062C59">
        <w:rPr>
          <w:rFonts w:ascii="Times New Roman" w:hAnsi="Times New Roman" w:cs="Times New Roman"/>
          <w:b/>
          <w:spacing w:val="-1"/>
          <w:sz w:val="24"/>
          <w:szCs w:val="24"/>
        </w:rPr>
        <w:t>PREDMET</w:t>
      </w:r>
      <w:proofErr w:type="spellEnd"/>
      <w:r w:rsidR="007C3497" w:rsidRPr="00062C59">
        <w:rPr>
          <w:rFonts w:ascii="Times New Roman" w:hAnsi="Times New Roman" w:cs="Times New Roman"/>
          <w:b/>
          <w:spacing w:val="-1"/>
          <w:sz w:val="24"/>
          <w:szCs w:val="24"/>
        </w:rPr>
        <w:t xml:space="preserve"> UGOVORA</w:t>
      </w:r>
    </w:p>
    <w:p w14:paraId="6A432D64" w14:textId="77777777" w:rsidR="00AA6234" w:rsidRPr="00062C59" w:rsidRDefault="00AA6234" w:rsidP="000B4C88">
      <w:pPr>
        <w:ind w:left="567"/>
        <w:jc w:val="center"/>
        <w:rPr>
          <w:rFonts w:ascii="Times New Roman" w:eastAsia="Arial" w:hAnsi="Times New Roman" w:cs="Times New Roman"/>
          <w:b/>
          <w:spacing w:val="-2"/>
          <w:sz w:val="24"/>
          <w:szCs w:val="24"/>
        </w:rPr>
      </w:pPr>
      <w:r w:rsidRPr="00062C59">
        <w:rPr>
          <w:rFonts w:ascii="Times New Roman" w:eastAsia="Arial" w:hAnsi="Times New Roman" w:cs="Times New Roman"/>
          <w:b/>
          <w:spacing w:val="-2"/>
          <w:sz w:val="24"/>
          <w:szCs w:val="24"/>
        </w:rPr>
        <w:t>Članak 1.</w:t>
      </w:r>
    </w:p>
    <w:p w14:paraId="32AE767B" w14:textId="5663DCD0" w:rsidR="00AA6234" w:rsidRPr="00062C59" w:rsidRDefault="00AA6234" w:rsidP="000B4C88">
      <w:pPr>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 xml:space="preserve">Predmet ovog Ugovora je </w:t>
      </w:r>
      <w:r w:rsidR="003D5173" w:rsidRPr="00062C59">
        <w:rPr>
          <w:rFonts w:ascii="Times New Roman" w:eastAsia="Arial" w:hAnsi="Times New Roman" w:cs="Times New Roman"/>
          <w:spacing w:val="-2"/>
          <w:sz w:val="24"/>
          <w:szCs w:val="24"/>
        </w:rPr>
        <w:t>usluga</w:t>
      </w:r>
      <w:r w:rsidR="000B4C88">
        <w:rPr>
          <w:rFonts w:ascii="Times New Roman" w:eastAsia="Arial" w:hAnsi="Times New Roman" w:cs="Times New Roman"/>
          <w:spacing w:val="-2"/>
          <w:sz w:val="24"/>
          <w:szCs w:val="24"/>
        </w:rPr>
        <w:t xml:space="preserve"> </w:t>
      </w:r>
      <w:r w:rsidR="00614A1C">
        <w:rPr>
          <w:rFonts w:ascii="Times New Roman" w:eastAsia="Arial" w:hAnsi="Times New Roman" w:cs="Times New Roman"/>
          <w:spacing w:val="-2"/>
          <w:sz w:val="24"/>
          <w:szCs w:val="24"/>
        </w:rPr>
        <w:t>organizacije promotivnih događaja</w:t>
      </w:r>
      <w:r w:rsidR="00DE1249">
        <w:rPr>
          <w:rFonts w:ascii="Times New Roman" w:eastAsia="Arial" w:hAnsi="Times New Roman" w:cs="Times New Roman"/>
          <w:spacing w:val="-2"/>
          <w:sz w:val="24"/>
          <w:szCs w:val="24"/>
        </w:rPr>
        <w:t>, Grupa 1-</w:t>
      </w:r>
      <w:r w:rsidR="000B4C88">
        <w:rPr>
          <w:rFonts w:ascii="Times New Roman" w:eastAsia="Arial" w:hAnsi="Times New Roman" w:cs="Times New Roman"/>
          <w:spacing w:val="-2"/>
          <w:sz w:val="24"/>
          <w:szCs w:val="24"/>
        </w:rPr>
        <w:t xml:space="preserve"> projekt Centar izvrsnosti Cero</w:t>
      </w:r>
      <w:r w:rsidR="000E3B9E">
        <w:rPr>
          <w:rFonts w:ascii="Times New Roman" w:eastAsia="Arial" w:hAnsi="Times New Roman" w:cs="Times New Roman"/>
          <w:spacing w:val="-2"/>
          <w:sz w:val="24"/>
          <w:szCs w:val="24"/>
        </w:rPr>
        <w:t>vačke špilje, evidencijski broj 23-21-JN.</w:t>
      </w:r>
      <w:r w:rsidR="000B4C88">
        <w:rPr>
          <w:rFonts w:ascii="Times New Roman" w:eastAsia="Arial" w:hAnsi="Times New Roman" w:cs="Times New Roman"/>
          <w:spacing w:val="-2"/>
          <w:sz w:val="24"/>
          <w:szCs w:val="24"/>
        </w:rPr>
        <w:t xml:space="preserve"> </w:t>
      </w:r>
    </w:p>
    <w:p w14:paraId="5DE75148" w14:textId="446272AD" w:rsidR="007C3497" w:rsidRPr="00062C59" w:rsidRDefault="007C3497" w:rsidP="000B4C88">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Ovaj Ugovor sklopljen je na temelju prihvaćene ponude Izvršitelja koja je sastavni dio ovog Ugovora, a sukladno Odluc</w:t>
      </w:r>
      <w:r w:rsidR="000B4C88">
        <w:rPr>
          <w:rFonts w:ascii="Times New Roman" w:hAnsi="Times New Roman" w:cs="Times New Roman"/>
          <w:spacing w:val="-1"/>
          <w:sz w:val="24"/>
          <w:szCs w:val="24"/>
        </w:rPr>
        <w:t>i o odabiru Naručitelja, KLASA: 406-01/21-03/</w:t>
      </w:r>
      <w:r w:rsidR="00DE1249">
        <w:rPr>
          <w:rFonts w:ascii="Times New Roman" w:hAnsi="Times New Roman" w:cs="Times New Roman"/>
          <w:spacing w:val="-1"/>
          <w:sz w:val="24"/>
          <w:szCs w:val="24"/>
        </w:rPr>
        <w:t>4</w:t>
      </w:r>
      <w:r w:rsidR="000B4C88">
        <w:rPr>
          <w:rFonts w:ascii="Times New Roman" w:hAnsi="Times New Roman" w:cs="Times New Roman"/>
          <w:spacing w:val="-1"/>
          <w:sz w:val="24"/>
          <w:szCs w:val="24"/>
        </w:rPr>
        <w:t>,</w:t>
      </w:r>
      <w:r w:rsidRPr="00062C59">
        <w:rPr>
          <w:rFonts w:ascii="Times New Roman" w:hAnsi="Times New Roman" w:cs="Times New Roman"/>
          <w:spacing w:val="-1"/>
          <w:sz w:val="24"/>
          <w:szCs w:val="24"/>
        </w:rPr>
        <w:t xml:space="preserve"> URBROJ:</w:t>
      </w:r>
      <w:r w:rsidR="000B4C88">
        <w:rPr>
          <w:rFonts w:ascii="Times New Roman" w:hAnsi="Times New Roman" w:cs="Times New Roman"/>
          <w:spacing w:val="-1"/>
          <w:sz w:val="24"/>
          <w:szCs w:val="24"/>
        </w:rPr>
        <w:t xml:space="preserve"> 2198/1-01-21___</w:t>
      </w:r>
      <w:r w:rsidR="00A829C6">
        <w:rPr>
          <w:rFonts w:ascii="Times New Roman" w:hAnsi="Times New Roman" w:cs="Times New Roman"/>
          <w:spacing w:val="-1"/>
          <w:sz w:val="24"/>
          <w:szCs w:val="24"/>
        </w:rPr>
        <w:t xml:space="preserve"> od dana_______________ 2021. godine</w:t>
      </w:r>
      <w:r w:rsidRPr="00062C59">
        <w:rPr>
          <w:rFonts w:ascii="Times New Roman" w:hAnsi="Times New Roman" w:cs="Times New Roman"/>
          <w:spacing w:val="-1"/>
          <w:sz w:val="24"/>
          <w:szCs w:val="24"/>
        </w:rPr>
        <w:t>.</w:t>
      </w:r>
    </w:p>
    <w:p w14:paraId="39C2D152" w14:textId="77777777" w:rsidR="00AA6234" w:rsidRPr="00062C59" w:rsidRDefault="00AA6234" w:rsidP="00062C59">
      <w:pPr>
        <w:spacing w:line="276" w:lineRule="auto"/>
        <w:jc w:val="both"/>
        <w:rPr>
          <w:rFonts w:ascii="Times New Roman" w:hAnsi="Times New Roman" w:cs="Times New Roman"/>
          <w:color w:val="FF0000"/>
          <w:sz w:val="24"/>
          <w:szCs w:val="24"/>
        </w:rPr>
      </w:pPr>
    </w:p>
    <w:p w14:paraId="775F7230" w14:textId="77777777" w:rsidR="007C3497" w:rsidRPr="00062C59" w:rsidRDefault="007C3497" w:rsidP="000B4C88">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2.</w:t>
      </w:r>
    </w:p>
    <w:p w14:paraId="0A73A910" w14:textId="331ADE19" w:rsidR="00FD2914" w:rsidRDefault="008C6476" w:rsidP="00FD2914">
      <w:pPr>
        <w:tabs>
          <w:tab w:val="left" w:pos="2271"/>
          <w:tab w:val="left" w:pos="2979"/>
        </w:tabs>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 xml:space="preserve">Izvršitelj se obvezuje </w:t>
      </w:r>
      <w:r w:rsidR="00E8122B">
        <w:rPr>
          <w:rFonts w:ascii="Times New Roman" w:hAnsi="Times New Roman" w:cs="Times New Roman"/>
          <w:spacing w:val="-1"/>
          <w:sz w:val="24"/>
          <w:szCs w:val="24"/>
        </w:rPr>
        <w:t>u</w:t>
      </w:r>
      <w:r w:rsidR="00E8122B" w:rsidRPr="00E8122B">
        <w:rPr>
          <w:rFonts w:ascii="Times New Roman" w:hAnsi="Times New Roman" w:cs="Times New Roman"/>
          <w:spacing w:val="-1"/>
          <w:sz w:val="24"/>
          <w:szCs w:val="24"/>
        </w:rPr>
        <w:t xml:space="preserve"> sklopu promocije i vidljivosti organizirat promotivna događanja za opću i strukovnu javnost u vidu izložbi, javnih prezentacija i tiskovnih konferencija</w:t>
      </w:r>
      <w:r w:rsidR="00FD2914">
        <w:rPr>
          <w:rFonts w:ascii="Times New Roman" w:hAnsi="Times New Roman" w:cs="Times New Roman"/>
          <w:spacing w:val="-1"/>
          <w:sz w:val="24"/>
          <w:szCs w:val="24"/>
        </w:rPr>
        <w:t xml:space="preserve"> i to;</w:t>
      </w:r>
    </w:p>
    <w:p w14:paraId="5D998626" w14:textId="77777777" w:rsidR="00FD2914" w:rsidRDefault="00FD2914" w:rsidP="00FD2914">
      <w:pPr>
        <w:tabs>
          <w:tab w:val="left" w:pos="2271"/>
          <w:tab w:val="left" w:pos="2979"/>
        </w:tabs>
        <w:ind w:left="567"/>
        <w:jc w:val="both"/>
        <w:rPr>
          <w:rFonts w:ascii="Times New Roman" w:hAnsi="Times New Roman" w:cs="Times New Roman"/>
          <w:spacing w:val="-1"/>
          <w:sz w:val="24"/>
          <w:szCs w:val="24"/>
        </w:rPr>
      </w:pPr>
    </w:p>
    <w:p w14:paraId="7C1F622D" w14:textId="12298329" w:rsidR="0057058D" w:rsidRPr="00FD2914" w:rsidRDefault="0057058D" w:rsidP="00FD2914">
      <w:pPr>
        <w:tabs>
          <w:tab w:val="left" w:pos="2271"/>
          <w:tab w:val="left" w:pos="2979"/>
        </w:tabs>
        <w:ind w:left="567"/>
        <w:jc w:val="both"/>
        <w:rPr>
          <w:rFonts w:ascii="Times New Roman" w:hAnsi="Times New Roman" w:cs="Times New Roman"/>
          <w:spacing w:val="-1"/>
          <w:sz w:val="24"/>
          <w:szCs w:val="24"/>
        </w:rPr>
      </w:pPr>
      <w:r w:rsidRPr="0064663B">
        <w:rPr>
          <w:rFonts w:ascii="Times New Roman" w:eastAsia="Times New Roman" w:hAnsi="Times New Roman" w:cs="Times New Roman"/>
          <w:b/>
          <w:sz w:val="24"/>
          <w:szCs w:val="20"/>
          <w:lang w:eastAsia="hr-HR"/>
        </w:rPr>
        <w:t xml:space="preserve">Pop </w:t>
      </w:r>
      <w:proofErr w:type="spellStart"/>
      <w:r w:rsidRPr="0064663B">
        <w:rPr>
          <w:rFonts w:ascii="Times New Roman" w:eastAsia="Times New Roman" w:hAnsi="Times New Roman" w:cs="Times New Roman"/>
          <w:b/>
          <w:sz w:val="24"/>
          <w:szCs w:val="20"/>
          <w:lang w:eastAsia="hr-HR"/>
        </w:rPr>
        <w:t>up</w:t>
      </w:r>
      <w:proofErr w:type="spellEnd"/>
      <w:r w:rsidRPr="0064663B">
        <w:rPr>
          <w:rFonts w:ascii="Times New Roman" w:eastAsia="Times New Roman" w:hAnsi="Times New Roman" w:cs="Times New Roman"/>
          <w:b/>
          <w:sz w:val="24"/>
          <w:szCs w:val="20"/>
          <w:lang w:eastAsia="hr-HR"/>
        </w:rPr>
        <w:t xml:space="preserve"> izložb</w:t>
      </w:r>
      <w:r w:rsidR="0064663B">
        <w:rPr>
          <w:rFonts w:ascii="Times New Roman" w:eastAsia="Times New Roman" w:hAnsi="Times New Roman" w:cs="Times New Roman"/>
          <w:b/>
          <w:sz w:val="24"/>
          <w:szCs w:val="20"/>
          <w:lang w:eastAsia="hr-HR"/>
        </w:rPr>
        <w:t>u</w:t>
      </w:r>
      <w:r w:rsidRPr="0064663B">
        <w:rPr>
          <w:rFonts w:ascii="Times New Roman" w:eastAsia="Times New Roman" w:hAnsi="Times New Roman" w:cs="Times New Roman"/>
          <w:b/>
          <w:sz w:val="24"/>
          <w:szCs w:val="20"/>
          <w:lang w:eastAsia="hr-HR"/>
        </w:rPr>
        <w:t xml:space="preserve"> „Putujuće špilje“ </w:t>
      </w:r>
    </w:p>
    <w:p w14:paraId="4E364929" w14:textId="22F60A91" w:rsidR="0064663B" w:rsidRDefault="0064663B" w:rsidP="0064663B">
      <w:pPr>
        <w:widowControl/>
        <w:ind w:left="567"/>
        <w:contextualSpacing/>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Zadatak Izvršitelja je p</w:t>
      </w:r>
      <w:r w:rsidRPr="0064663B">
        <w:rPr>
          <w:rFonts w:ascii="Times New Roman" w:eastAsia="Times New Roman" w:hAnsi="Times New Roman" w:cs="Times New Roman"/>
          <w:sz w:val="24"/>
          <w:szCs w:val="20"/>
          <w:lang w:eastAsia="hr-HR"/>
        </w:rPr>
        <w:t>ostavljanje pop-</w:t>
      </w:r>
      <w:proofErr w:type="spellStart"/>
      <w:r w:rsidRPr="0064663B">
        <w:rPr>
          <w:rFonts w:ascii="Times New Roman" w:eastAsia="Times New Roman" w:hAnsi="Times New Roman" w:cs="Times New Roman"/>
          <w:sz w:val="24"/>
          <w:szCs w:val="20"/>
          <w:lang w:eastAsia="hr-HR"/>
        </w:rPr>
        <w:t>up</w:t>
      </w:r>
      <w:proofErr w:type="spellEnd"/>
      <w:r w:rsidRPr="0064663B">
        <w:rPr>
          <w:rFonts w:ascii="Times New Roman" w:eastAsia="Times New Roman" w:hAnsi="Times New Roman" w:cs="Times New Roman"/>
          <w:sz w:val="24"/>
          <w:szCs w:val="20"/>
          <w:lang w:eastAsia="hr-HR"/>
        </w:rPr>
        <w:t xml:space="preserve"> izložbe „Putujuće špilje“ po školama i javnim prostorima u Zadarskoj i Ličkoj-senjskoj županiji. Izložba se sastoji od lako prenosivih elemenata koji će se postavljati na mjesta održavanja izložbe. Točne lokacije održavanja izložbe definirat će se naknadno u dogovoru s Naručiteljem.</w:t>
      </w:r>
    </w:p>
    <w:p w14:paraId="54000EBA" w14:textId="77777777" w:rsidR="0064663B" w:rsidRDefault="0064663B" w:rsidP="0064663B">
      <w:pPr>
        <w:widowControl/>
        <w:ind w:left="927"/>
        <w:contextualSpacing/>
        <w:jc w:val="both"/>
        <w:rPr>
          <w:rFonts w:ascii="Times New Roman" w:eastAsia="Times New Roman" w:hAnsi="Times New Roman" w:cs="Times New Roman"/>
          <w:sz w:val="24"/>
          <w:szCs w:val="20"/>
          <w:lang w:eastAsia="hr-HR"/>
        </w:rPr>
      </w:pPr>
    </w:p>
    <w:p w14:paraId="0CB7ED6C" w14:textId="4EE66B12" w:rsidR="0064663B" w:rsidRPr="0064663B" w:rsidRDefault="0057058D" w:rsidP="0064663B">
      <w:pPr>
        <w:pStyle w:val="Odlomakpopisa"/>
        <w:widowControl/>
        <w:ind w:left="567"/>
        <w:contextualSpacing/>
        <w:jc w:val="both"/>
        <w:rPr>
          <w:rFonts w:ascii="Times New Roman" w:hAnsi="Times New Roman" w:cs="Times New Roman"/>
          <w:spacing w:val="-1"/>
          <w:sz w:val="24"/>
          <w:szCs w:val="24"/>
        </w:rPr>
      </w:pPr>
      <w:r w:rsidRPr="0064663B">
        <w:rPr>
          <w:rFonts w:ascii="Times New Roman" w:eastAsia="Times New Roman" w:hAnsi="Times New Roman" w:cs="Times New Roman"/>
          <w:b/>
          <w:sz w:val="24"/>
          <w:szCs w:val="20"/>
          <w:lang w:eastAsia="hr-HR"/>
        </w:rPr>
        <w:t>Regionaln</w:t>
      </w:r>
      <w:r w:rsidR="00A7470B">
        <w:rPr>
          <w:rFonts w:ascii="Times New Roman" w:eastAsia="Times New Roman" w:hAnsi="Times New Roman" w:cs="Times New Roman"/>
          <w:b/>
          <w:sz w:val="24"/>
          <w:szCs w:val="20"/>
          <w:lang w:eastAsia="hr-HR"/>
        </w:rPr>
        <w:t>u</w:t>
      </w:r>
      <w:r w:rsidRPr="0064663B">
        <w:rPr>
          <w:rFonts w:ascii="Times New Roman" w:eastAsia="Times New Roman" w:hAnsi="Times New Roman" w:cs="Times New Roman"/>
          <w:b/>
          <w:sz w:val="24"/>
          <w:szCs w:val="20"/>
          <w:lang w:eastAsia="hr-HR"/>
        </w:rPr>
        <w:t xml:space="preserve"> konferencij</w:t>
      </w:r>
      <w:r w:rsidR="00A7470B">
        <w:rPr>
          <w:rFonts w:ascii="Times New Roman" w:eastAsia="Times New Roman" w:hAnsi="Times New Roman" w:cs="Times New Roman"/>
          <w:b/>
          <w:sz w:val="24"/>
          <w:szCs w:val="20"/>
          <w:lang w:eastAsia="hr-HR"/>
        </w:rPr>
        <w:t>u</w:t>
      </w:r>
      <w:r w:rsidRPr="0064663B">
        <w:rPr>
          <w:rFonts w:ascii="Times New Roman" w:eastAsia="Times New Roman" w:hAnsi="Times New Roman" w:cs="Times New Roman"/>
          <w:b/>
          <w:sz w:val="24"/>
          <w:szCs w:val="20"/>
          <w:lang w:eastAsia="hr-HR"/>
        </w:rPr>
        <w:t xml:space="preserve"> 1</w:t>
      </w:r>
      <w:r w:rsidR="0064663B" w:rsidRPr="0064663B">
        <w:rPr>
          <w:rFonts w:ascii="Times New Roman" w:eastAsia="Times New Roman" w:hAnsi="Times New Roman" w:cs="Times New Roman"/>
          <w:b/>
          <w:sz w:val="24"/>
          <w:szCs w:val="20"/>
          <w:lang w:eastAsia="hr-HR"/>
        </w:rPr>
        <w:t>-</w:t>
      </w:r>
      <w:r w:rsidR="0064663B" w:rsidRPr="0064663B">
        <w:rPr>
          <w:rFonts w:ascii="Times New Roman" w:eastAsia="Times New Roman" w:hAnsi="Times New Roman" w:cs="Times New Roman"/>
          <w:sz w:val="24"/>
          <w:szCs w:val="20"/>
          <w:lang w:eastAsia="hr-HR"/>
        </w:rPr>
        <w:t xml:space="preserve"> </w:t>
      </w:r>
      <w:r w:rsidR="0064663B" w:rsidRPr="0064663B">
        <w:rPr>
          <w:rFonts w:ascii="Times New Roman" w:hAnsi="Times New Roman" w:cs="Times New Roman"/>
          <w:spacing w:val="-1"/>
          <w:sz w:val="24"/>
          <w:szCs w:val="24"/>
        </w:rPr>
        <w:t xml:space="preserve">organizira </w:t>
      </w:r>
      <w:r w:rsidR="00A7470B">
        <w:rPr>
          <w:rFonts w:ascii="Times New Roman" w:hAnsi="Times New Roman" w:cs="Times New Roman"/>
          <w:spacing w:val="-1"/>
          <w:sz w:val="24"/>
          <w:szCs w:val="24"/>
        </w:rPr>
        <w:t xml:space="preserve">se u </w:t>
      </w:r>
      <w:r w:rsidR="0064663B" w:rsidRPr="0064663B">
        <w:rPr>
          <w:rFonts w:ascii="Times New Roman" w:hAnsi="Times New Roman" w:cs="Times New Roman"/>
          <w:spacing w:val="-1"/>
          <w:sz w:val="24"/>
          <w:szCs w:val="24"/>
        </w:rPr>
        <w:t xml:space="preserve">svrhu promocije i vidljivosti projekta, te je Izvršitelj dužan u dogovoru s Naručiteljem; </w:t>
      </w:r>
    </w:p>
    <w:p w14:paraId="071BFF4F" w14:textId="77777777" w:rsidR="0064663B" w:rsidRPr="00320105" w:rsidRDefault="0064663B" w:rsidP="000510F8">
      <w:pPr>
        <w:pStyle w:val="Odlomakpopisa"/>
        <w:numPr>
          <w:ilvl w:val="0"/>
          <w:numId w:val="13"/>
        </w:numPr>
        <w:tabs>
          <w:tab w:val="left" w:pos="2271"/>
          <w:tab w:val="left" w:pos="2979"/>
        </w:tabs>
        <w:ind w:left="964"/>
        <w:jc w:val="both"/>
        <w:rPr>
          <w:rFonts w:ascii="Times New Roman" w:eastAsia="Times New Roman" w:hAnsi="Times New Roman" w:cs="Times New Roman"/>
          <w:sz w:val="24"/>
          <w:szCs w:val="20"/>
          <w:lang w:eastAsia="hr-HR"/>
        </w:rPr>
      </w:pPr>
      <w:r w:rsidRPr="00320105">
        <w:rPr>
          <w:rFonts w:ascii="Times New Roman" w:eastAsia="Times New Roman" w:hAnsi="Times New Roman" w:cs="Times New Roman"/>
          <w:sz w:val="24"/>
          <w:szCs w:val="20"/>
          <w:lang w:eastAsia="hr-HR"/>
        </w:rPr>
        <w:t>Osmisliti detaljan i cjelovit program konferencije</w:t>
      </w:r>
      <w:r>
        <w:rPr>
          <w:rFonts w:ascii="Times New Roman" w:eastAsia="Times New Roman" w:hAnsi="Times New Roman" w:cs="Times New Roman"/>
          <w:sz w:val="24"/>
          <w:szCs w:val="20"/>
          <w:lang w:eastAsia="hr-HR"/>
        </w:rPr>
        <w:t>,</w:t>
      </w:r>
    </w:p>
    <w:p w14:paraId="581E4095" w14:textId="77777777" w:rsidR="0064663B" w:rsidRPr="00320105" w:rsidRDefault="0064663B" w:rsidP="000510F8">
      <w:pPr>
        <w:widowControl/>
        <w:numPr>
          <w:ilvl w:val="0"/>
          <w:numId w:val="12"/>
        </w:numPr>
        <w:tabs>
          <w:tab w:val="left" w:pos="2360"/>
        </w:tabs>
        <w:spacing w:line="0" w:lineRule="atLeast"/>
        <w:ind w:left="964"/>
        <w:contextualSpacing/>
        <w:jc w:val="both"/>
        <w:rPr>
          <w:rFonts w:ascii="Times New Roman" w:eastAsia="Times New Roman" w:hAnsi="Times New Roman" w:cs="Times New Roman"/>
          <w:sz w:val="24"/>
          <w:szCs w:val="20"/>
          <w:lang w:eastAsia="hr-HR"/>
        </w:rPr>
      </w:pPr>
      <w:r w:rsidRPr="00320105">
        <w:rPr>
          <w:rFonts w:ascii="Times New Roman" w:eastAsia="Times New Roman" w:hAnsi="Times New Roman" w:cs="Times New Roman"/>
          <w:sz w:val="24"/>
          <w:szCs w:val="20"/>
          <w:lang w:eastAsia="hr-HR"/>
        </w:rPr>
        <w:t>Osigurati sudjelovanje jednog predavača</w:t>
      </w:r>
      <w:r>
        <w:rPr>
          <w:rFonts w:ascii="Times New Roman" w:eastAsia="Times New Roman" w:hAnsi="Times New Roman" w:cs="Times New Roman"/>
          <w:sz w:val="24"/>
          <w:szCs w:val="20"/>
          <w:lang w:eastAsia="hr-HR"/>
        </w:rPr>
        <w:t>,</w:t>
      </w:r>
    </w:p>
    <w:p w14:paraId="1BA06787" w14:textId="77777777" w:rsidR="0064663B" w:rsidRDefault="0064663B" w:rsidP="000510F8">
      <w:pPr>
        <w:widowControl/>
        <w:numPr>
          <w:ilvl w:val="0"/>
          <w:numId w:val="12"/>
        </w:numPr>
        <w:ind w:left="964"/>
        <w:contextualSpacing/>
        <w:jc w:val="both"/>
        <w:rPr>
          <w:rFonts w:ascii="Times New Roman" w:eastAsia="Times New Roman" w:hAnsi="Times New Roman" w:cs="Times New Roman"/>
          <w:sz w:val="24"/>
          <w:szCs w:val="20"/>
          <w:lang w:eastAsia="hr-HR"/>
        </w:rPr>
      </w:pPr>
      <w:r w:rsidRPr="00320105">
        <w:rPr>
          <w:rFonts w:ascii="Times New Roman" w:eastAsia="Times New Roman" w:hAnsi="Times New Roman" w:cs="Times New Roman"/>
          <w:sz w:val="24"/>
          <w:szCs w:val="20"/>
          <w:lang w:eastAsia="hr-HR"/>
        </w:rPr>
        <w:t>Osigurati tehničke uvjete za realizaciju konferencije i moderatora,</w:t>
      </w:r>
    </w:p>
    <w:p w14:paraId="73B05FE3" w14:textId="77777777" w:rsidR="0064663B" w:rsidRPr="00320105" w:rsidRDefault="0064663B" w:rsidP="000510F8">
      <w:pPr>
        <w:widowControl/>
        <w:numPr>
          <w:ilvl w:val="0"/>
          <w:numId w:val="12"/>
        </w:numPr>
        <w:ind w:left="964"/>
        <w:contextualSpacing/>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O</w:t>
      </w:r>
      <w:r w:rsidRPr="00320105">
        <w:rPr>
          <w:rFonts w:ascii="Times New Roman" w:eastAsia="Times New Roman" w:hAnsi="Times New Roman" w:cs="Times New Roman"/>
          <w:sz w:val="24"/>
          <w:szCs w:val="20"/>
          <w:lang w:eastAsia="hr-HR"/>
        </w:rPr>
        <w:t xml:space="preserve">rganizirat video </w:t>
      </w:r>
      <w:proofErr w:type="spellStart"/>
      <w:r w:rsidRPr="00320105">
        <w:rPr>
          <w:rFonts w:ascii="Times New Roman" w:eastAsia="Times New Roman" w:hAnsi="Times New Roman" w:cs="Times New Roman"/>
          <w:sz w:val="24"/>
          <w:szCs w:val="20"/>
          <w:lang w:eastAsia="hr-HR"/>
        </w:rPr>
        <w:t>online</w:t>
      </w:r>
      <w:proofErr w:type="spellEnd"/>
      <w:r w:rsidRPr="00320105">
        <w:rPr>
          <w:rFonts w:ascii="Times New Roman" w:eastAsia="Times New Roman" w:hAnsi="Times New Roman" w:cs="Times New Roman"/>
          <w:sz w:val="24"/>
          <w:szCs w:val="20"/>
          <w:lang w:eastAsia="hr-HR"/>
        </w:rPr>
        <w:t xml:space="preserve"> Regionalnu konferenciju putem aplikacije </w:t>
      </w:r>
      <w:proofErr w:type="spellStart"/>
      <w:r w:rsidRPr="00320105">
        <w:rPr>
          <w:rFonts w:ascii="Times New Roman" w:eastAsia="Times New Roman" w:hAnsi="Times New Roman" w:cs="Times New Roman"/>
          <w:sz w:val="24"/>
          <w:szCs w:val="20"/>
          <w:lang w:eastAsia="hr-HR"/>
        </w:rPr>
        <w:t>Zoom</w:t>
      </w:r>
      <w:proofErr w:type="spellEnd"/>
      <w:r w:rsidRPr="00320105">
        <w:rPr>
          <w:rFonts w:ascii="Times New Roman" w:eastAsia="Times New Roman" w:hAnsi="Times New Roman" w:cs="Times New Roman"/>
          <w:sz w:val="24"/>
          <w:szCs w:val="20"/>
          <w:lang w:eastAsia="hr-HR"/>
        </w:rPr>
        <w:t xml:space="preserve">, MS </w:t>
      </w:r>
      <w:proofErr w:type="spellStart"/>
      <w:r w:rsidRPr="00320105">
        <w:rPr>
          <w:rFonts w:ascii="Times New Roman" w:eastAsia="Times New Roman" w:hAnsi="Times New Roman" w:cs="Times New Roman"/>
          <w:sz w:val="24"/>
          <w:szCs w:val="20"/>
          <w:lang w:eastAsia="hr-HR"/>
        </w:rPr>
        <w:t>Teams</w:t>
      </w:r>
      <w:proofErr w:type="spellEnd"/>
      <w:r w:rsidRPr="00320105">
        <w:rPr>
          <w:rFonts w:ascii="Times New Roman" w:eastAsia="Times New Roman" w:hAnsi="Times New Roman" w:cs="Times New Roman"/>
          <w:sz w:val="24"/>
          <w:szCs w:val="20"/>
          <w:lang w:eastAsia="hr-HR"/>
        </w:rPr>
        <w:t xml:space="preserve"> i</w:t>
      </w:r>
      <w:r>
        <w:rPr>
          <w:rFonts w:ascii="Times New Roman" w:eastAsia="Times New Roman" w:hAnsi="Times New Roman" w:cs="Times New Roman"/>
          <w:sz w:val="24"/>
          <w:szCs w:val="20"/>
          <w:lang w:eastAsia="hr-HR"/>
        </w:rPr>
        <w:t>li neke druge slične aplikacije na temu „</w:t>
      </w:r>
      <w:r w:rsidRPr="00320105">
        <w:rPr>
          <w:rFonts w:ascii="Times New Roman" w:eastAsia="Times New Roman" w:hAnsi="Times New Roman" w:cs="Times New Roman"/>
          <w:sz w:val="24"/>
          <w:szCs w:val="20"/>
          <w:lang w:eastAsia="hr-HR"/>
        </w:rPr>
        <w:t>Uloga speleologa i speleologije u zaštiti i održivom upravljanju zaštićenih područja prirode s posebnim naglas</w:t>
      </w:r>
      <w:r>
        <w:rPr>
          <w:rFonts w:ascii="Times New Roman" w:eastAsia="Times New Roman" w:hAnsi="Times New Roman" w:cs="Times New Roman"/>
          <w:sz w:val="24"/>
          <w:szCs w:val="20"/>
          <w:lang w:eastAsia="hr-HR"/>
        </w:rPr>
        <w:t>kom na podzemne krške fenomene“,</w:t>
      </w:r>
    </w:p>
    <w:p w14:paraId="505B69FF" w14:textId="77777777" w:rsidR="0064663B" w:rsidRPr="00320105" w:rsidRDefault="0064663B" w:rsidP="000510F8">
      <w:pPr>
        <w:widowControl/>
        <w:numPr>
          <w:ilvl w:val="0"/>
          <w:numId w:val="12"/>
        </w:numPr>
        <w:ind w:left="964"/>
        <w:contextualSpacing/>
        <w:jc w:val="both"/>
        <w:rPr>
          <w:rFonts w:ascii="Times New Roman" w:eastAsia="Times New Roman" w:hAnsi="Times New Roman" w:cs="Times New Roman"/>
          <w:sz w:val="24"/>
          <w:szCs w:val="20"/>
          <w:lang w:eastAsia="hr-HR"/>
        </w:rPr>
      </w:pPr>
      <w:r w:rsidRPr="00320105">
        <w:rPr>
          <w:rFonts w:ascii="Times New Roman" w:eastAsia="Times New Roman" w:hAnsi="Times New Roman" w:cs="Times New Roman"/>
          <w:sz w:val="24"/>
          <w:szCs w:val="20"/>
          <w:lang w:eastAsia="hr-HR"/>
        </w:rPr>
        <w:t>Izraditi i dostaviti pozive za sudjelovanje za konferenciju i distribuirati ih na najmanje 20 adresa najmanje 5 dana uoči početka konferencije u elektronskom obliku i</w:t>
      </w:r>
    </w:p>
    <w:p w14:paraId="5DFE3014" w14:textId="77777777" w:rsidR="0064663B" w:rsidRDefault="0064663B" w:rsidP="000510F8">
      <w:pPr>
        <w:widowControl/>
        <w:numPr>
          <w:ilvl w:val="0"/>
          <w:numId w:val="12"/>
        </w:numPr>
        <w:ind w:left="964"/>
        <w:contextualSpacing/>
        <w:jc w:val="both"/>
        <w:rPr>
          <w:rFonts w:ascii="Times New Roman" w:eastAsia="Times New Roman" w:hAnsi="Times New Roman" w:cs="Times New Roman"/>
          <w:sz w:val="24"/>
          <w:szCs w:val="20"/>
          <w:lang w:eastAsia="hr-HR"/>
        </w:rPr>
      </w:pPr>
      <w:r w:rsidRPr="00320105">
        <w:rPr>
          <w:rFonts w:ascii="Times New Roman" w:eastAsia="Times New Roman" w:hAnsi="Times New Roman" w:cs="Times New Roman"/>
          <w:sz w:val="24"/>
          <w:szCs w:val="20"/>
          <w:lang w:eastAsia="hr-HR"/>
        </w:rPr>
        <w:t xml:space="preserve">Izraditi izvješće sa zaključcima konferencije. </w:t>
      </w:r>
    </w:p>
    <w:p w14:paraId="50D8E44C" w14:textId="77777777" w:rsidR="0064663B" w:rsidRPr="00320105" w:rsidRDefault="0064663B" w:rsidP="0064663B">
      <w:pPr>
        <w:widowControl/>
        <w:contextualSpacing/>
        <w:jc w:val="both"/>
        <w:rPr>
          <w:rFonts w:ascii="Times New Roman" w:eastAsia="Times New Roman" w:hAnsi="Times New Roman" w:cs="Times New Roman"/>
          <w:sz w:val="24"/>
          <w:szCs w:val="20"/>
          <w:lang w:eastAsia="hr-HR"/>
        </w:rPr>
      </w:pPr>
    </w:p>
    <w:p w14:paraId="53601236" w14:textId="1DA5C5E0" w:rsidR="0064663B" w:rsidRDefault="0057058D" w:rsidP="0064663B">
      <w:pPr>
        <w:tabs>
          <w:tab w:val="left" w:pos="2271"/>
          <w:tab w:val="left" w:pos="2979"/>
        </w:tabs>
        <w:ind w:left="567"/>
        <w:jc w:val="both"/>
        <w:rPr>
          <w:rFonts w:ascii="Times New Roman" w:hAnsi="Times New Roman" w:cs="Times New Roman"/>
          <w:spacing w:val="-1"/>
          <w:sz w:val="24"/>
          <w:szCs w:val="24"/>
        </w:rPr>
      </w:pPr>
      <w:r w:rsidRPr="0064663B">
        <w:rPr>
          <w:rFonts w:ascii="Times New Roman" w:eastAsia="Times New Roman" w:hAnsi="Times New Roman" w:cs="Times New Roman"/>
          <w:b/>
          <w:sz w:val="24"/>
          <w:szCs w:val="20"/>
          <w:lang w:eastAsia="hr-HR"/>
        </w:rPr>
        <w:t>Regionalna konferencija 2</w:t>
      </w:r>
      <w:r w:rsidR="0064663B">
        <w:rPr>
          <w:rFonts w:ascii="Times New Roman" w:eastAsia="Times New Roman" w:hAnsi="Times New Roman" w:cs="Times New Roman"/>
          <w:b/>
          <w:sz w:val="24"/>
          <w:szCs w:val="20"/>
          <w:lang w:eastAsia="hr-HR"/>
        </w:rPr>
        <w:t>-</w:t>
      </w:r>
      <w:r w:rsidR="0064663B">
        <w:rPr>
          <w:rFonts w:ascii="Times New Roman" w:hAnsi="Times New Roman" w:cs="Times New Roman"/>
          <w:spacing w:val="-1"/>
          <w:sz w:val="24"/>
          <w:szCs w:val="24"/>
        </w:rPr>
        <w:t xml:space="preserve"> organizira se u </w:t>
      </w:r>
      <w:r w:rsidR="0064663B" w:rsidRPr="0038668A">
        <w:rPr>
          <w:rFonts w:ascii="Times New Roman" w:hAnsi="Times New Roman" w:cs="Times New Roman"/>
          <w:spacing w:val="-1"/>
          <w:sz w:val="24"/>
          <w:szCs w:val="24"/>
        </w:rPr>
        <w:t>svrhu promocije i vidljivosti projekta</w:t>
      </w:r>
      <w:r w:rsidR="0064663B">
        <w:rPr>
          <w:rFonts w:ascii="Times New Roman" w:hAnsi="Times New Roman" w:cs="Times New Roman"/>
          <w:spacing w:val="-1"/>
          <w:sz w:val="24"/>
          <w:szCs w:val="24"/>
        </w:rPr>
        <w:t>, te je Izvršitelj dužan u dogovoru s Naručiteljem;</w:t>
      </w:r>
      <w:r w:rsidR="0064663B" w:rsidRPr="0038668A">
        <w:rPr>
          <w:rFonts w:ascii="Times New Roman" w:hAnsi="Times New Roman" w:cs="Times New Roman"/>
          <w:spacing w:val="-1"/>
          <w:sz w:val="24"/>
          <w:szCs w:val="24"/>
        </w:rPr>
        <w:t xml:space="preserve"> </w:t>
      </w:r>
    </w:p>
    <w:p w14:paraId="2B30336B" w14:textId="77777777" w:rsidR="005848A3" w:rsidRDefault="005848A3" w:rsidP="0064663B">
      <w:pPr>
        <w:tabs>
          <w:tab w:val="left" w:pos="2271"/>
          <w:tab w:val="left" w:pos="2979"/>
        </w:tabs>
        <w:ind w:left="567"/>
        <w:jc w:val="both"/>
        <w:rPr>
          <w:rFonts w:ascii="Times New Roman" w:hAnsi="Times New Roman" w:cs="Times New Roman"/>
          <w:spacing w:val="-1"/>
          <w:sz w:val="24"/>
          <w:szCs w:val="24"/>
        </w:rPr>
      </w:pPr>
    </w:p>
    <w:p w14:paraId="22CCCEA3" w14:textId="77777777" w:rsidR="00FD2914" w:rsidRDefault="00FD2914" w:rsidP="0064663B">
      <w:pPr>
        <w:tabs>
          <w:tab w:val="left" w:pos="2271"/>
          <w:tab w:val="left" w:pos="2979"/>
        </w:tabs>
        <w:ind w:left="567"/>
        <w:jc w:val="both"/>
        <w:rPr>
          <w:rFonts w:ascii="Times New Roman" w:hAnsi="Times New Roman" w:cs="Times New Roman"/>
          <w:spacing w:val="-1"/>
          <w:sz w:val="24"/>
          <w:szCs w:val="24"/>
        </w:rPr>
      </w:pPr>
    </w:p>
    <w:p w14:paraId="27A78A98" w14:textId="77777777" w:rsidR="0064663B" w:rsidRPr="00320105" w:rsidRDefault="0064663B" w:rsidP="000510F8">
      <w:pPr>
        <w:pStyle w:val="Odlomakpopisa"/>
        <w:numPr>
          <w:ilvl w:val="0"/>
          <w:numId w:val="13"/>
        </w:numPr>
        <w:tabs>
          <w:tab w:val="left" w:pos="2271"/>
          <w:tab w:val="left" w:pos="2979"/>
        </w:tabs>
        <w:ind w:left="927"/>
        <w:jc w:val="both"/>
        <w:rPr>
          <w:rFonts w:ascii="Times New Roman" w:eastAsia="Times New Roman" w:hAnsi="Times New Roman" w:cs="Times New Roman"/>
          <w:sz w:val="24"/>
          <w:szCs w:val="20"/>
          <w:lang w:eastAsia="hr-HR"/>
        </w:rPr>
      </w:pPr>
      <w:r w:rsidRPr="00320105">
        <w:rPr>
          <w:rFonts w:ascii="Times New Roman" w:eastAsia="Times New Roman" w:hAnsi="Times New Roman" w:cs="Times New Roman"/>
          <w:sz w:val="24"/>
          <w:szCs w:val="20"/>
          <w:lang w:eastAsia="hr-HR"/>
        </w:rPr>
        <w:t>Osmisliti detaljan i cjelovit program konferencije</w:t>
      </w:r>
      <w:r>
        <w:rPr>
          <w:rFonts w:ascii="Times New Roman" w:eastAsia="Times New Roman" w:hAnsi="Times New Roman" w:cs="Times New Roman"/>
          <w:sz w:val="24"/>
          <w:szCs w:val="20"/>
          <w:lang w:eastAsia="hr-HR"/>
        </w:rPr>
        <w:t>,</w:t>
      </w:r>
    </w:p>
    <w:p w14:paraId="617CAF0D" w14:textId="77777777" w:rsidR="0064663B" w:rsidRPr="00320105" w:rsidRDefault="0064663B" w:rsidP="000510F8">
      <w:pPr>
        <w:widowControl/>
        <w:numPr>
          <w:ilvl w:val="0"/>
          <w:numId w:val="12"/>
        </w:numPr>
        <w:tabs>
          <w:tab w:val="left" w:pos="2360"/>
        </w:tabs>
        <w:spacing w:line="0" w:lineRule="atLeast"/>
        <w:ind w:left="927"/>
        <w:contextualSpacing/>
        <w:jc w:val="both"/>
        <w:rPr>
          <w:rFonts w:ascii="Times New Roman" w:eastAsia="Times New Roman" w:hAnsi="Times New Roman" w:cs="Times New Roman"/>
          <w:sz w:val="24"/>
          <w:szCs w:val="20"/>
          <w:lang w:eastAsia="hr-HR"/>
        </w:rPr>
      </w:pPr>
      <w:r w:rsidRPr="00320105">
        <w:rPr>
          <w:rFonts w:ascii="Times New Roman" w:eastAsia="Times New Roman" w:hAnsi="Times New Roman" w:cs="Times New Roman"/>
          <w:sz w:val="24"/>
          <w:szCs w:val="20"/>
          <w:lang w:eastAsia="hr-HR"/>
        </w:rPr>
        <w:t>Osigurati sudjelovanje jednog predavača</w:t>
      </w:r>
      <w:r>
        <w:rPr>
          <w:rFonts w:ascii="Times New Roman" w:eastAsia="Times New Roman" w:hAnsi="Times New Roman" w:cs="Times New Roman"/>
          <w:sz w:val="24"/>
          <w:szCs w:val="20"/>
          <w:lang w:eastAsia="hr-HR"/>
        </w:rPr>
        <w:t>,</w:t>
      </w:r>
    </w:p>
    <w:p w14:paraId="07546AA8" w14:textId="77777777" w:rsidR="0064663B" w:rsidRDefault="0064663B" w:rsidP="000510F8">
      <w:pPr>
        <w:widowControl/>
        <w:numPr>
          <w:ilvl w:val="0"/>
          <w:numId w:val="12"/>
        </w:numPr>
        <w:ind w:left="927"/>
        <w:contextualSpacing/>
        <w:jc w:val="both"/>
        <w:rPr>
          <w:rFonts w:ascii="Times New Roman" w:eastAsia="Times New Roman" w:hAnsi="Times New Roman" w:cs="Times New Roman"/>
          <w:sz w:val="24"/>
          <w:szCs w:val="20"/>
          <w:lang w:eastAsia="hr-HR"/>
        </w:rPr>
      </w:pPr>
      <w:r w:rsidRPr="00320105">
        <w:rPr>
          <w:rFonts w:ascii="Times New Roman" w:eastAsia="Times New Roman" w:hAnsi="Times New Roman" w:cs="Times New Roman"/>
          <w:sz w:val="24"/>
          <w:szCs w:val="20"/>
          <w:lang w:eastAsia="hr-HR"/>
        </w:rPr>
        <w:t>Osigurati tehničke uvjete za realizaciju konferencije i moderatora,</w:t>
      </w:r>
    </w:p>
    <w:p w14:paraId="4C8C55D8" w14:textId="77777777" w:rsidR="0064663B" w:rsidRPr="00320105" w:rsidRDefault="0064663B" w:rsidP="000510F8">
      <w:pPr>
        <w:widowControl/>
        <w:numPr>
          <w:ilvl w:val="0"/>
          <w:numId w:val="12"/>
        </w:numPr>
        <w:ind w:left="927"/>
        <w:contextualSpacing/>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O</w:t>
      </w:r>
      <w:r w:rsidRPr="00320105">
        <w:rPr>
          <w:rFonts w:ascii="Times New Roman" w:eastAsia="Times New Roman" w:hAnsi="Times New Roman" w:cs="Times New Roman"/>
          <w:sz w:val="24"/>
          <w:szCs w:val="20"/>
          <w:lang w:eastAsia="hr-HR"/>
        </w:rPr>
        <w:t xml:space="preserve">rganizirat video </w:t>
      </w:r>
      <w:proofErr w:type="spellStart"/>
      <w:r w:rsidRPr="00320105">
        <w:rPr>
          <w:rFonts w:ascii="Times New Roman" w:eastAsia="Times New Roman" w:hAnsi="Times New Roman" w:cs="Times New Roman"/>
          <w:sz w:val="24"/>
          <w:szCs w:val="20"/>
          <w:lang w:eastAsia="hr-HR"/>
        </w:rPr>
        <w:t>online</w:t>
      </w:r>
      <w:proofErr w:type="spellEnd"/>
      <w:r w:rsidRPr="00320105">
        <w:rPr>
          <w:rFonts w:ascii="Times New Roman" w:eastAsia="Times New Roman" w:hAnsi="Times New Roman" w:cs="Times New Roman"/>
          <w:sz w:val="24"/>
          <w:szCs w:val="20"/>
          <w:lang w:eastAsia="hr-HR"/>
        </w:rPr>
        <w:t xml:space="preserve"> Regionalnu konferenciju putem aplikacije </w:t>
      </w:r>
      <w:proofErr w:type="spellStart"/>
      <w:r w:rsidRPr="00320105">
        <w:rPr>
          <w:rFonts w:ascii="Times New Roman" w:eastAsia="Times New Roman" w:hAnsi="Times New Roman" w:cs="Times New Roman"/>
          <w:sz w:val="24"/>
          <w:szCs w:val="20"/>
          <w:lang w:eastAsia="hr-HR"/>
        </w:rPr>
        <w:t>Zoom</w:t>
      </w:r>
      <w:proofErr w:type="spellEnd"/>
      <w:r w:rsidRPr="00320105">
        <w:rPr>
          <w:rFonts w:ascii="Times New Roman" w:eastAsia="Times New Roman" w:hAnsi="Times New Roman" w:cs="Times New Roman"/>
          <w:sz w:val="24"/>
          <w:szCs w:val="20"/>
          <w:lang w:eastAsia="hr-HR"/>
        </w:rPr>
        <w:t xml:space="preserve">, MS </w:t>
      </w:r>
      <w:proofErr w:type="spellStart"/>
      <w:r w:rsidRPr="00320105">
        <w:rPr>
          <w:rFonts w:ascii="Times New Roman" w:eastAsia="Times New Roman" w:hAnsi="Times New Roman" w:cs="Times New Roman"/>
          <w:sz w:val="24"/>
          <w:szCs w:val="20"/>
          <w:lang w:eastAsia="hr-HR"/>
        </w:rPr>
        <w:t>Teams</w:t>
      </w:r>
      <w:proofErr w:type="spellEnd"/>
      <w:r w:rsidRPr="00320105">
        <w:rPr>
          <w:rFonts w:ascii="Times New Roman" w:eastAsia="Times New Roman" w:hAnsi="Times New Roman" w:cs="Times New Roman"/>
          <w:sz w:val="24"/>
          <w:szCs w:val="20"/>
          <w:lang w:eastAsia="hr-HR"/>
        </w:rPr>
        <w:t xml:space="preserve"> i</w:t>
      </w:r>
      <w:r>
        <w:rPr>
          <w:rFonts w:ascii="Times New Roman" w:eastAsia="Times New Roman" w:hAnsi="Times New Roman" w:cs="Times New Roman"/>
          <w:sz w:val="24"/>
          <w:szCs w:val="20"/>
          <w:lang w:eastAsia="hr-HR"/>
        </w:rPr>
        <w:t>li neke druge slične aplikacije na temu „</w:t>
      </w:r>
      <w:r w:rsidRPr="00320105">
        <w:rPr>
          <w:rFonts w:ascii="Times New Roman" w:eastAsia="Times New Roman" w:hAnsi="Times New Roman" w:cs="Times New Roman"/>
          <w:sz w:val="24"/>
          <w:szCs w:val="20"/>
          <w:lang w:eastAsia="hr-HR"/>
        </w:rPr>
        <w:t xml:space="preserve">Speleologija i korištenje inovativnih tehnologija i metoda u implementaciji sustava inventarizacije, valorizacije i </w:t>
      </w:r>
      <w:proofErr w:type="spellStart"/>
      <w:r w:rsidRPr="00320105">
        <w:rPr>
          <w:rFonts w:ascii="Times New Roman" w:eastAsia="Times New Roman" w:hAnsi="Times New Roman" w:cs="Times New Roman"/>
          <w:sz w:val="24"/>
          <w:szCs w:val="20"/>
          <w:lang w:eastAsia="hr-HR"/>
        </w:rPr>
        <w:t>monitoringa</w:t>
      </w:r>
      <w:proofErr w:type="spellEnd"/>
      <w:r w:rsidRPr="00320105">
        <w:rPr>
          <w:rFonts w:ascii="Times New Roman" w:eastAsia="Times New Roman" w:hAnsi="Times New Roman" w:cs="Times New Roman"/>
          <w:sz w:val="24"/>
          <w:szCs w:val="20"/>
          <w:lang w:eastAsia="hr-HR"/>
        </w:rPr>
        <w:t xml:space="preserve"> krškog podzemlja“</w:t>
      </w:r>
    </w:p>
    <w:p w14:paraId="3EC61CC1" w14:textId="77777777" w:rsidR="0064663B" w:rsidRPr="00320105" w:rsidRDefault="0064663B" w:rsidP="000510F8">
      <w:pPr>
        <w:widowControl/>
        <w:numPr>
          <w:ilvl w:val="0"/>
          <w:numId w:val="12"/>
        </w:numPr>
        <w:ind w:left="927"/>
        <w:contextualSpacing/>
        <w:jc w:val="both"/>
        <w:rPr>
          <w:rFonts w:ascii="Times New Roman" w:eastAsia="Times New Roman" w:hAnsi="Times New Roman" w:cs="Times New Roman"/>
          <w:sz w:val="24"/>
          <w:szCs w:val="20"/>
          <w:lang w:eastAsia="hr-HR"/>
        </w:rPr>
      </w:pPr>
      <w:r w:rsidRPr="00320105">
        <w:rPr>
          <w:rFonts w:ascii="Times New Roman" w:eastAsia="Times New Roman" w:hAnsi="Times New Roman" w:cs="Times New Roman"/>
          <w:sz w:val="24"/>
          <w:szCs w:val="20"/>
          <w:lang w:eastAsia="hr-HR"/>
        </w:rPr>
        <w:t>Izraditi i dostaviti pozive za sudjelovanje za konferenciju i distribuirati ih na najmanje 20 adresa najmanje 5 dana uoči početka konferencije u elektronskom obliku i</w:t>
      </w:r>
    </w:p>
    <w:p w14:paraId="7E43D958" w14:textId="77777777" w:rsidR="0064663B" w:rsidRDefault="0064663B" w:rsidP="000510F8">
      <w:pPr>
        <w:widowControl/>
        <w:numPr>
          <w:ilvl w:val="0"/>
          <w:numId w:val="12"/>
        </w:numPr>
        <w:ind w:left="927"/>
        <w:contextualSpacing/>
        <w:jc w:val="both"/>
        <w:rPr>
          <w:rFonts w:ascii="Times New Roman" w:eastAsia="Times New Roman" w:hAnsi="Times New Roman" w:cs="Times New Roman"/>
          <w:sz w:val="24"/>
          <w:szCs w:val="20"/>
          <w:lang w:eastAsia="hr-HR"/>
        </w:rPr>
      </w:pPr>
      <w:r w:rsidRPr="00320105">
        <w:rPr>
          <w:rFonts w:ascii="Times New Roman" w:eastAsia="Times New Roman" w:hAnsi="Times New Roman" w:cs="Times New Roman"/>
          <w:sz w:val="24"/>
          <w:szCs w:val="20"/>
          <w:lang w:eastAsia="hr-HR"/>
        </w:rPr>
        <w:t xml:space="preserve">Izraditi izvješće sa zaključcima konferencije. </w:t>
      </w:r>
    </w:p>
    <w:p w14:paraId="75F25498" w14:textId="77777777" w:rsidR="0064663B" w:rsidRDefault="0064663B" w:rsidP="0064663B">
      <w:pPr>
        <w:widowControl/>
        <w:ind w:left="927"/>
        <w:contextualSpacing/>
        <w:jc w:val="both"/>
        <w:rPr>
          <w:rFonts w:ascii="Times New Roman" w:eastAsia="Times New Roman" w:hAnsi="Times New Roman" w:cs="Times New Roman"/>
          <w:sz w:val="24"/>
          <w:szCs w:val="20"/>
          <w:lang w:eastAsia="hr-HR"/>
        </w:rPr>
      </w:pPr>
    </w:p>
    <w:p w14:paraId="41D795CA" w14:textId="0BF5F630" w:rsidR="0057058D" w:rsidRPr="0064663B" w:rsidRDefault="0057058D" w:rsidP="0064663B">
      <w:pPr>
        <w:widowControl/>
        <w:ind w:left="567"/>
        <w:contextualSpacing/>
        <w:jc w:val="both"/>
        <w:rPr>
          <w:rFonts w:ascii="Times New Roman" w:eastAsia="Times New Roman" w:hAnsi="Times New Roman" w:cs="Times New Roman"/>
          <w:sz w:val="24"/>
          <w:szCs w:val="20"/>
          <w:lang w:eastAsia="hr-HR"/>
        </w:rPr>
      </w:pPr>
      <w:r w:rsidRPr="0064663B">
        <w:rPr>
          <w:rFonts w:ascii="Times New Roman" w:eastAsia="Times New Roman" w:hAnsi="Times New Roman" w:cs="Times New Roman"/>
          <w:b/>
          <w:sz w:val="24"/>
          <w:szCs w:val="20"/>
          <w:lang w:eastAsia="hr-HR"/>
        </w:rPr>
        <w:t>Otvaranje Centra izvrsnosti „Cerovačke špilje“</w:t>
      </w:r>
    </w:p>
    <w:p w14:paraId="22C0AE80" w14:textId="77777777" w:rsidR="0064663B" w:rsidRPr="00324743" w:rsidRDefault="0064663B" w:rsidP="000510F8">
      <w:pPr>
        <w:widowControl/>
        <w:numPr>
          <w:ilvl w:val="0"/>
          <w:numId w:val="16"/>
        </w:numPr>
        <w:ind w:left="927"/>
        <w:contextualSpacing/>
        <w:jc w:val="both"/>
        <w:rPr>
          <w:rFonts w:ascii="Times New Roman" w:eastAsia="Times New Roman" w:hAnsi="Times New Roman" w:cs="Times New Roman"/>
          <w:sz w:val="24"/>
          <w:szCs w:val="20"/>
          <w:lang w:eastAsia="hr-HR"/>
        </w:rPr>
      </w:pPr>
      <w:r w:rsidRPr="00324743">
        <w:rPr>
          <w:rFonts w:ascii="Times New Roman" w:eastAsia="Times New Roman" w:hAnsi="Times New Roman" w:cs="Times New Roman"/>
          <w:sz w:val="24"/>
          <w:szCs w:val="20"/>
          <w:lang w:eastAsia="hr-HR"/>
        </w:rPr>
        <w:t>Osmisliti detaljan i cjelovit program otvorenja Centra,</w:t>
      </w:r>
    </w:p>
    <w:p w14:paraId="54F33C17" w14:textId="77777777" w:rsidR="0064663B" w:rsidRPr="00324743" w:rsidRDefault="0064663B" w:rsidP="000510F8">
      <w:pPr>
        <w:widowControl/>
        <w:numPr>
          <w:ilvl w:val="0"/>
          <w:numId w:val="15"/>
        </w:numPr>
        <w:ind w:left="927"/>
        <w:contextualSpacing/>
        <w:jc w:val="both"/>
        <w:rPr>
          <w:rFonts w:ascii="Times New Roman" w:eastAsia="Times New Roman" w:hAnsi="Times New Roman" w:cs="Times New Roman"/>
          <w:sz w:val="24"/>
          <w:szCs w:val="20"/>
          <w:lang w:eastAsia="hr-HR"/>
        </w:rPr>
      </w:pPr>
      <w:r w:rsidRPr="00324743">
        <w:rPr>
          <w:rFonts w:ascii="Times New Roman" w:eastAsia="Times New Roman" w:hAnsi="Times New Roman" w:cs="Times New Roman"/>
          <w:sz w:val="24"/>
          <w:szCs w:val="20"/>
          <w:lang w:eastAsia="hr-HR"/>
        </w:rPr>
        <w:t>Osigurati tehničke uvjete za realizaciju konferencije (koja minimalno uključuje prezentacijsku opremu, moderatora i razglas),</w:t>
      </w:r>
    </w:p>
    <w:p w14:paraId="12552529" w14:textId="77777777" w:rsidR="0064663B" w:rsidRPr="00324743" w:rsidRDefault="0064663B" w:rsidP="000510F8">
      <w:pPr>
        <w:widowControl/>
        <w:numPr>
          <w:ilvl w:val="0"/>
          <w:numId w:val="14"/>
        </w:numPr>
        <w:ind w:left="927"/>
        <w:contextualSpacing/>
        <w:jc w:val="both"/>
        <w:rPr>
          <w:rFonts w:ascii="Times New Roman" w:eastAsia="Times New Roman" w:hAnsi="Times New Roman" w:cs="Times New Roman"/>
          <w:sz w:val="24"/>
          <w:szCs w:val="20"/>
          <w:lang w:eastAsia="hr-HR"/>
        </w:rPr>
      </w:pPr>
      <w:r w:rsidRPr="00324743">
        <w:rPr>
          <w:rFonts w:ascii="Times New Roman" w:eastAsia="Times New Roman" w:hAnsi="Times New Roman" w:cs="Times New Roman"/>
          <w:sz w:val="24"/>
          <w:szCs w:val="20"/>
          <w:lang w:eastAsia="hr-HR"/>
        </w:rPr>
        <w:t xml:space="preserve">Objave na društvenim mrežama </w:t>
      </w:r>
      <w:proofErr w:type="spellStart"/>
      <w:r w:rsidRPr="00324743">
        <w:rPr>
          <w:rFonts w:ascii="Times New Roman" w:eastAsia="Times New Roman" w:hAnsi="Times New Roman" w:cs="Times New Roman"/>
          <w:sz w:val="24"/>
          <w:szCs w:val="20"/>
          <w:lang w:eastAsia="hr-HR"/>
        </w:rPr>
        <w:t>Facebook</w:t>
      </w:r>
      <w:proofErr w:type="spellEnd"/>
      <w:r w:rsidRPr="00324743">
        <w:rPr>
          <w:rFonts w:ascii="Times New Roman" w:eastAsia="Times New Roman" w:hAnsi="Times New Roman" w:cs="Times New Roman"/>
          <w:sz w:val="24"/>
          <w:szCs w:val="20"/>
          <w:lang w:eastAsia="hr-HR"/>
        </w:rPr>
        <w:t xml:space="preserve"> i </w:t>
      </w:r>
      <w:proofErr w:type="spellStart"/>
      <w:r w:rsidRPr="00324743">
        <w:rPr>
          <w:rFonts w:ascii="Times New Roman" w:eastAsia="Times New Roman" w:hAnsi="Times New Roman" w:cs="Times New Roman"/>
          <w:sz w:val="24"/>
          <w:szCs w:val="20"/>
          <w:lang w:eastAsia="hr-HR"/>
        </w:rPr>
        <w:t>Instagram</w:t>
      </w:r>
      <w:proofErr w:type="spellEnd"/>
      <w:r w:rsidRPr="00324743">
        <w:rPr>
          <w:rFonts w:ascii="Times New Roman" w:eastAsia="Times New Roman" w:hAnsi="Times New Roman" w:cs="Times New Roman"/>
          <w:sz w:val="24"/>
          <w:szCs w:val="20"/>
          <w:lang w:eastAsia="hr-HR"/>
        </w:rPr>
        <w:t>, uz plaćenu promociju u trajanju od najmanje 14 dana,</w:t>
      </w:r>
    </w:p>
    <w:p w14:paraId="677F5176" w14:textId="77777777" w:rsidR="0064663B" w:rsidRPr="00324743" w:rsidRDefault="0064663B" w:rsidP="000510F8">
      <w:pPr>
        <w:widowControl/>
        <w:numPr>
          <w:ilvl w:val="0"/>
          <w:numId w:val="14"/>
        </w:numPr>
        <w:ind w:left="927"/>
        <w:contextualSpacing/>
        <w:jc w:val="both"/>
        <w:rPr>
          <w:rFonts w:ascii="Times New Roman" w:eastAsia="Times New Roman" w:hAnsi="Times New Roman" w:cs="Times New Roman"/>
          <w:sz w:val="24"/>
          <w:szCs w:val="20"/>
          <w:lang w:eastAsia="hr-HR"/>
        </w:rPr>
      </w:pPr>
      <w:r w:rsidRPr="00324743">
        <w:rPr>
          <w:rFonts w:ascii="Times New Roman" w:eastAsia="Times New Roman" w:hAnsi="Times New Roman" w:cs="Times New Roman"/>
          <w:sz w:val="24"/>
          <w:szCs w:val="20"/>
          <w:lang w:eastAsia="hr-HR"/>
        </w:rPr>
        <w:t>PR kampanju u trajanju od 14 dana koja obuhvaća izradu 3 priopćenja za javnost i konferenciju za medije. Priopćenja za medije distribuirat će se u tri navrata: Prvo priopćenje distribuirat će se od 7 do 10 dana uoči otvorenja, zajedno s pozivom na konferenciju za medije. Drugo priopćenje bit će podijeljeno predstavnicima medija na konferenciji te distribuirano medijima diljem Hrvatske i regije. Treće priopćenje je izvješće s otvorenja, koje će biti distribuirano po završetku protokola svečanog otvorenja.</w:t>
      </w:r>
    </w:p>
    <w:p w14:paraId="1A650538" w14:textId="77777777" w:rsidR="0064663B" w:rsidRPr="00324743" w:rsidRDefault="0064663B" w:rsidP="000510F8">
      <w:pPr>
        <w:widowControl/>
        <w:numPr>
          <w:ilvl w:val="0"/>
          <w:numId w:val="14"/>
        </w:numPr>
        <w:ind w:left="927"/>
        <w:contextualSpacing/>
        <w:jc w:val="both"/>
        <w:rPr>
          <w:rFonts w:ascii="Times New Roman" w:eastAsia="Times New Roman" w:hAnsi="Times New Roman" w:cs="Times New Roman"/>
          <w:sz w:val="24"/>
          <w:szCs w:val="20"/>
          <w:lang w:eastAsia="hr-HR"/>
        </w:rPr>
      </w:pPr>
      <w:r w:rsidRPr="00324743">
        <w:rPr>
          <w:rFonts w:ascii="Times New Roman" w:eastAsia="Times New Roman" w:hAnsi="Times New Roman" w:cs="Times New Roman"/>
          <w:sz w:val="24"/>
          <w:szCs w:val="20"/>
          <w:lang w:eastAsia="hr-HR"/>
        </w:rPr>
        <w:t>Izraditi i dostaviti pozive za sudjelovanje na otvorenju i distribuirati ga u elektroničkom obliku na najmanje 50 adresa najmanje 20 dana uoči otvorenja Centra izvrsnosti „Cerovačke špilje“,</w:t>
      </w:r>
    </w:p>
    <w:p w14:paraId="3085F7A8" w14:textId="77777777" w:rsidR="0064663B" w:rsidRPr="00324743" w:rsidRDefault="0064663B" w:rsidP="000510F8">
      <w:pPr>
        <w:widowControl/>
        <w:numPr>
          <w:ilvl w:val="0"/>
          <w:numId w:val="14"/>
        </w:numPr>
        <w:ind w:left="927"/>
        <w:contextualSpacing/>
        <w:jc w:val="both"/>
        <w:rPr>
          <w:rFonts w:ascii="Times New Roman" w:eastAsia="Times New Roman" w:hAnsi="Times New Roman" w:cs="Times New Roman"/>
          <w:sz w:val="24"/>
          <w:szCs w:val="20"/>
          <w:lang w:eastAsia="hr-HR"/>
        </w:rPr>
      </w:pPr>
      <w:r w:rsidRPr="00324743">
        <w:rPr>
          <w:rFonts w:ascii="Times New Roman" w:eastAsia="Times New Roman" w:hAnsi="Times New Roman" w:cs="Times New Roman"/>
          <w:sz w:val="24"/>
          <w:szCs w:val="20"/>
          <w:lang w:eastAsia="hr-HR"/>
        </w:rPr>
        <w:t>Priprema i posluživanje hrane za minimalno 50 uzvanika,</w:t>
      </w:r>
    </w:p>
    <w:p w14:paraId="1E7AB85B" w14:textId="77777777" w:rsidR="0064663B" w:rsidRPr="00324743" w:rsidRDefault="0064663B" w:rsidP="000510F8">
      <w:pPr>
        <w:widowControl/>
        <w:numPr>
          <w:ilvl w:val="0"/>
          <w:numId w:val="14"/>
        </w:numPr>
        <w:ind w:left="927"/>
        <w:contextualSpacing/>
        <w:jc w:val="both"/>
        <w:rPr>
          <w:rFonts w:ascii="Times New Roman" w:eastAsia="Times New Roman" w:hAnsi="Times New Roman" w:cs="Times New Roman"/>
          <w:sz w:val="24"/>
          <w:szCs w:val="20"/>
          <w:lang w:eastAsia="hr-HR"/>
        </w:rPr>
      </w:pPr>
      <w:r w:rsidRPr="00324743">
        <w:rPr>
          <w:rFonts w:ascii="Times New Roman" w:eastAsia="Times New Roman" w:hAnsi="Times New Roman" w:cs="Times New Roman"/>
          <w:sz w:val="24"/>
          <w:szCs w:val="20"/>
          <w:lang w:eastAsia="hr-HR"/>
        </w:rPr>
        <w:t>Izraditi izvješće za medije s konferencije i</w:t>
      </w:r>
    </w:p>
    <w:p w14:paraId="64FF4A1B" w14:textId="77777777" w:rsidR="0064663B" w:rsidRPr="00324743" w:rsidRDefault="0064663B" w:rsidP="000510F8">
      <w:pPr>
        <w:widowControl/>
        <w:numPr>
          <w:ilvl w:val="0"/>
          <w:numId w:val="14"/>
        </w:numPr>
        <w:ind w:left="927"/>
        <w:contextualSpacing/>
        <w:jc w:val="both"/>
        <w:rPr>
          <w:rFonts w:ascii="Times New Roman" w:eastAsia="Times New Roman" w:hAnsi="Times New Roman" w:cs="Times New Roman"/>
          <w:sz w:val="24"/>
          <w:szCs w:val="20"/>
          <w:lang w:eastAsia="hr-HR"/>
        </w:rPr>
      </w:pPr>
      <w:r w:rsidRPr="00324743">
        <w:rPr>
          <w:rFonts w:ascii="Times New Roman" w:eastAsia="Times New Roman" w:hAnsi="Times New Roman" w:cs="Times New Roman"/>
          <w:sz w:val="24"/>
          <w:szCs w:val="20"/>
          <w:lang w:eastAsia="hr-HR"/>
        </w:rPr>
        <w:t>Dostaviti seriju fotografija s otvorenja Centra.</w:t>
      </w:r>
    </w:p>
    <w:p w14:paraId="3DB65BE7" w14:textId="77777777" w:rsidR="0064663B" w:rsidRPr="0057058D" w:rsidRDefault="0064663B" w:rsidP="0064663B">
      <w:pPr>
        <w:widowControl/>
        <w:contextualSpacing/>
        <w:jc w:val="both"/>
        <w:rPr>
          <w:rFonts w:ascii="Times New Roman" w:eastAsia="Times New Roman" w:hAnsi="Times New Roman" w:cs="Times New Roman"/>
          <w:sz w:val="24"/>
          <w:szCs w:val="20"/>
          <w:lang w:eastAsia="hr-HR"/>
        </w:rPr>
      </w:pPr>
    </w:p>
    <w:p w14:paraId="069A4F83" w14:textId="77777777" w:rsidR="0057058D" w:rsidRPr="00C60F2A" w:rsidRDefault="0057058D" w:rsidP="00C60F2A">
      <w:pPr>
        <w:widowControl/>
        <w:ind w:left="567"/>
        <w:contextualSpacing/>
        <w:jc w:val="both"/>
        <w:rPr>
          <w:rFonts w:ascii="Times New Roman" w:eastAsia="Times New Roman" w:hAnsi="Times New Roman" w:cs="Times New Roman"/>
          <w:b/>
          <w:sz w:val="24"/>
          <w:szCs w:val="20"/>
          <w:lang w:eastAsia="hr-HR"/>
        </w:rPr>
      </w:pPr>
      <w:r w:rsidRPr="00C60F2A">
        <w:rPr>
          <w:rFonts w:ascii="Times New Roman" w:eastAsia="Times New Roman" w:hAnsi="Times New Roman" w:cs="Times New Roman"/>
          <w:b/>
          <w:sz w:val="24"/>
          <w:szCs w:val="20"/>
          <w:lang w:eastAsia="hr-HR"/>
        </w:rPr>
        <w:t xml:space="preserve">Završna konferencija projekta </w:t>
      </w:r>
    </w:p>
    <w:p w14:paraId="38D1E3DA" w14:textId="77777777" w:rsidR="00C60F2A" w:rsidRPr="00C60F2A" w:rsidRDefault="00C60F2A" w:rsidP="000510F8">
      <w:pPr>
        <w:widowControl/>
        <w:numPr>
          <w:ilvl w:val="0"/>
          <w:numId w:val="14"/>
        </w:numPr>
        <w:tabs>
          <w:tab w:val="left" w:pos="2360"/>
        </w:tabs>
        <w:spacing w:line="0" w:lineRule="atLeast"/>
        <w:ind w:left="927"/>
        <w:contextualSpacing/>
        <w:jc w:val="both"/>
        <w:rPr>
          <w:rFonts w:ascii="Times New Roman" w:eastAsia="Times New Roman" w:hAnsi="Times New Roman" w:cs="Times New Roman"/>
          <w:sz w:val="24"/>
          <w:szCs w:val="20"/>
          <w:lang w:eastAsia="hr-HR"/>
        </w:rPr>
      </w:pPr>
      <w:r w:rsidRPr="00C60F2A">
        <w:rPr>
          <w:rFonts w:ascii="Times New Roman" w:eastAsia="Times New Roman" w:hAnsi="Times New Roman" w:cs="Times New Roman"/>
          <w:sz w:val="24"/>
          <w:szCs w:val="20"/>
          <w:lang w:eastAsia="hr-HR"/>
        </w:rPr>
        <w:t>Osmisliti detaljan i cjeloviti program konferencije,</w:t>
      </w:r>
    </w:p>
    <w:p w14:paraId="671EFDAE" w14:textId="77777777" w:rsidR="00C60F2A" w:rsidRPr="00C60F2A" w:rsidRDefault="00C60F2A" w:rsidP="000510F8">
      <w:pPr>
        <w:widowControl/>
        <w:numPr>
          <w:ilvl w:val="0"/>
          <w:numId w:val="14"/>
        </w:numPr>
        <w:ind w:left="927"/>
        <w:contextualSpacing/>
        <w:jc w:val="both"/>
        <w:rPr>
          <w:rFonts w:ascii="Times New Roman" w:eastAsia="Times New Roman" w:hAnsi="Times New Roman" w:cs="Times New Roman"/>
          <w:sz w:val="24"/>
          <w:szCs w:val="20"/>
          <w:lang w:eastAsia="hr-HR"/>
        </w:rPr>
      </w:pPr>
      <w:r w:rsidRPr="00C60F2A">
        <w:rPr>
          <w:rFonts w:ascii="Times New Roman" w:eastAsia="Times New Roman" w:hAnsi="Times New Roman" w:cs="Times New Roman"/>
          <w:sz w:val="24"/>
          <w:szCs w:val="20"/>
          <w:lang w:eastAsia="hr-HR"/>
        </w:rPr>
        <w:t>Osigurati tehničke uvjete za realizaciju konferencije i moderatora,</w:t>
      </w:r>
    </w:p>
    <w:p w14:paraId="2AF6F419" w14:textId="77777777" w:rsidR="00C60F2A" w:rsidRPr="00C60F2A" w:rsidRDefault="00C60F2A" w:rsidP="000510F8">
      <w:pPr>
        <w:widowControl/>
        <w:numPr>
          <w:ilvl w:val="0"/>
          <w:numId w:val="14"/>
        </w:numPr>
        <w:tabs>
          <w:tab w:val="left" w:pos="2360"/>
        </w:tabs>
        <w:spacing w:line="0" w:lineRule="atLeast"/>
        <w:ind w:left="927"/>
        <w:contextualSpacing/>
        <w:jc w:val="both"/>
        <w:rPr>
          <w:rFonts w:ascii="Times New Roman" w:eastAsia="Times New Roman" w:hAnsi="Times New Roman" w:cs="Times New Roman"/>
          <w:sz w:val="24"/>
          <w:szCs w:val="20"/>
          <w:lang w:eastAsia="hr-HR"/>
        </w:rPr>
      </w:pPr>
      <w:r w:rsidRPr="00C60F2A">
        <w:rPr>
          <w:rFonts w:ascii="Times New Roman" w:eastAsia="Times New Roman" w:hAnsi="Times New Roman" w:cs="Times New Roman"/>
          <w:sz w:val="24"/>
          <w:szCs w:val="20"/>
          <w:lang w:eastAsia="hr-HR"/>
        </w:rPr>
        <w:t>Osigurati sudjelovanje jednog predavača u dogovoru s Naručiteljem,</w:t>
      </w:r>
    </w:p>
    <w:p w14:paraId="5EFF2E89" w14:textId="77777777" w:rsidR="00C60F2A" w:rsidRPr="00C60F2A" w:rsidRDefault="00C60F2A" w:rsidP="000510F8">
      <w:pPr>
        <w:widowControl/>
        <w:numPr>
          <w:ilvl w:val="0"/>
          <w:numId w:val="14"/>
        </w:numPr>
        <w:ind w:left="927"/>
        <w:contextualSpacing/>
        <w:jc w:val="both"/>
        <w:rPr>
          <w:rFonts w:ascii="Times New Roman" w:eastAsia="Times New Roman" w:hAnsi="Times New Roman" w:cs="Times New Roman"/>
          <w:sz w:val="24"/>
          <w:szCs w:val="20"/>
          <w:lang w:eastAsia="hr-HR"/>
        </w:rPr>
      </w:pPr>
      <w:r w:rsidRPr="00C60F2A">
        <w:rPr>
          <w:rFonts w:ascii="Times New Roman" w:eastAsia="Times New Roman" w:hAnsi="Times New Roman" w:cs="Times New Roman"/>
          <w:sz w:val="24"/>
          <w:szCs w:val="20"/>
          <w:lang w:eastAsia="hr-HR"/>
        </w:rPr>
        <w:t>Izraditi i dostaviti pozive za sudjelovanje za konferenciju i distribuirati ih u elektroničkom obliku na najmanje 20 adresa najmanje 5 dana uoči početka konferencije te</w:t>
      </w:r>
    </w:p>
    <w:p w14:paraId="7EA9143C" w14:textId="77777777" w:rsidR="00C60F2A" w:rsidRPr="00C60F2A" w:rsidRDefault="00C60F2A" w:rsidP="000510F8">
      <w:pPr>
        <w:widowControl/>
        <w:numPr>
          <w:ilvl w:val="0"/>
          <w:numId w:val="14"/>
        </w:numPr>
        <w:tabs>
          <w:tab w:val="left" w:pos="2360"/>
        </w:tabs>
        <w:spacing w:line="253" w:lineRule="auto"/>
        <w:ind w:left="927"/>
        <w:contextualSpacing/>
        <w:jc w:val="both"/>
        <w:rPr>
          <w:rFonts w:ascii="Times New Roman" w:eastAsia="Times New Roman" w:hAnsi="Times New Roman" w:cs="Times New Roman"/>
          <w:sz w:val="24"/>
          <w:szCs w:val="20"/>
          <w:lang w:eastAsia="hr-HR"/>
        </w:rPr>
      </w:pPr>
      <w:r w:rsidRPr="00C60F2A">
        <w:rPr>
          <w:rFonts w:ascii="Times New Roman" w:eastAsia="Times New Roman" w:hAnsi="Times New Roman" w:cs="Times New Roman"/>
          <w:sz w:val="24"/>
          <w:szCs w:val="20"/>
          <w:lang w:eastAsia="hr-HR"/>
        </w:rPr>
        <w:t>Izraditi izvješće sa zaključcima konferencije.</w:t>
      </w:r>
    </w:p>
    <w:p w14:paraId="2AC1518A" w14:textId="77777777" w:rsidR="00C60F2A" w:rsidRDefault="00C60F2A" w:rsidP="00C60F2A">
      <w:pPr>
        <w:widowControl/>
        <w:ind w:left="567"/>
        <w:jc w:val="both"/>
        <w:rPr>
          <w:rFonts w:ascii="Times New Roman" w:eastAsia="Times New Roman" w:hAnsi="Times New Roman" w:cs="Times New Roman"/>
          <w:sz w:val="24"/>
          <w:szCs w:val="20"/>
          <w:lang w:eastAsia="hr-HR"/>
        </w:rPr>
      </w:pPr>
    </w:p>
    <w:p w14:paraId="0E4A98CA" w14:textId="6863AA73" w:rsidR="00C60F2A" w:rsidRDefault="00C60F2A" w:rsidP="00C60F2A">
      <w:pPr>
        <w:widowControl/>
        <w:ind w:left="567"/>
        <w:jc w:val="both"/>
        <w:rPr>
          <w:rFonts w:ascii="Times New Roman" w:eastAsia="Times New Roman" w:hAnsi="Times New Roman" w:cs="Times New Roman"/>
          <w:sz w:val="24"/>
          <w:szCs w:val="20"/>
          <w:lang w:eastAsia="hr-HR"/>
        </w:rPr>
      </w:pPr>
      <w:r w:rsidRPr="00C60F2A">
        <w:rPr>
          <w:rFonts w:ascii="Times New Roman" w:eastAsia="Times New Roman" w:hAnsi="Times New Roman" w:cs="Times New Roman"/>
          <w:sz w:val="24"/>
          <w:szCs w:val="20"/>
          <w:lang w:eastAsia="hr-HR"/>
        </w:rPr>
        <w:t xml:space="preserve">Obveza </w:t>
      </w:r>
      <w:r>
        <w:rPr>
          <w:rFonts w:ascii="Times New Roman" w:eastAsia="Times New Roman" w:hAnsi="Times New Roman" w:cs="Times New Roman"/>
          <w:sz w:val="24"/>
          <w:szCs w:val="20"/>
          <w:lang w:eastAsia="hr-HR"/>
        </w:rPr>
        <w:t>Izvršitelja</w:t>
      </w:r>
      <w:r w:rsidRPr="00C60F2A">
        <w:rPr>
          <w:rFonts w:ascii="Times New Roman" w:eastAsia="Times New Roman" w:hAnsi="Times New Roman" w:cs="Times New Roman"/>
          <w:sz w:val="24"/>
          <w:szCs w:val="20"/>
          <w:lang w:eastAsia="hr-HR"/>
        </w:rPr>
        <w:t xml:space="preserve"> je i izrada konačnog pisanog izvješća koje sadrži dokument</w:t>
      </w:r>
      <w:r>
        <w:rPr>
          <w:rFonts w:ascii="Times New Roman" w:eastAsia="Times New Roman" w:hAnsi="Times New Roman" w:cs="Times New Roman"/>
          <w:sz w:val="24"/>
          <w:szCs w:val="20"/>
          <w:lang w:eastAsia="hr-HR"/>
        </w:rPr>
        <w:t>irane</w:t>
      </w:r>
      <w:r w:rsidRPr="00C60F2A">
        <w:rPr>
          <w:rFonts w:ascii="Times New Roman" w:eastAsia="Times New Roman" w:hAnsi="Times New Roman" w:cs="Times New Roman"/>
          <w:sz w:val="24"/>
          <w:szCs w:val="20"/>
          <w:lang w:eastAsia="hr-HR"/>
        </w:rPr>
        <w:t xml:space="preserve"> dokaze o potpunom izvršenju prethodnih pet stavki</w:t>
      </w:r>
      <w:r w:rsidR="00A7470B">
        <w:rPr>
          <w:rFonts w:ascii="Times New Roman" w:eastAsia="Times New Roman" w:hAnsi="Times New Roman" w:cs="Times New Roman"/>
          <w:sz w:val="24"/>
          <w:szCs w:val="20"/>
          <w:lang w:eastAsia="hr-HR"/>
        </w:rPr>
        <w:t>,</w:t>
      </w:r>
      <w:r w:rsidRPr="00C60F2A">
        <w:rPr>
          <w:rFonts w:ascii="Times New Roman" w:eastAsia="Times New Roman" w:hAnsi="Times New Roman" w:cs="Times New Roman"/>
          <w:sz w:val="24"/>
          <w:szCs w:val="20"/>
          <w:lang w:eastAsia="hr-HR"/>
        </w:rPr>
        <w:t xml:space="preserve"> </w:t>
      </w:r>
      <w:r w:rsidR="00A7470B">
        <w:rPr>
          <w:rFonts w:ascii="Times New Roman" w:eastAsia="Times New Roman" w:hAnsi="Times New Roman" w:cs="Times New Roman"/>
          <w:sz w:val="24"/>
          <w:szCs w:val="20"/>
          <w:lang w:eastAsia="hr-HR"/>
        </w:rPr>
        <w:t xml:space="preserve">organiziranje </w:t>
      </w:r>
      <w:r w:rsidRPr="00C60F2A">
        <w:rPr>
          <w:rFonts w:ascii="Times New Roman" w:eastAsia="Times New Roman" w:hAnsi="Times New Roman" w:cs="Times New Roman"/>
          <w:sz w:val="24"/>
          <w:szCs w:val="20"/>
          <w:lang w:eastAsia="hr-HR"/>
        </w:rPr>
        <w:t>Pop-</w:t>
      </w:r>
      <w:proofErr w:type="spellStart"/>
      <w:r w:rsidRPr="00C60F2A">
        <w:rPr>
          <w:rFonts w:ascii="Times New Roman" w:eastAsia="Times New Roman" w:hAnsi="Times New Roman" w:cs="Times New Roman"/>
          <w:sz w:val="24"/>
          <w:szCs w:val="20"/>
          <w:lang w:eastAsia="hr-HR"/>
        </w:rPr>
        <w:t>up</w:t>
      </w:r>
      <w:proofErr w:type="spellEnd"/>
      <w:r w:rsidRPr="00C60F2A">
        <w:rPr>
          <w:rFonts w:ascii="Times New Roman" w:eastAsia="Times New Roman" w:hAnsi="Times New Roman" w:cs="Times New Roman"/>
          <w:sz w:val="24"/>
          <w:szCs w:val="20"/>
          <w:lang w:eastAsia="hr-HR"/>
        </w:rPr>
        <w:t xml:space="preserve"> izložba „Putujuće špilje“, Regionaln</w:t>
      </w:r>
      <w:r w:rsidR="00A7470B">
        <w:rPr>
          <w:rFonts w:ascii="Times New Roman" w:eastAsia="Times New Roman" w:hAnsi="Times New Roman" w:cs="Times New Roman"/>
          <w:sz w:val="24"/>
          <w:szCs w:val="20"/>
          <w:lang w:eastAsia="hr-HR"/>
        </w:rPr>
        <w:t>e</w:t>
      </w:r>
      <w:r w:rsidRPr="00C60F2A">
        <w:rPr>
          <w:rFonts w:ascii="Times New Roman" w:eastAsia="Times New Roman" w:hAnsi="Times New Roman" w:cs="Times New Roman"/>
          <w:sz w:val="24"/>
          <w:szCs w:val="20"/>
          <w:lang w:eastAsia="hr-HR"/>
        </w:rPr>
        <w:t xml:space="preserve"> konferencij</w:t>
      </w:r>
      <w:r w:rsidR="00A7470B">
        <w:rPr>
          <w:rFonts w:ascii="Times New Roman" w:eastAsia="Times New Roman" w:hAnsi="Times New Roman" w:cs="Times New Roman"/>
          <w:sz w:val="24"/>
          <w:szCs w:val="20"/>
          <w:lang w:eastAsia="hr-HR"/>
        </w:rPr>
        <w:t>e</w:t>
      </w:r>
      <w:r w:rsidRPr="00C60F2A">
        <w:rPr>
          <w:rFonts w:ascii="Times New Roman" w:eastAsia="Times New Roman" w:hAnsi="Times New Roman" w:cs="Times New Roman"/>
          <w:sz w:val="24"/>
          <w:szCs w:val="20"/>
          <w:lang w:eastAsia="hr-HR"/>
        </w:rPr>
        <w:t xml:space="preserve"> 1, Regionaln</w:t>
      </w:r>
      <w:r w:rsidR="00A7470B">
        <w:rPr>
          <w:rFonts w:ascii="Times New Roman" w:eastAsia="Times New Roman" w:hAnsi="Times New Roman" w:cs="Times New Roman"/>
          <w:sz w:val="24"/>
          <w:szCs w:val="20"/>
          <w:lang w:eastAsia="hr-HR"/>
        </w:rPr>
        <w:t>e</w:t>
      </w:r>
      <w:r w:rsidRPr="00C60F2A">
        <w:rPr>
          <w:rFonts w:ascii="Times New Roman" w:eastAsia="Times New Roman" w:hAnsi="Times New Roman" w:cs="Times New Roman"/>
          <w:sz w:val="24"/>
          <w:szCs w:val="20"/>
          <w:lang w:eastAsia="hr-HR"/>
        </w:rPr>
        <w:t xml:space="preserve"> konferencij</w:t>
      </w:r>
      <w:r w:rsidR="00A7470B">
        <w:rPr>
          <w:rFonts w:ascii="Times New Roman" w:eastAsia="Times New Roman" w:hAnsi="Times New Roman" w:cs="Times New Roman"/>
          <w:sz w:val="24"/>
          <w:szCs w:val="20"/>
          <w:lang w:eastAsia="hr-HR"/>
        </w:rPr>
        <w:t>e</w:t>
      </w:r>
      <w:r w:rsidRPr="00C60F2A">
        <w:rPr>
          <w:rFonts w:ascii="Times New Roman" w:eastAsia="Times New Roman" w:hAnsi="Times New Roman" w:cs="Times New Roman"/>
          <w:sz w:val="24"/>
          <w:szCs w:val="20"/>
          <w:lang w:eastAsia="hr-HR"/>
        </w:rPr>
        <w:t xml:space="preserve"> 2, Otvorenj</w:t>
      </w:r>
      <w:r w:rsidR="00A7470B">
        <w:rPr>
          <w:rFonts w:ascii="Times New Roman" w:eastAsia="Times New Roman" w:hAnsi="Times New Roman" w:cs="Times New Roman"/>
          <w:sz w:val="24"/>
          <w:szCs w:val="20"/>
          <w:lang w:eastAsia="hr-HR"/>
        </w:rPr>
        <w:t>a</w:t>
      </w:r>
      <w:r w:rsidRPr="00C60F2A">
        <w:rPr>
          <w:rFonts w:ascii="Times New Roman" w:eastAsia="Times New Roman" w:hAnsi="Times New Roman" w:cs="Times New Roman"/>
          <w:sz w:val="24"/>
          <w:szCs w:val="20"/>
          <w:lang w:eastAsia="hr-HR"/>
        </w:rPr>
        <w:t xml:space="preserve"> Centra izvrsnosti „Cerovačke špilje“</w:t>
      </w:r>
      <w:r w:rsidR="00A7470B">
        <w:rPr>
          <w:rFonts w:ascii="Times New Roman" w:eastAsia="Times New Roman" w:hAnsi="Times New Roman" w:cs="Times New Roman"/>
          <w:sz w:val="24"/>
          <w:szCs w:val="20"/>
          <w:lang w:eastAsia="hr-HR"/>
        </w:rPr>
        <w:t xml:space="preserve">, te </w:t>
      </w:r>
      <w:r w:rsidRPr="00C60F2A">
        <w:rPr>
          <w:rFonts w:ascii="Times New Roman" w:eastAsia="Times New Roman" w:hAnsi="Times New Roman" w:cs="Times New Roman"/>
          <w:sz w:val="24"/>
          <w:szCs w:val="20"/>
          <w:lang w:eastAsia="hr-HR"/>
        </w:rPr>
        <w:t xml:space="preserve"> Završna konferencija.</w:t>
      </w:r>
    </w:p>
    <w:p w14:paraId="12AEE187" w14:textId="77777777" w:rsidR="00386E62" w:rsidRDefault="00386E62" w:rsidP="00C60F2A">
      <w:pPr>
        <w:widowControl/>
        <w:ind w:left="567"/>
        <w:jc w:val="both"/>
        <w:rPr>
          <w:rFonts w:ascii="Times New Roman" w:eastAsia="Times New Roman" w:hAnsi="Times New Roman" w:cs="Times New Roman"/>
          <w:sz w:val="24"/>
          <w:szCs w:val="20"/>
          <w:lang w:eastAsia="hr-HR"/>
        </w:rPr>
      </w:pPr>
    </w:p>
    <w:p w14:paraId="7FFEC0F2" w14:textId="093A7828" w:rsidR="00386E62" w:rsidRPr="00386E62" w:rsidRDefault="00386E62" w:rsidP="00386E62">
      <w:pPr>
        <w:widowControl/>
        <w:ind w:left="567"/>
        <w:jc w:val="both"/>
        <w:rPr>
          <w:rFonts w:ascii="Times New Roman" w:eastAsia="Times New Roman" w:hAnsi="Times New Roman" w:cs="Times New Roman"/>
          <w:sz w:val="24"/>
          <w:szCs w:val="20"/>
          <w:lang w:eastAsia="hr-HR"/>
        </w:rPr>
      </w:pPr>
      <w:r w:rsidRPr="00386E62">
        <w:rPr>
          <w:rFonts w:ascii="Times New Roman" w:eastAsia="Times New Roman" w:hAnsi="Times New Roman" w:cs="Times New Roman"/>
          <w:sz w:val="24"/>
          <w:szCs w:val="20"/>
          <w:lang w:eastAsia="hr-HR"/>
        </w:rPr>
        <w:t>Navedeni događaji i organizacija odvijati će se ovisno o epidemiološk</w:t>
      </w:r>
      <w:r w:rsidR="00FD2914">
        <w:rPr>
          <w:rFonts w:ascii="Times New Roman" w:eastAsia="Times New Roman" w:hAnsi="Times New Roman" w:cs="Times New Roman"/>
          <w:sz w:val="24"/>
          <w:szCs w:val="20"/>
          <w:lang w:eastAsia="hr-HR"/>
        </w:rPr>
        <w:t xml:space="preserve">oj situaciji uzrokovanoj </w:t>
      </w:r>
      <w:proofErr w:type="spellStart"/>
      <w:r w:rsidR="00FD2914">
        <w:rPr>
          <w:rFonts w:ascii="Times New Roman" w:eastAsia="Times New Roman" w:hAnsi="Times New Roman" w:cs="Times New Roman"/>
          <w:sz w:val="24"/>
          <w:szCs w:val="20"/>
          <w:lang w:eastAsia="hr-HR"/>
        </w:rPr>
        <w:t>pandemij</w:t>
      </w:r>
      <w:r w:rsidRPr="00386E62">
        <w:rPr>
          <w:rFonts w:ascii="Times New Roman" w:eastAsia="Times New Roman" w:hAnsi="Times New Roman" w:cs="Times New Roman"/>
          <w:sz w:val="24"/>
          <w:szCs w:val="20"/>
          <w:lang w:eastAsia="hr-HR"/>
        </w:rPr>
        <w:t>om</w:t>
      </w:r>
      <w:proofErr w:type="spellEnd"/>
      <w:r w:rsidRPr="00386E62">
        <w:rPr>
          <w:rFonts w:ascii="Times New Roman" w:eastAsia="Times New Roman" w:hAnsi="Times New Roman" w:cs="Times New Roman"/>
          <w:sz w:val="24"/>
          <w:szCs w:val="20"/>
          <w:lang w:eastAsia="hr-HR"/>
        </w:rPr>
        <w:t xml:space="preserve"> COVID-a 19, te sukladno epidemiološkim mjerama Stožera civilne zaštite Republike Hrvatske ukoliko budu donesene i na snazi u vrijeme trajanja izvršenja predmeta nabave.</w:t>
      </w:r>
    </w:p>
    <w:p w14:paraId="2BA64111" w14:textId="77777777" w:rsidR="007D30DC" w:rsidRDefault="007D30DC" w:rsidP="000B4C88">
      <w:pPr>
        <w:pStyle w:val="Tijeloteksta"/>
        <w:ind w:left="567"/>
        <w:jc w:val="both"/>
        <w:rPr>
          <w:rFonts w:ascii="Times New Roman" w:hAnsi="Times New Roman" w:cs="Times New Roman"/>
          <w:b/>
          <w:spacing w:val="-1"/>
          <w:sz w:val="24"/>
          <w:szCs w:val="24"/>
        </w:rPr>
      </w:pPr>
    </w:p>
    <w:p w14:paraId="733150E8" w14:textId="77777777" w:rsidR="005848A3" w:rsidRDefault="005848A3" w:rsidP="000B4C88">
      <w:pPr>
        <w:pStyle w:val="Tijeloteksta"/>
        <w:ind w:left="567"/>
        <w:jc w:val="both"/>
        <w:rPr>
          <w:rFonts w:ascii="Times New Roman" w:hAnsi="Times New Roman" w:cs="Times New Roman"/>
          <w:b/>
          <w:spacing w:val="-1"/>
          <w:sz w:val="24"/>
          <w:szCs w:val="24"/>
        </w:rPr>
      </w:pPr>
    </w:p>
    <w:p w14:paraId="45F9C799" w14:textId="77777777" w:rsidR="005848A3" w:rsidRDefault="005848A3" w:rsidP="000B4C88">
      <w:pPr>
        <w:pStyle w:val="Tijeloteksta"/>
        <w:ind w:left="567"/>
        <w:jc w:val="both"/>
        <w:rPr>
          <w:rFonts w:ascii="Times New Roman" w:hAnsi="Times New Roman" w:cs="Times New Roman"/>
          <w:b/>
          <w:spacing w:val="-1"/>
          <w:sz w:val="24"/>
          <w:szCs w:val="24"/>
        </w:rPr>
      </w:pPr>
    </w:p>
    <w:p w14:paraId="48339C93" w14:textId="28BAE506" w:rsidR="0035685C" w:rsidRPr="00062C59" w:rsidRDefault="0035685C" w:rsidP="000B4C88">
      <w:pPr>
        <w:pStyle w:val="Tijeloteksta"/>
        <w:ind w:left="567"/>
        <w:jc w:val="both"/>
        <w:rPr>
          <w:rFonts w:ascii="Times New Roman" w:hAnsi="Times New Roman" w:cs="Times New Roman"/>
          <w:color w:val="FF0000"/>
          <w:spacing w:val="-1"/>
          <w:sz w:val="24"/>
          <w:szCs w:val="24"/>
        </w:rPr>
      </w:pPr>
      <w:r w:rsidRPr="00062C59">
        <w:rPr>
          <w:rFonts w:ascii="Times New Roman" w:hAnsi="Times New Roman" w:cs="Times New Roman"/>
          <w:b/>
          <w:spacing w:val="-1"/>
          <w:sz w:val="24"/>
          <w:szCs w:val="24"/>
        </w:rPr>
        <w:lastRenderedPageBreak/>
        <w:t>II. CIJENA I TRAJANJE UGOVORA</w:t>
      </w:r>
    </w:p>
    <w:p w14:paraId="1613A8EA" w14:textId="77777777" w:rsidR="005848A3" w:rsidRDefault="005848A3" w:rsidP="000B4C88">
      <w:pPr>
        <w:pStyle w:val="Tijeloteksta"/>
        <w:ind w:left="567"/>
        <w:jc w:val="center"/>
        <w:rPr>
          <w:rFonts w:ascii="Times New Roman" w:hAnsi="Times New Roman" w:cs="Times New Roman"/>
          <w:b/>
          <w:spacing w:val="-1"/>
          <w:sz w:val="24"/>
          <w:szCs w:val="24"/>
        </w:rPr>
      </w:pPr>
    </w:p>
    <w:p w14:paraId="7F0A9555" w14:textId="77777777" w:rsidR="0035685C" w:rsidRPr="00062C59" w:rsidRDefault="0035685C" w:rsidP="000B4C88">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3.</w:t>
      </w:r>
    </w:p>
    <w:p w14:paraId="540FC73A" w14:textId="16EF4958" w:rsidR="0035685C" w:rsidRPr="00062C59" w:rsidRDefault="0035685C" w:rsidP="000B4C88">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 xml:space="preserve">Ukupna cijena pružanja usluge </w:t>
      </w:r>
      <w:r w:rsidR="00617CFE">
        <w:rPr>
          <w:rFonts w:ascii="Times New Roman" w:hAnsi="Times New Roman" w:cs="Times New Roman"/>
          <w:spacing w:val="-2"/>
          <w:sz w:val="24"/>
          <w:szCs w:val="24"/>
        </w:rPr>
        <w:t>organizacije promotivnih događaja</w:t>
      </w:r>
      <w:r w:rsidR="00201CAE">
        <w:rPr>
          <w:rFonts w:ascii="Times New Roman" w:hAnsi="Times New Roman" w:cs="Times New Roman"/>
          <w:spacing w:val="-2"/>
          <w:sz w:val="24"/>
          <w:szCs w:val="24"/>
        </w:rPr>
        <w:t xml:space="preserve"> </w:t>
      </w:r>
      <w:r w:rsidRPr="00062C59">
        <w:rPr>
          <w:rFonts w:ascii="Times New Roman" w:hAnsi="Times New Roman" w:cs="Times New Roman"/>
          <w:spacing w:val="-1"/>
          <w:sz w:val="24"/>
          <w:szCs w:val="24"/>
        </w:rPr>
        <w:t>koja je predmet ovog ugovora</w:t>
      </w:r>
      <w:r w:rsidR="00242B7D">
        <w:rPr>
          <w:rFonts w:ascii="Times New Roman" w:hAnsi="Times New Roman" w:cs="Times New Roman"/>
          <w:spacing w:val="-1"/>
          <w:sz w:val="24"/>
          <w:szCs w:val="24"/>
        </w:rPr>
        <w:t xml:space="preserve"> za Grupu 1, </w:t>
      </w:r>
      <w:r w:rsidRPr="00062C59">
        <w:rPr>
          <w:rFonts w:ascii="Times New Roman" w:hAnsi="Times New Roman" w:cs="Times New Roman"/>
          <w:spacing w:val="-1"/>
          <w:sz w:val="24"/>
          <w:szCs w:val="24"/>
        </w:rPr>
        <w:t>bez PDV-a iznosi</w:t>
      </w:r>
    </w:p>
    <w:p w14:paraId="460643B6" w14:textId="77777777" w:rsidR="0035685C" w:rsidRDefault="0035685C" w:rsidP="000B4C88">
      <w:pPr>
        <w:pStyle w:val="Tijeloteksta"/>
        <w:ind w:left="567"/>
        <w:jc w:val="center"/>
        <w:rPr>
          <w:rFonts w:ascii="Times New Roman" w:hAnsi="Times New Roman" w:cs="Times New Roman"/>
          <w:spacing w:val="-1"/>
          <w:sz w:val="24"/>
          <w:szCs w:val="24"/>
        </w:rPr>
      </w:pPr>
      <w:r w:rsidRPr="00062C59">
        <w:rPr>
          <w:rFonts w:ascii="Times New Roman" w:hAnsi="Times New Roman" w:cs="Times New Roman"/>
          <w:spacing w:val="-1"/>
          <w:sz w:val="24"/>
          <w:szCs w:val="24"/>
        </w:rPr>
        <w:t>__________________________ kuna</w:t>
      </w:r>
    </w:p>
    <w:p w14:paraId="24F0CEDA" w14:textId="77777777" w:rsidR="00461ACD" w:rsidRPr="00062C59" w:rsidRDefault="00461ACD" w:rsidP="000B4C88">
      <w:pPr>
        <w:pStyle w:val="Tijeloteksta"/>
        <w:ind w:left="567"/>
        <w:jc w:val="center"/>
        <w:rPr>
          <w:rFonts w:ascii="Times New Roman" w:hAnsi="Times New Roman" w:cs="Times New Roman"/>
          <w:spacing w:val="-1"/>
          <w:sz w:val="24"/>
          <w:szCs w:val="24"/>
        </w:rPr>
      </w:pPr>
    </w:p>
    <w:p w14:paraId="79606C2A" w14:textId="77777777" w:rsidR="0035685C" w:rsidRPr="00062C59" w:rsidRDefault="0035685C" w:rsidP="000B4C88">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Na iznos iz stavka 1. ovog članka zaračunava se PDV po važećoj stopi.</w:t>
      </w:r>
    </w:p>
    <w:p w14:paraId="453C5976" w14:textId="395558BB" w:rsidR="00461ACD" w:rsidRDefault="0035685C" w:rsidP="000B4C88">
      <w:pPr>
        <w:pStyle w:val="Tijeloteksta"/>
        <w:ind w:left="567"/>
        <w:jc w:val="both"/>
        <w:rPr>
          <w:rFonts w:ascii="Times New Roman" w:eastAsia="Times New Roman" w:hAnsi="Times New Roman" w:cs="Times New Roman"/>
          <w:bCs/>
          <w:sz w:val="24"/>
          <w:szCs w:val="24"/>
          <w:lang w:eastAsia="hr-HR"/>
        </w:rPr>
      </w:pPr>
      <w:r w:rsidRPr="00062C59">
        <w:rPr>
          <w:rFonts w:ascii="Times New Roman" w:hAnsi="Times New Roman" w:cs="Times New Roman"/>
          <w:spacing w:val="-1"/>
          <w:sz w:val="24"/>
          <w:szCs w:val="24"/>
        </w:rPr>
        <w:t xml:space="preserve">Sredstva iz stavka 1. osigurana su u </w:t>
      </w:r>
      <w:r w:rsidR="002A02AB" w:rsidRPr="00FA57AF">
        <w:rPr>
          <w:rFonts w:ascii="Times New Roman" w:eastAsia="Times New Roman" w:hAnsi="Times New Roman" w:cs="Times New Roman"/>
          <w:bCs/>
          <w:sz w:val="24"/>
          <w:szCs w:val="24"/>
          <w:lang w:eastAsia="hr-HR"/>
        </w:rPr>
        <w:t>Proračunu Zadarske županije za 20</w:t>
      </w:r>
      <w:r w:rsidR="002A02AB">
        <w:rPr>
          <w:rFonts w:ascii="Times New Roman" w:eastAsia="Times New Roman" w:hAnsi="Times New Roman" w:cs="Times New Roman"/>
          <w:bCs/>
          <w:sz w:val="24"/>
          <w:szCs w:val="24"/>
          <w:lang w:eastAsia="hr-HR"/>
        </w:rPr>
        <w:t>21</w:t>
      </w:r>
      <w:r w:rsidR="002A02AB" w:rsidRPr="00FA57AF">
        <w:rPr>
          <w:rFonts w:ascii="Times New Roman" w:eastAsia="Times New Roman" w:hAnsi="Times New Roman" w:cs="Times New Roman"/>
          <w:bCs/>
          <w:sz w:val="24"/>
          <w:szCs w:val="24"/>
          <w:lang w:eastAsia="hr-HR"/>
        </w:rPr>
        <w:t>.</w:t>
      </w:r>
      <w:r w:rsidR="002A02AB">
        <w:rPr>
          <w:rFonts w:ascii="Times New Roman" w:eastAsia="Times New Roman" w:hAnsi="Times New Roman" w:cs="Times New Roman"/>
          <w:bCs/>
          <w:sz w:val="24"/>
          <w:szCs w:val="24"/>
          <w:lang w:eastAsia="hr-HR"/>
        </w:rPr>
        <w:t xml:space="preserve"> </w:t>
      </w:r>
      <w:r w:rsidR="00FD2914">
        <w:rPr>
          <w:rFonts w:ascii="Times New Roman" w:eastAsia="Times New Roman" w:hAnsi="Times New Roman" w:cs="Times New Roman"/>
          <w:bCs/>
          <w:sz w:val="24"/>
          <w:szCs w:val="24"/>
          <w:lang w:eastAsia="hr-HR"/>
        </w:rPr>
        <w:t>i projekcijama Proračuna za 2022. i 2023. godinu</w:t>
      </w:r>
      <w:r w:rsidR="002A02AB">
        <w:rPr>
          <w:rFonts w:ascii="Times New Roman" w:eastAsia="Times New Roman" w:hAnsi="Times New Roman" w:cs="Times New Roman"/>
          <w:bCs/>
          <w:sz w:val="24"/>
          <w:szCs w:val="24"/>
          <w:lang w:eastAsia="hr-HR"/>
        </w:rPr>
        <w:t xml:space="preserve">, </w:t>
      </w:r>
      <w:r w:rsidR="002A02AB" w:rsidRPr="00761E8F">
        <w:rPr>
          <w:rFonts w:ascii="Times New Roman" w:eastAsia="Times New Roman" w:hAnsi="Times New Roman" w:cs="Times New Roman"/>
          <w:bCs/>
          <w:sz w:val="24"/>
          <w:szCs w:val="24"/>
          <w:lang w:eastAsia="hr-HR"/>
        </w:rPr>
        <w:t>Tekući projekt: T4301-11</w:t>
      </w:r>
      <w:r w:rsidR="002A02AB">
        <w:rPr>
          <w:rFonts w:ascii="Times New Roman" w:eastAsia="Times New Roman" w:hAnsi="Times New Roman" w:cs="Times New Roman"/>
          <w:bCs/>
          <w:sz w:val="24"/>
          <w:szCs w:val="24"/>
          <w:lang w:eastAsia="hr-HR"/>
        </w:rPr>
        <w:t>.</w:t>
      </w:r>
    </w:p>
    <w:p w14:paraId="1A39C33F" w14:textId="77777777" w:rsidR="00FD2914" w:rsidRDefault="00FD2914" w:rsidP="000B4C88">
      <w:pPr>
        <w:ind w:left="567"/>
        <w:jc w:val="center"/>
        <w:rPr>
          <w:rFonts w:ascii="Times New Roman" w:eastAsia="Arial" w:hAnsi="Times New Roman" w:cs="Times New Roman"/>
          <w:b/>
          <w:spacing w:val="-2"/>
          <w:sz w:val="24"/>
          <w:szCs w:val="24"/>
        </w:rPr>
      </w:pPr>
    </w:p>
    <w:p w14:paraId="6225EFD6" w14:textId="219EF966" w:rsidR="000A28EB" w:rsidRPr="00062C59" w:rsidRDefault="00B46A49" w:rsidP="000B4C88">
      <w:pPr>
        <w:ind w:left="567"/>
        <w:jc w:val="center"/>
        <w:rPr>
          <w:rFonts w:ascii="Times New Roman" w:eastAsia="Arial" w:hAnsi="Times New Roman" w:cs="Times New Roman"/>
          <w:b/>
          <w:spacing w:val="-2"/>
          <w:sz w:val="24"/>
          <w:szCs w:val="24"/>
        </w:rPr>
      </w:pPr>
      <w:r w:rsidRPr="00062C59">
        <w:rPr>
          <w:rFonts w:ascii="Times New Roman" w:eastAsia="Arial" w:hAnsi="Times New Roman" w:cs="Times New Roman"/>
          <w:b/>
          <w:spacing w:val="-2"/>
          <w:sz w:val="24"/>
          <w:szCs w:val="24"/>
        </w:rPr>
        <w:t>Članak 4</w:t>
      </w:r>
      <w:r w:rsidR="000A28EB" w:rsidRPr="00062C59">
        <w:rPr>
          <w:rFonts w:ascii="Times New Roman" w:eastAsia="Arial" w:hAnsi="Times New Roman" w:cs="Times New Roman"/>
          <w:b/>
          <w:spacing w:val="-2"/>
          <w:sz w:val="24"/>
          <w:szCs w:val="24"/>
        </w:rPr>
        <w:t>.</w:t>
      </w:r>
    </w:p>
    <w:p w14:paraId="2867E547" w14:textId="36EF6478" w:rsidR="002F17D0" w:rsidRDefault="002F17D0" w:rsidP="002F17D0">
      <w:pPr>
        <w:pStyle w:val="Tijeloteksta"/>
        <w:ind w:left="567"/>
        <w:jc w:val="both"/>
        <w:rPr>
          <w:rFonts w:ascii="Times New Roman" w:hAnsi="Times New Roman" w:cs="Times New Roman"/>
          <w:spacing w:val="-1"/>
          <w:sz w:val="24"/>
          <w:szCs w:val="24"/>
        </w:rPr>
      </w:pPr>
      <w:r w:rsidRPr="002F17D0">
        <w:rPr>
          <w:rFonts w:ascii="Times New Roman" w:hAnsi="Times New Roman" w:cs="Times New Roman"/>
          <w:spacing w:val="-1"/>
          <w:sz w:val="24"/>
          <w:szCs w:val="24"/>
        </w:rPr>
        <w:t>Ugovorne strane su suglasne da je jedinična cijena izražena u Troškovniku, koji je sastavni dio ovog Ugovora, nepromjenjiva za cijelo vrijeme njegovog trajanja, te da su u istu uključeni svi troškovi</w:t>
      </w:r>
      <w:r>
        <w:rPr>
          <w:rFonts w:ascii="Times New Roman" w:hAnsi="Times New Roman" w:cs="Times New Roman"/>
          <w:spacing w:val="-1"/>
          <w:sz w:val="24"/>
          <w:szCs w:val="24"/>
        </w:rPr>
        <w:t xml:space="preserve"> </w:t>
      </w:r>
      <w:r w:rsidRPr="00062C59">
        <w:rPr>
          <w:rFonts w:ascii="Times New Roman" w:hAnsi="Times New Roman" w:cs="Times New Roman"/>
          <w:spacing w:val="-1"/>
          <w:sz w:val="24"/>
          <w:szCs w:val="24"/>
        </w:rPr>
        <w:t>koji mogu proizaći prilikom izvršenja usluge iz članka 2. ovog Ugovora.</w:t>
      </w:r>
    </w:p>
    <w:p w14:paraId="34D3A1F9" w14:textId="77777777" w:rsidR="002F17D0" w:rsidRPr="002F17D0" w:rsidRDefault="002F17D0" w:rsidP="002F17D0">
      <w:pPr>
        <w:pStyle w:val="Tijeloteksta"/>
        <w:ind w:left="567"/>
        <w:jc w:val="both"/>
        <w:rPr>
          <w:rFonts w:ascii="Times New Roman" w:hAnsi="Times New Roman" w:cs="Times New Roman"/>
          <w:spacing w:val="-1"/>
          <w:sz w:val="24"/>
          <w:szCs w:val="24"/>
        </w:rPr>
      </w:pPr>
      <w:r w:rsidRPr="002F17D0">
        <w:rPr>
          <w:rFonts w:ascii="Times New Roman" w:hAnsi="Times New Roman" w:cs="Times New Roman"/>
          <w:spacing w:val="-1"/>
          <w:sz w:val="24"/>
          <w:szCs w:val="24"/>
        </w:rPr>
        <w:t>Količine navedene u Troškovniku su predviđene (okvirne).</w:t>
      </w:r>
    </w:p>
    <w:p w14:paraId="421E7EF3" w14:textId="77AC0DCD" w:rsidR="00226BBD" w:rsidRDefault="002F17D0" w:rsidP="002F17D0">
      <w:pPr>
        <w:pStyle w:val="Tijeloteksta"/>
        <w:ind w:left="567"/>
        <w:jc w:val="both"/>
        <w:rPr>
          <w:rFonts w:ascii="Times New Roman" w:hAnsi="Times New Roman" w:cs="Times New Roman"/>
          <w:spacing w:val="-1"/>
          <w:sz w:val="24"/>
          <w:szCs w:val="24"/>
        </w:rPr>
      </w:pPr>
      <w:r w:rsidRPr="002F17D0">
        <w:rPr>
          <w:rFonts w:ascii="Times New Roman" w:hAnsi="Times New Roman" w:cs="Times New Roman"/>
          <w:spacing w:val="-1"/>
          <w:sz w:val="24"/>
          <w:szCs w:val="24"/>
        </w:rPr>
        <w:t xml:space="preserve">Stvarno nabavljena količina </w:t>
      </w:r>
      <w:r w:rsidR="005D6E70">
        <w:rPr>
          <w:rFonts w:ascii="Times New Roman" w:hAnsi="Times New Roman" w:cs="Times New Roman"/>
          <w:spacing w:val="-1"/>
          <w:sz w:val="24"/>
          <w:szCs w:val="24"/>
        </w:rPr>
        <w:t>usluge</w:t>
      </w:r>
      <w:r w:rsidRPr="002F17D0">
        <w:rPr>
          <w:rFonts w:ascii="Times New Roman" w:hAnsi="Times New Roman" w:cs="Times New Roman"/>
          <w:spacing w:val="-1"/>
          <w:sz w:val="24"/>
          <w:szCs w:val="24"/>
        </w:rPr>
        <w:t xml:space="preserve"> na temelju ovog Ugovora može biti veća ili manja od predviđene (okvirne) količine određene Troškovnikom što ovisi o stvarnim potrebama i raspoloživim financijskim sredstvima Naručitelja, ali ukupna plaćanja bez PDV-a ne smiju prelaziti procijenjenu vrijednost nabave.</w:t>
      </w:r>
    </w:p>
    <w:p w14:paraId="71742145" w14:textId="42290DF5" w:rsidR="00E26021" w:rsidRPr="00062C59" w:rsidRDefault="00C97FE8" w:rsidP="000B4C88">
      <w:pPr>
        <w:ind w:left="567"/>
        <w:jc w:val="center"/>
        <w:rPr>
          <w:rFonts w:ascii="Times New Roman" w:eastAsia="Arial" w:hAnsi="Times New Roman" w:cs="Times New Roman"/>
          <w:b/>
          <w:spacing w:val="-2"/>
          <w:sz w:val="24"/>
          <w:szCs w:val="24"/>
        </w:rPr>
      </w:pPr>
      <w:r w:rsidRPr="00062C59">
        <w:rPr>
          <w:rFonts w:ascii="Times New Roman" w:eastAsia="Arial" w:hAnsi="Times New Roman" w:cs="Times New Roman"/>
          <w:b/>
          <w:spacing w:val="-2"/>
          <w:sz w:val="24"/>
          <w:szCs w:val="24"/>
        </w:rPr>
        <w:t>Članak 5</w:t>
      </w:r>
      <w:r w:rsidR="00E26021" w:rsidRPr="00062C59">
        <w:rPr>
          <w:rFonts w:ascii="Times New Roman" w:eastAsia="Arial" w:hAnsi="Times New Roman" w:cs="Times New Roman"/>
          <w:b/>
          <w:spacing w:val="-2"/>
          <w:sz w:val="24"/>
          <w:szCs w:val="24"/>
        </w:rPr>
        <w:t>.</w:t>
      </w:r>
    </w:p>
    <w:p w14:paraId="5B9816BB" w14:textId="412B539C" w:rsidR="00F63932" w:rsidRPr="00062C59" w:rsidRDefault="00F63932" w:rsidP="000B4C88">
      <w:pPr>
        <w:spacing w:line="252" w:lineRule="exact"/>
        <w:ind w:left="567"/>
        <w:jc w:val="both"/>
        <w:rPr>
          <w:rFonts w:ascii="Times New Roman" w:hAnsi="Times New Roman" w:cs="Times New Roman"/>
          <w:sz w:val="24"/>
          <w:szCs w:val="24"/>
        </w:rPr>
      </w:pPr>
      <w:r w:rsidRPr="00062C59">
        <w:rPr>
          <w:rFonts w:ascii="Times New Roman" w:hAnsi="Times New Roman" w:cs="Times New Roman"/>
          <w:spacing w:val="-1"/>
          <w:sz w:val="24"/>
          <w:szCs w:val="24"/>
        </w:rPr>
        <w:t xml:space="preserve">Ovaj Ugovor stupa na snagu slijedećeg dana nakon što </w:t>
      </w:r>
      <w:r w:rsidR="00BF774E" w:rsidRPr="00062C59">
        <w:rPr>
          <w:rFonts w:ascii="Times New Roman" w:hAnsi="Times New Roman" w:cs="Times New Roman"/>
          <w:spacing w:val="-1"/>
          <w:sz w:val="24"/>
          <w:szCs w:val="24"/>
        </w:rPr>
        <w:t>ga potpišu obje Ugovorne strane. Rok izvršenja ugovora</w:t>
      </w:r>
      <w:r w:rsidR="00617CFE">
        <w:rPr>
          <w:rFonts w:ascii="Times New Roman" w:hAnsi="Times New Roman" w:cs="Times New Roman"/>
          <w:sz w:val="24"/>
          <w:szCs w:val="24"/>
        </w:rPr>
        <w:t xml:space="preserve"> je 15. prosinca 2021. godine</w:t>
      </w:r>
      <w:r w:rsidR="00E30A55">
        <w:rPr>
          <w:rFonts w:ascii="Times New Roman" w:hAnsi="Times New Roman" w:cs="Times New Roman"/>
          <w:sz w:val="24"/>
          <w:szCs w:val="24"/>
        </w:rPr>
        <w:t>.</w:t>
      </w:r>
    </w:p>
    <w:p w14:paraId="3B82C173" w14:textId="77777777" w:rsidR="00AD4E12" w:rsidRDefault="00AD4E12" w:rsidP="000B4C88">
      <w:pPr>
        <w:ind w:left="567"/>
        <w:jc w:val="both"/>
        <w:rPr>
          <w:rFonts w:ascii="Times New Roman" w:hAnsi="Times New Roman" w:cs="Times New Roman"/>
          <w:sz w:val="24"/>
          <w:szCs w:val="24"/>
        </w:rPr>
      </w:pPr>
    </w:p>
    <w:p w14:paraId="26EEE33A" w14:textId="5277A7F0" w:rsidR="0002519F" w:rsidRDefault="0002519F" w:rsidP="000B4C88">
      <w:pPr>
        <w:ind w:left="567"/>
        <w:jc w:val="both"/>
        <w:rPr>
          <w:rFonts w:ascii="Times New Roman" w:hAnsi="Times New Roman" w:cs="Times New Roman"/>
          <w:sz w:val="24"/>
          <w:szCs w:val="24"/>
        </w:rPr>
      </w:pPr>
      <w:r w:rsidRPr="00062C59">
        <w:rPr>
          <w:rFonts w:ascii="Times New Roman" w:hAnsi="Times New Roman" w:cs="Times New Roman"/>
          <w:sz w:val="24"/>
          <w:szCs w:val="24"/>
        </w:rPr>
        <w:t xml:space="preserve">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w:t>
      </w:r>
      <w:r w:rsidR="00AD4E12">
        <w:rPr>
          <w:rFonts w:ascii="Times New Roman" w:hAnsi="Times New Roman" w:cs="Times New Roman"/>
          <w:sz w:val="24"/>
          <w:szCs w:val="24"/>
        </w:rPr>
        <w:t xml:space="preserve">  </w:t>
      </w:r>
      <w:r w:rsidRPr="00062C59">
        <w:rPr>
          <w:rFonts w:ascii="Times New Roman" w:hAnsi="Times New Roman" w:cs="Times New Roman"/>
          <w:sz w:val="24"/>
          <w:szCs w:val="24"/>
        </w:rPr>
        <w:t>Naručitelju prije isteka roka iz ovog članka. Promjenu roka ugovorne strane moraju ugovoriti dodatkom ovog Ugovora.</w:t>
      </w:r>
    </w:p>
    <w:p w14:paraId="358FEA62" w14:textId="77777777" w:rsidR="0002519F" w:rsidRPr="00062C59" w:rsidRDefault="0002519F" w:rsidP="000B4C88">
      <w:pPr>
        <w:ind w:left="567"/>
        <w:jc w:val="both"/>
        <w:rPr>
          <w:rFonts w:ascii="Times New Roman" w:hAnsi="Times New Roman" w:cs="Times New Roman"/>
          <w:sz w:val="24"/>
          <w:szCs w:val="24"/>
        </w:rPr>
      </w:pPr>
      <w:r w:rsidRPr="00062C59">
        <w:rPr>
          <w:rFonts w:ascii="Times New Roman" w:hAnsi="Times New Roman" w:cs="Times New Roman"/>
          <w:sz w:val="24"/>
          <w:szCs w:val="24"/>
        </w:rPr>
        <w:t>Ovaj Ugovor prestaje ispunjenjem ugovornih obveza obiju ugovornih strana.</w:t>
      </w:r>
    </w:p>
    <w:p w14:paraId="6A7FE50A" w14:textId="77777777" w:rsidR="00AD4E12" w:rsidRDefault="00AD4E12" w:rsidP="000B4C88">
      <w:pPr>
        <w:ind w:left="567"/>
        <w:jc w:val="both"/>
        <w:rPr>
          <w:rFonts w:ascii="Times New Roman" w:hAnsi="Times New Roman" w:cs="Times New Roman"/>
          <w:sz w:val="24"/>
          <w:szCs w:val="24"/>
        </w:rPr>
      </w:pPr>
    </w:p>
    <w:p w14:paraId="2E4C130D" w14:textId="559D72B4" w:rsidR="0002519F" w:rsidRPr="00062C59" w:rsidRDefault="0002519F" w:rsidP="000B4C88">
      <w:pPr>
        <w:widowControl/>
        <w:ind w:left="567"/>
        <w:jc w:val="center"/>
        <w:rPr>
          <w:rFonts w:ascii="Times New Roman" w:eastAsia="Calibri" w:hAnsi="Times New Roman" w:cs="Times New Roman"/>
          <w:b/>
          <w:sz w:val="24"/>
          <w:szCs w:val="24"/>
        </w:rPr>
      </w:pPr>
      <w:r w:rsidRPr="00062C59">
        <w:rPr>
          <w:rFonts w:ascii="Times New Roman" w:eastAsia="Calibri" w:hAnsi="Times New Roman" w:cs="Times New Roman"/>
          <w:b/>
          <w:sz w:val="24"/>
          <w:szCs w:val="24"/>
        </w:rPr>
        <w:t>Članak</w:t>
      </w:r>
      <w:r w:rsidR="00510505" w:rsidRPr="00062C59">
        <w:rPr>
          <w:rFonts w:ascii="Times New Roman" w:eastAsia="Calibri" w:hAnsi="Times New Roman" w:cs="Times New Roman"/>
          <w:b/>
          <w:sz w:val="24"/>
          <w:szCs w:val="24"/>
        </w:rPr>
        <w:t xml:space="preserve"> 6</w:t>
      </w:r>
      <w:r w:rsidRPr="00062C59">
        <w:rPr>
          <w:rFonts w:ascii="Times New Roman" w:eastAsia="Calibri" w:hAnsi="Times New Roman" w:cs="Times New Roman"/>
          <w:b/>
          <w:sz w:val="24"/>
          <w:szCs w:val="24"/>
        </w:rPr>
        <w:t>.</w:t>
      </w:r>
    </w:p>
    <w:p w14:paraId="3783A58D" w14:textId="77777777" w:rsidR="0002519F" w:rsidRPr="00062C59" w:rsidRDefault="0002519F" w:rsidP="000B4C88">
      <w:pPr>
        <w:widowControl/>
        <w:ind w:left="567"/>
        <w:jc w:val="both"/>
        <w:rPr>
          <w:rFonts w:ascii="Times New Roman" w:eastAsia="Calibri" w:hAnsi="Times New Roman" w:cs="Times New Roman"/>
          <w:sz w:val="24"/>
          <w:szCs w:val="24"/>
        </w:rPr>
      </w:pPr>
      <w:r w:rsidRPr="00062C59">
        <w:rPr>
          <w:rFonts w:ascii="Times New Roman" w:eastAsia="Calibri" w:hAnsi="Times New Roman" w:cs="Times New Roman"/>
          <w:sz w:val="24"/>
          <w:szCs w:val="24"/>
        </w:rPr>
        <w:t>Ukoliko krivnjom Izvršitelja dođe do prekoračenja ugovorenoga roka isporuke, Naručitelj ima pravo od Izvršitelja naplatiti ugovornu kaznu za prekoračenje ugovorenoga roka.</w:t>
      </w:r>
    </w:p>
    <w:p w14:paraId="5072E52B" w14:textId="77777777" w:rsidR="0002519F" w:rsidRPr="00062C59" w:rsidRDefault="0002519F" w:rsidP="000B4C88">
      <w:pPr>
        <w:widowControl/>
        <w:ind w:left="567"/>
        <w:jc w:val="both"/>
        <w:rPr>
          <w:rFonts w:ascii="Times New Roman" w:eastAsia="Calibri" w:hAnsi="Times New Roman" w:cs="Times New Roman"/>
          <w:sz w:val="24"/>
          <w:szCs w:val="24"/>
        </w:rPr>
      </w:pPr>
      <w:r w:rsidRPr="00062C59">
        <w:rPr>
          <w:rFonts w:ascii="Times New Roman" w:eastAsia="Calibri" w:hAnsi="Times New Roman" w:cs="Times New Roman"/>
          <w:sz w:val="24"/>
          <w:szCs w:val="24"/>
        </w:rPr>
        <w:t>Ugovorna kazna utvrđuje se u visini od 2‰ (dva promila) od ukupno ugovorenoga iznosa za svaki dan prekoračenja roka, s tim da ugovorena kazna ne smije biti veća od 10% od ugovorene vrijednosti predmeta nabave.</w:t>
      </w:r>
    </w:p>
    <w:p w14:paraId="533502C4" w14:textId="77777777" w:rsidR="0002519F" w:rsidRPr="00062C59" w:rsidRDefault="0002519F" w:rsidP="00062C59">
      <w:pPr>
        <w:pStyle w:val="Tijeloteksta"/>
        <w:jc w:val="center"/>
        <w:rPr>
          <w:rFonts w:ascii="Times New Roman" w:hAnsi="Times New Roman" w:cs="Times New Roman"/>
          <w:b/>
          <w:color w:val="FF0000"/>
          <w:spacing w:val="-1"/>
          <w:sz w:val="24"/>
          <w:szCs w:val="24"/>
        </w:rPr>
      </w:pPr>
    </w:p>
    <w:p w14:paraId="0EAEC51D" w14:textId="77777777" w:rsidR="00CD0187" w:rsidRPr="00062C59" w:rsidRDefault="00CD0187" w:rsidP="000B4C88">
      <w:pPr>
        <w:pStyle w:val="Tijeloteksta"/>
        <w:ind w:left="567"/>
        <w:jc w:val="both"/>
        <w:rPr>
          <w:rFonts w:ascii="Times New Roman" w:hAnsi="Times New Roman" w:cs="Times New Roman"/>
          <w:b/>
          <w:spacing w:val="-1"/>
          <w:sz w:val="24"/>
          <w:szCs w:val="24"/>
        </w:rPr>
      </w:pPr>
      <w:r w:rsidRPr="00062C59">
        <w:rPr>
          <w:rFonts w:ascii="Times New Roman" w:hAnsi="Times New Roman" w:cs="Times New Roman"/>
          <w:b/>
          <w:spacing w:val="-1"/>
          <w:sz w:val="24"/>
          <w:szCs w:val="24"/>
        </w:rPr>
        <w:t>III. NAČIN PLAĆANJA</w:t>
      </w:r>
    </w:p>
    <w:p w14:paraId="0299234A" w14:textId="3346BE57" w:rsidR="00CD0187" w:rsidRPr="00062C59" w:rsidRDefault="00CD0187" w:rsidP="000B4C88">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 xml:space="preserve">Članak </w:t>
      </w:r>
      <w:r w:rsidR="00510505" w:rsidRPr="00062C59">
        <w:rPr>
          <w:rFonts w:ascii="Times New Roman" w:hAnsi="Times New Roman" w:cs="Times New Roman"/>
          <w:b/>
          <w:spacing w:val="-1"/>
          <w:sz w:val="24"/>
          <w:szCs w:val="24"/>
        </w:rPr>
        <w:t>7</w:t>
      </w:r>
      <w:r w:rsidRPr="00062C59">
        <w:rPr>
          <w:rFonts w:ascii="Times New Roman" w:hAnsi="Times New Roman" w:cs="Times New Roman"/>
          <w:b/>
          <w:spacing w:val="-1"/>
          <w:sz w:val="24"/>
          <w:szCs w:val="24"/>
        </w:rPr>
        <w:t>.</w:t>
      </w:r>
    </w:p>
    <w:p w14:paraId="30889D05" w14:textId="00CBAF02" w:rsidR="00E66A12" w:rsidRPr="00D83FDE" w:rsidRDefault="00E66A12" w:rsidP="00E66A12">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Naručitelj se obvezuje izvršiti plaćanje,</w:t>
      </w:r>
      <w:r w:rsidRPr="00062C59">
        <w:rPr>
          <w:rFonts w:ascii="Times New Roman" w:hAnsi="Times New Roman" w:cs="Times New Roman"/>
          <w:spacing w:val="-1"/>
          <w:sz w:val="24"/>
          <w:szCs w:val="24"/>
        </w:rPr>
        <w:t xml:space="preserve"> </w:t>
      </w:r>
      <w:r>
        <w:rPr>
          <w:rFonts w:ascii="Times New Roman" w:hAnsi="Times New Roman" w:cs="Times New Roman"/>
          <w:spacing w:val="-1"/>
          <w:sz w:val="24"/>
          <w:szCs w:val="24"/>
        </w:rPr>
        <w:t>sukladno dinamici izvršenja usluga iz članka 2. ovog Ugovora</w:t>
      </w:r>
      <w:r w:rsidRPr="00D83FDE">
        <w:rPr>
          <w:rFonts w:ascii="Times New Roman" w:hAnsi="Times New Roman" w:cs="Times New Roman"/>
          <w:spacing w:val="-1"/>
          <w:sz w:val="24"/>
          <w:szCs w:val="24"/>
        </w:rPr>
        <w:t xml:space="preserve"> u roku od trideset (30) dana od dana zaprimljenog e-računa u strukturiranom elektroničkom obliku putem informacijskog posrednika (FINA), na IBAN I</w:t>
      </w:r>
      <w:r w:rsidR="009455C8">
        <w:rPr>
          <w:rFonts w:ascii="Times New Roman" w:hAnsi="Times New Roman" w:cs="Times New Roman"/>
          <w:spacing w:val="-1"/>
          <w:sz w:val="24"/>
          <w:szCs w:val="24"/>
        </w:rPr>
        <w:t>zvršitelja</w:t>
      </w:r>
      <w:r w:rsidRPr="00D83FDE">
        <w:rPr>
          <w:rFonts w:ascii="Times New Roman" w:hAnsi="Times New Roman" w:cs="Times New Roman"/>
          <w:spacing w:val="-1"/>
          <w:sz w:val="24"/>
          <w:szCs w:val="24"/>
        </w:rPr>
        <w:t xml:space="preserve">. </w:t>
      </w:r>
    </w:p>
    <w:p w14:paraId="03FC8789" w14:textId="51E49976" w:rsidR="00E66A12" w:rsidRDefault="00E66A12" w:rsidP="00E66A12">
      <w:pPr>
        <w:pStyle w:val="Tijeloteksta"/>
        <w:ind w:left="567"/>
        <w:jc w:val="both"/>
        <w:rPr>
          <w:rFonts w:ascii="Times New Roman" w:hAnsi="Times New Roman" w:cs="Times New Roman"/>
          <w:spacing w:val="-1"/>
          <w:sz w:val="24"/>
          <w:szCs w:val="24"/>
        </w:rPr>
      </w:pPr>
      <w:r w:rsidRPr="00D83FDE">
        <w:rPr>
          <w:rFonts w:ascii="Times New Roman" w:hAnsi="Times New Roman" w:cs="Times New Roman"/>
          <w:spacing w:val="-1"/>
          <w:sz w:val="24"/>
          <w:szCs w:val="24"/>
        </w:rPr>
        <w:t xml:space="preserve">Uredna isporuka potvrđuje se </w:t>
      </w:r>
      <w:r>
        <w:rPr>
          <w:rFonts w:ascii="Times New Roman" w:hAnsi="Times New Roman" w:cs="Times New Roman"/>
          <w:spacing w:val="-1"/>
          <w:sz w:val="24"/>
          <w:szCs w:val="24"/>
        </w:rPr>
        <w:t xml:space="preserve">Zapisnikom o uredno izvršenoj usluzi </w:t>
      </w:r>
      <w:r w:rsidRPr="00D83FDE">
        <w:rPr>
          <w:rFonts w:ascii="Times New Roman" w:hAnsi="Times New Roman" w:cs="Times New Roman"/>
          <w:spacing w:val="-1"/>
          <w:sz w:val="24"/>
          <w:szCs w:val="24"/>
        </w:rPr>
        <w:t>ovjerenom od strane Naruči</w:t>
      </w:r>
      <w:r>
        <w:rPr>
          <w:rFonts w:ascii="Times New Roman" w:hAnsi="Times New Roman" w:cs="Times New Roman"/>
          <w:spacing w:val="-1"/>
          <w:sz w:val="24"/>
          <w:szCs w:val="24"/>
        </w:rPr>
        <w:t xml:space="preserve">telja i odabranog </w:t>
      </w:r>
      <w:r w:rsidR="009455C8">
        <w:rPr>
          <w:rFonts w:ascii="Times New Roman" w:hAnsi="Times New Roman" w:cs="Times New Roman"/>
          <w:spacing w:val="-1"/>
          <w:sz w:val="24"/>
          <w:szCs w:val="24"/>
        </w:rPr>
        <w:t>Izvršitelja</w:t>
      </w:r>
      <w:r>
        <w:rPr>
          <w:rFonts w:ascii="Times New Roman" w:hAnsi="Times New Roman" w:cs="Times New Roman"/>
          <w:spacing w:val="-1"/>
          <w:sz w:val="24"/>
          <w:szCs w:val="24"/>
        </w:rPr>
        <w:t xml:space="preserve"> koji je sastavni dio računa.</w:t>
      </w:r>
    </w:p>
    <w:p w14:paraId="4BECAC39" w14:textId="77777777" w:rsidR="00AC4B8F" w:rsidRDefault="00AC4B8F" w:rsidP="00062C59">
      <w:pPr>
        <w:pStyle w:val="Tijeloteksta"/>
        <w:jc w:val="both"/>
        <w:rPr>
          <w:rFonts w:ascii="Times New Roman" w:hAnsi="Times New Roman" w:cs="Times New Roman"/>
          <w:color w:val="FF0000"/>
          <w:spacing w:val="-2"/>
          <w:sz w:val="24"/>
          <w:szCs w:val="24"/>
        </w:rPr>
      </w:pPr>
    </w:p>
    <w:p w14:paraId="0B43C90A" w14:textId="77777777" w:rsidR="005848A3" w:rsidRDefault="005848A3" w:rsidP="00062C59">
      <w:pPr>
        <w:pStyle w:val="Tijeloteksta"/>
        <w:jc w:val="both"/>
        <w:rPr>
          <w:rFonts w:ascii="Times New Roman" w:hAnsi="Times New Roman" w:cs="Times New Roman"/>
          <w:color w:val="FF0000"/>
          <w:spacing w:val="-2"/>
          <w:sz w:val="24"/>
          <w:szCs w:val="24"/>
        </w:rPr>
      </w:pPr>
    </w:p>
    <w:p w14:paraId="428448AB" w14:textId="77777777" w:rsidR="005848A3" w:rsidRDefault="005848A3" w:rsidP="00062C59">
      <w:pPr>
        <w:pStyle w:val="Tijeloteksta"/>
        <w:jc w:val="both"/>
        <w:rPr>
          <w:rFonts w:ascii="Times New Roman" w:hAnsi="Times New Roman" w:cs="Times New Roman"/>
          <w:color w:val="FF0000"/>
          <w:spacing w:val="-2"/>
          <w:sz w:val="24"/>
          <w:szCs w:val="24"/>
        </w:rPr>
      </w:pPr>
    </w:p>
    <w:p w14:paraId="3190FBCD" w14:textId="77777777" w:rsidR="008D4F4B" w:rsidRPr="00062C59" w:rsidRDefault="008D4F4B" w:rsidP="000B4C88">
      <w:pPr>
        <w:pStyle w:val="Tijeloteksta"/>
        <w:ind w:left="567"/>
        <w:jc w:val="both"/>
        <w:rPr>
          <w:rFonts w:ascii="Times New Roman" w:hAnsi="Times New Roman" w:cs="Times New Roman"/>
          <w:b/>
          <w:spacing w:val="-1"/>
          <w:sz w:val="24"/>
          <w:szCs w:val="24"/>
        </w:rPr>
      </w:pPr>
      <w:r w:rsidRPr="00062C59">
        <w:rPr>
          <w:rFonts w:ascii="Times New Roman" w:hAnsi="Times New Roman" w:cs="Times New Roman"/>
          <w:b/>
          <w:spacing w:val="-1"/>
          <w:sz w:val="24"/>
          <w:szCs w:val="24"/>
        </w:rPr>
        <w:lastRenderedPageBreak/>
        <w:t>IV. UVJETI PROVEDBE UGOVORA</w:t>
      </w:r>
    </w:p>
    <w:p w14:paraId="2938DD32" w14:textId="05A77E87" w:rsidR="008D4F4B" w:rsidRPr="00062C59" w:rsidRDefault="00AC4B8F" w:rsidP="000B4C88">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 xml:space="preserve">Članak </w:t>
      </w:r>
      <w:r w:rsidR="00510505" w:rsidRPr="00062C59">
        <w:rPr>
          <w:rFonts w:ascii="Times New Roman" w:hAnsi="Times New Roman" w:cs="Times New Roman"/>
          <w:b/>
          <w:spacing w:val="-1"/>
          <w:sz w:val="24"/>
          <w:szCs w:val="24"/>
        </w:rPr>
        <w:t>8</w:t>
      </w:r>
      <w:r w:rsidR="008D4F4B" w:rsidRPr="00062C59">
        <w:rPr>
          <w:rFonts w:ascii="Times New Roman" w:hAnsi="Times New Roman" w:cs="Times New Roman"/>
          <w:b/>
          <w:spacing w:val="-1"/>
          <w:sz w:val="24"/>
          <w:szCs w:val="24"/>
        </w:rPr>
        <w:t>.</w:t>
      </w:r>
    </w:p>
    <w:p w14:paraId="1C9C0E5E" w14:textId="1D89E352" w:rsidR="00746AAC" w:rsidRPr="00062C59" w:rsidRDefault="008D4F4B" w:rsidP="00746AAC">
      <w:pPr>
        <w:pStyle w:val="Tijeloteksta"/>
        <w:ind w:left="567"/>
        <w:jc w:val="both"/>
        <w:rPr>
          <w:rFonts w:ascii="Times New Roman" w:hAnsi="Times New Roman" w:cs="Times New Roman"/>
          <w:spacing w:val="-2"/>
          <w:sz w:val="24"/>
          <w:szCs w:val="24"/>
        </w:rPr>
      </w:pPr>
      <w:r w:rsidRPr="00062C59">
        <w:rPr>
          <w:rFonts w:ascii="Times New Roman" w:hAnsi="Times New Roman" w:cs="Times New Roman"/>
          <w:spacing w:val="-2"/>
          <w:sz w:val="24"/>
          <w:szCs w:val="24"/>
        </w:rPr>
        <w:t>Izvršitelj se obvezuje da će se u potpunosti pridržavati svih uvjeta određenih u</w:t>
      </w:r>
      <w:r w:rsidR="00746AAC" w:rsidRPr="00746AAC">
        <w:rPr>
          <w:rFonts w:ascii="Times New Roman" w:hAnsi="Times New Roman" w:cs="Times New Roman"/>
          <w:spacing w:val="-2"/>
          <w:sz w:val="24"/>
          <w:szCs w:val="24"/>
        </w:rPr>
        <w:t xml:space="preserve"> </w:t>
      </w:r>
      <w:r w:rsidR="00746AAC" w:rsidRPr="00062C59">
        <w:rPr>
          <w:rFonts w:ascii="Times New Roman" w:hAnsi="Times New Roman" w:cs="Times New Roman"/>
          <w:spacing w:val="-2"/>
          <w:sz w:val="24"/>
          <w:szCs w:val="24"/>
        </w:rPr>
        <w:t xml:space="preserve">Pozivu na dostavu ponude u postupku nabave usluge </w:t>
      </w:r>
      <w:r w:rsidR="00746AAC">
        <w:rPr>
          <w:rFonts w:ascii="Times New Roman" w:hAnsi="Times New Roman" w:cs="Times New Roman"/>
          <w:spacing w:val="-2"/>
          <w:sz w:val="24"/>
          <w:szCs w:val="24"/>
        </w:rPr>
        <w:t xml:space="preserve">organizacije promotivnih događaja i organizirano oglašavanje i web promocija – projekt Centar izvrsnosti Cerovačke špilje, </w:t>
      </w:r>
      <w:r w:rsidR="00746AAC" w:rsidRPr="00062C59">
        <w:rPr>
          <w:rFonts w:ascii="Times New Roman" w:hAnsi="Times New Roman" w:cs="Times New Roman"/>
          <w:spacing w:val="-2"/>
          <w:sz w:val="24"/>
          <w:szCs w:val="24"/>
        </w:rPr>
        <w:t xml:space="preserve">evidencijski broj: </w:t>
      </w:r>
      <w:r w:rsidR="00746AAC">
        <w:rPr>
          <w:rFonts w:ascii="Times New Roman" w:hAnsi="Times New Roman" w:cs="Times New Roman"/>
          <w:spacing w:val="-2"/>
          <w:sz w:val="24"/>
          <w:szCs w:val="24"/>
        </w:rPr>
        <w:t>23-</w:t>
      </w:r>
      <w:r w:rsidR="005230B3">
        <w:rPr>
          <w:rFonts w:ascii="Times New Roman" w:hAnsi="Times New Roman" w:cs="Times New Roman"/>
          <w:spacing w:val="-2"/>
          <w:sz w:val="24"/>
          <w:szCs w:val="24"/>
        </w:rPr>
        <w:t>2</w:t>
      </w:r>
      <w:r w:rsidR="00746AAC">
        <w:rPr>
          <w:rFonts w:ascii="Times New Roman" w:hAnsi="Times New Roman" w:cs="Times New Roman"/>
          <w:spacing w:val="-2"/>
          <w:sz w:val="24"/>
          <w:szCs w:val="24"/>
        </w:rPr>
        <w:t>1</w:t>
      </w:r>
      <w:r w:rsidR="00746AAC" w:rsidRPr="00062C59">
        <w:rPr>
          <w:rFonts w:ascii="Times New Roman" w:hAnsi="Times New Roman" w:cs="Times New Roman"/>
          <w:spacing w:val="-2"/>
          <w:sz w:val="24"/>
          <w:szCs w:val="24"/>
        </w:rPr>
        <w:t>-JN.</w:t>
      </w:r>
    </w:p>
    <w:p w14:paraId="4656FCB4" w14:textId="77777777" w:rsidR="00386E62" w:rsidRDefault="00386E62" w:rsidP="000B4C88">
      <w:pPr>
        <w:pStyle w:val="Tijeloteksta"/>
        <w:ind w:left="567"/>
        <w:jc w:val="center"/>
        <w:rPr>
          <w:rFonts w:ascii="Times New Roman" w:hAnsi="Times New Roman" w:cs="Times New Roman"/>
          <w:b/>
          <w:spacing w:val="-2"/>
          <w:sz w:val="24"/>
          <w:szCs w:val="24"/>
        </w:rPr>
      </w:pPr>
    </w:p>
    <w:p w14:paraId="05ADB007" w14:textId="7937A8DB" w:rsidR="00510505" w:rsidRPr="00062C59" w:rsidRDefault="00510505" w:rsidP="000B4C88">
      <w:pPr>
        <w:pStyle w:val="Tijeloteksta"/>
        <w:ind w:left="567"/>
        <w:jc w:val="center"/>
        <w:rPr>
          <w:rFonts w:ascii="Times New Roman" w:hAnsi="Times New Roman" w:cs="Times New Roman"/>
          <w:b/>
          <w:spacing w:val="-2"/>
          <w:sz w:val="24"/>
          <w:szCs w:val="24"/>
        </w:rPr>
      </w:pPr>
      <w:r w:rsidRPr="00062C59">
        <w:rPr>
          <w:rFonts w:ascii="Times New Roman" w:hAnsi="Times New Roman" w:cs="Times New Roman"/>
          <w:b/>
          <w:spacing w:val="-2"/>
          <w:sz w:val="24"/>
          <w:szCs w:val="24"/>
        </w:rPr>
        <w:t>Članak 9.</w:t>
      </w:r>
    </w:p>
    <w:p w14:paraId="7B528ED4" w14:textId="77777777" w:rsidR="00B33B85" w:rsidRPr="00062C59" w:rsidRDefault="00B33B85" w:rsidP="000B4C88">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Izvršitelj odgovara za ispunjenje obveza koje su predmet ovog Ugovora, sukladno odredbama ovog Ugovora, važećim zakonskim propisima, propisima donesenim na temelju zakona i pravilima struke.</w:t>
      </w:r>
    </w:p>
    <w:p w14:paraId="6C53BD4F" w14:textId="77777777" w:rsidR="00E66AB3" w:rsidRDefault="00E66AB3" w:rsidP="000B4C88">
      <w:pPr>
        <w:pStyle w:val="Tijeloteksta"/>
        <w:ind w:left="567"/>
        <w:jc w:val="center"/>
        <w:rPr>
          <w:rFonts w:ascii="Times New Roman" w:hAnsi="Times New Roman" w:cs="Times New Roman"/>
          <w:b/>
          <w:spacing w:val="-1"/>
          <w:sz w:val="24"/>
          <w:szCs w:val="24"/>
        </w:rPr>
      </w:pPr>
    </w:p>
    <w:p w14:paraId="04EBDFB4" w14:textId="59F6F072" w:rsidR="009D40F0" w:rsidRPr="00062C59" w:rsidRDefault="009C46A3" w:rsidP="000B4C88">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1</w:t>
      </w:r>
      <w:r w:rsidR="008C38A3" w:rsidRPr="00062C59">
        <w:rPr>
          <w:rFonts w:ascii="Times New Roman" w:hAnsi="Times New Roman" w:cs="Times New Roman"/>
          <w:b/>
          <w:spacing w:val="-1"/>
          <w:sz w:val="24"/>
          <w:szCs w:val="24"/>
        </w:rPr>
        <w:t>0</w:t>
      </w:r>
      <w:r w:rsidR="009D40F0" w:rsidRPr="00062C59">
        <w:rPr>
          <w:rFonts w:ascii="Times New Roman" w:hAnsi="Times New Roman" w:cs="Times New Roman"/>
          <w:b/>
          <w:spacing w:val="-1"/>
          <w:sz w:val="24"/>
          <w:szCs w:val="24"/>
        </w:rPr>
        <w:t>.</w:t>
      </w:r>
    </w:p>
    <w:p w14:paraId="6DA982CE" w14:textId="6794022F" w:rsidR="009D40F0" w:rsidRPr="00062C59" w:rsidRDefault="009D40F0" w:rsidP="000B4C88">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Izvršitelj, ne smije, bez pisanog pristanka Naručitelja, ustupiti ovaj ugovor trećoj osobi. Takvo ustupanje ovog ugovora nema učinka.</w:t>
      </w:r>
    </w:p>
    <w:p w14:paraId="4E5DFC3C" w14:textId="77777777" w:rsidR="00461ACD" w:rsidRDefault="00461ACD" w:rsidP="000B4C88">
      <w:pPr>
        <w:pStyle w:val="Tijeloteksta"/>
        <w:ind w:left="567"/>
        <w:jc w:val="both"/>
        <w:rPr>
          <w:rFonts w:ascii="Times New Roman" w:hAnsi="Times New Roman" w:cs="Times New Roman"/>
          <w:spacing w:val="-1"/>
          <w:sz w:val="24"/>
          <w:szCs w:val="24"/>
        </w:rPr>
      </w:pPr>
    </w:p>
    <w:p w14:paraId="71732A6A" w14:textId="309A2BDC" w:rsidR="008C38A3" w:rsidRPr="00062C59" w:rsidRDefault="009D40F0" w:rsidP="000B4C88">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Pokušaj ustupanja ovog ugovora protivno prethodnoj odredbi ovlašćuje Naručitelja na jednostrani raskid ovog ugovora pisanom izjavom i na traženje nak</w:t>
      </w:r>
      <w:r w:rsidR="009C46A3" w:rsidRPr="00062C59">
        <w:rPr>
          <w:rFonts w:ascii="Times New Roman" w:hAnsi="Times New Roman" w:cs="Times New Roman"/>
          <w:spacing w:val="-1"/>
          <w:sz w:val="24"/>
          <w:szCs w:val="24"/>
        </w:rPr>
        <w:t xml:space="preserve">nade štete po odredbama članka </w:t>
      </w:r>
      <w:r w:rsidR="00B33B85" w:rsidRPr="00062C59">
        <w:rPr>
          <w:rFonts w:ascii="Times New Roman" w:hAnsi="Times New Roman" w:cs="Times New Roman"/>
          <w:spacing w:val="-1"/>
          <w:sz w:val="24"/>
          <w:szCs w:val="24"/>
        </w:rPr>
        <w:t>6</w:t>
      </w:r>
      <w:r w:rsidRPr="00062C59">
        <w:rPr>
          <w:rFonts w:ascii="Times New Roman" w:hAnsi="Times New Roman" w:cs="Times New Roman"/>
          <w:spacing w:val="-1"/>
          <w:sz w:val="24"/>
          <w:szCs w:val="24"/>
        </w:rPr>
        <w:t>. ovog ugovora.</w:t>
      </w:r>
    </w:p>
    <w:p w14:paraId="376A816F" w14:textId="77777777" w:rsidR="00352C31" w:rsidRPr="00062C59" w:rsidRDefault="00352C31" w:rsidP="00461ACD">
      <w:pPr>
        <w:ind w:left="567"/>
        <w:jc w:val="both"/>
        <w:rPr>
          <w:rFonts w:ascii="Times New Roman" w:eastAsia="Times New Roman" w:hAnsi="Times New Roman" w:cs="Times New Roman"/>
          <w:sz w:val="24"/>
          <w:szCs w:val="24"/>
          <w:lang w:eastAsia="hr-HR"/>
        </w:rPr>
      </w:pPr>
    </w:p>
    <w:p w14:paraId="352816E0" w14:textId="5E0263E5" w:rsidR="00495FF8" w:rsidRDefault="00206C5C" w:rsidP="00495FF8">
      <w:pPr>
        <w:pStyle w:val="Tijeloteksta"/>
        <w:ind w:left="567"/>
        <w:jc w:val="both"/>
        <w:rPr>
          <w:rFonts w:ascii="Times New Roman" w:hAnsi="Times New Roman" w:cs="Times New Roman"/>
          <w:b/>
          <w:spacing w:val="-1"/>
          <w:sz w:val="24"/>
          <w:szCs w:val="24"/>
        </w:rPr>
      </w:pPr>
      <w:r w:rsidRPr="00062C59">
        <w:rPr>
          <w:rFonts w:ascii="Times New Roman" w:hAnsi="Times New Roman" w:cs="Times New Roman"/>
          <w:b/>
          <w:spacing w:val="-1"/>
          <w:sz w:val="24"/>
          <w:szCs w:val="24"/>
        </w:rPr>
        <w:t>V. RASKID UGOVORA</w:t>
      </w:r>
    </w:p>
    <w:p w14:paraId="5E9813A6" w14:textId="47E4F216" w:rsidR="00206C5C" w:rsidRPr="00062C59" w:rsidRDefault="00206C5C" w:rsidP="00495FF8">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1</w:t>
      </w:r>
      <w:r w:rsidR="00461ACD">
        <w:rPr>
          <w:rFonts w:ascii="Times New Roman" w:hAnsi="Times New Roman" w:cs="Times New Roman"/>
          <w:b/>
          <w:spacing w:val="-1"/>
          <w:sz w:val="24"/>
          <w:szCs w:val="24"/>
        </w:rPr>
        <w:t>1</w:t>
      </w:r>
      <w:r w:rsidRPr="00062C59">
        <w:rPr>
          <w:rFonts w:ascii="Times New Roman" w:hAnsi="Times New Roman" w:cs="Times New Roman"/>
          <w:b/>
          <w:spacing w:val="-1"/>
          <w:sz w:val="24"/>
          <w:szCs w:val="24"/>
        </w:rPr>
        <w:t>.</w:t>
      </w:r>
    </w:p>
    <w:p w14:paraId="0B36BAFF" w14:textId="77777777" w:rsidR="00206C5C" w:rsidRPr="00062C59" w:rsidRDefault="00206C5C" w:rsidP="00461ACD">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4DB08D7F" w14:textId="77777777" w:rsidR="00206C5C" w:rsidRPr="00062C59" w:rsidRDefault="00206C5C" w:rsidP="00461ACD">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09311835" w14:textId="77777777" w:rsidR="00206C5C" w:rsidRPr="00062C59" w:rsidRDefault="00206C5C" w:rsidP="00461ACD">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3B7A5F47" w14:textId="77777777" w:rsidR="00206C5C" w:rsidRPr="00062C59" w:rsidRDefault="00206C5C" w:rsidP="00461ACD">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U slučaju iz stavka 3. ovog Ugovora Naručitelj jednostavnom izjavom raskida Ugovor.</w:t>
      </w:r>
    </w:p>
    <w:p w14:paraId="53B278B0" w14:textId="77777777" w:rsidR="009C46A3" w:rsidRPr="00062C59" w:rsidRDefault="009C46A3" w:rsidP="00461ACD">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00CCE2CA" w14:textId="77777777" w:rsidR="009C46A3" w:rsidRPr="00062C59" w:rsidRDefault="009C46A3" w:rsidP="00461ACD">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Po raskidu Ugovora, Naručitelj  i Izvršitelj će, čim to bude moguće, utvrditi opseg izvršenih usluga, te iznose koji se duguju Izvršitelju za već izvršeni rad kao i iznose koje Izvršitelj duguje Naručitelju na dan raskida Ugovora po osnovi neispunjenja ugovorenih obveza u ugovorenom roku.   </w:t>
      </w:r>
    </w:p>
    <w:p w14:paraId="4F25139B" w14:textId="77777777" w:rsidR="009C46A3" w:rsidRPr="00062C59" w:rsidRDefault="009C46A3" w:rsidP="00461ACD">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08207071" w14:textId="77777777" w:rsidR="009C46A3" w:rsidRDefault="009C46A3" w:rsidP="00062C59">
      <w:pPr>
        <w:pStyle w:val="Tijeloteksta"/>
        <w:jc w:val="both"/>
        <w:rPr>
          <w:rFonts w:ascii="Times New Roman" w:hAnsi="Times New Roman" w:cs="Times New Roman"/>
          <w:color w:val="FF0000"/>
          <w:spacing w:val="-1"/>
          <w:sz w:val="24"/>
          <w:szCs w:val="24"/>
        </w:rPr>
      </w:pPr>
    </w:p>
    <w:p w14:paraId="501AF0CD" w14:textId="77777777" w:rsidR="000E3B9E" w:rsidRPr="00062C59" w:rsidRDefault="000E3B9E" w:rsidP="00062C59">
      <w:pPr>
        <w:pStyle w:val="Tijeloteksta"/>
        <w:jc w:val="both"/>
        <w:rPr>
          <w:rFonts w:ascii="Times New Roman" w:hAnsi="Times New Roman" w:cs="Times New Roman"/>
          <w:color w:val="FF0000"/>
          <w:spacing w:val="-1"/>
          <w:sz w:val="24"/>
          <w:szCs w:val="24"/>
        </w:rPr>
      </w:pPr>
    </w:p>
    <w:p w14:paraId="3A46CA26" w14:textId="77777777" w:rsidR="00206C5C" w:rsidRPr="00062C59" w:rsidRDefault="00206C5C" w:rsidP="00461ACD">
      <w:pPr>
        <w:pStyle w:val="Tijeloteksta"/>
        <w:ind w:left="567"/>
        <w:jc w:val="both"/>
        <w:rPr>
          <w:rFonts w:ascii="Times New Roman" w:hAnsi="Times New Roman" w:cs="Times New Roman"/>
          <w:b/>
          <w:spacing w:val="-1"/>
          <w:sz w:val="24"/>
          <w:szCs w:val="24"/>
        </w:rPr>
      </w:pPr>
      <w:r w:rsidRPr="00062C59">
        <w:rPr>
          <w:rFonts w:ascii="Times New Roman" w:hAnsi="Times New Roman" w:cs="Times New Roman"/>
          <w:b/>
          <w:spacing w:val="-1"/>
          <w:sz w:val="24"/>
          <w:szCs w:val="24"/>
        </w:rPr>
        <w:t>VI. ZAVRŠNE ODREDBE</w:t>
      </w:r>
    </w:p>
    <w:p w14:paraId="40E8AB84" w14:textId="77777777" w:rsidR="00E514C2" w:rsidRDefault="00E514C2" w:rsidP="00E514C2">
      <w:pPr>
        <w:pStyle w:val="Tijeloteksta"/>
        <w:ind w:left="567"/>
        <w:jc w:val="center"/>
        <w:rPr>
          <w:rFonts w:ascii="Times New Roman" w:hAnsi="Times New Roman" w:cs="Times New Roman"/>
          <w:b/>
          <w:spacing w:val="-1"/>
          <w:sz w:val="24"/>
          <w:szCs w:val="24"/>
        </w:rPr>
      </w:pPr>
    </w:p>
    <w:p w14:paraId="3908BB8C" w14:textId="77777777" w:rsidR="00E514C2" w:rsidRPr="00062C59" w:rsidRDefault="00E514C2" w:rsidP="00E514C2">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1</w:t>
      </w:r>
      <w:r>
        <w:rPr>
          <w:rFonts w:ascii="Times New Roman" w:hAnsi="Times New Roman" w:cs="Times New Roman"/>
          <w:b/>
          <w:spacing w:val="-1"/>
          <w:sz w:val="24"/>
          <w:szCs w:val="24"/>
        </w:rPr>
        <w:t>2</w:t>
      </w:r>
      <w:r w:rsidRPr="00062C59">
        <w:rPr>
          <w:rFonts w:ascii="Times New Roman" w:hAnsi="Times New Roman" w:cs="Times New Roman"/>
          <w:b/>
          <w:spacing w:val="-1"/>
          <w:sz w:val="24"/>
          <w:szCs w:val="24"/>
        </w:rPr>
        <w:t>.</w:t>
      </w:r>
    </w:p>
    <w:p w14:paraId="1F0FC679" w14:textId="77777777" w:rsidR="00E514C2" w:rsidRPr="00062C59" w:rsidRDefault="00E514C2" w:rsidP="00E514C2">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Izvršitelj je obvezan provedbu svih aktivnosti u sklopu ovo</w:t>
      </w:r>
      <w:r>
        <w:rPr>
          <w:rFonts w:ascii="Times New Roman" w:hAnsi="Times New Roman" w:cs="Times New Roman"/>
          <w:spacing w:val="-1"/>
          <w:sz w:val="24"/>
          <w:szCs w:val="24"/>
        </w:rPr>
        <w:t>g</w:t>
      </w:r>
      <w:r w:rsidRPr="00062C59">
        <w:rPr>
          <w:rFonts w:ascii="Times New Roman" w:hAnsi="Times New Roman" w:cs="Times New Roman"/>
          <w:spacing w:val="-1"/>
          <w:sz w:val="24"/>
          <w:szCs w:val="24"/>
        </w:rPr>
        <w:t xml:space="preserve"> Ugovora provoditi s predstavnikom Naručitelja.</w:t>
      </w:r>
    </w:p>
    <w:p w14:paraId="3B3DD6EA" w14:textId="77777777" w:rsidR="00E514C2" w:rsidRPr="002F1719" w:rsidRDefault="00E514C2" w:rsidP="00E514C2">
      <w:pPr>
        <w:ind w:left="567"/>
        <w:jc w:val="center"/>
        <w:rPr>
          <w:rFonts w:ascii="Times New Roman" w:eastAsia="Arial" w:hAnsi="Times New Roman" w:cs="Times New Roman"/>
          <w:b/>
          <w:spacing w:val="-1"/>
          <w:sz w:val="24"/>
          <w:szCs w:val="24"/>
        </w:rPr>
      </w:pPr>
      <w:r w:rsidRPr="002F1719">
        <w:rPr>
          <w:rFonts w:ascii="Times New Roman" w:eastAsia="Arial" w:hAnsi="Times New Roman" w:cs="Times New Roman"/>
          <w:b/>
          <w:spacing w:val="-1"/>
          <w:sz w:val="24"/>
          <w:szCs w:val="24"/>
        </w:rPr>
        <w:t>Članak 1</w:t>
      </w:r>
      <w:r>
        <w:rPr>
          <w:rFonts w:ascii="Times New Roman" w:eastAsia="Arial" w:hAnsi="Times New Roman" w:cs="Times New Roman"/>
          <w:b/>
          <w:spacing w:val="-1"/>
          <w:sz w:val="24"/>
          <w:szCs w:val="24"/>
        </w:rPr>
        <w:t>3</w:t>
      </w:r>
      <w:r w:rsidRPr="002F1719">
        <w:rPr>
          <w:rFonts w:ascii="Times New Roman" w:eastAsia="Arial" w:hAnsi="Times New Roman" w:cs="Times New Roman"/>
          <w:b/>
          <w:spacing w:val="-1"/>
          <w:sz w:val="24"/>
          <w:szCs w:val="24"/>
        </w:rPr>
        <w:t>.</w:t>
      </w:r>
    </w:p>
    <w:p w14:paraId="4E6AA95F" w14:textId="77777777" w:rsidR="00E514C2" w:rsidRPr="002F1719" w:rsidRDefault="00E514C2" w:rsidP="00E514C2">
      <w:pPr>
        <w:ind w:left="567"/>
        <w:jc w:val="both"/>
        <w:rPr>
          <w:rFonts w:ascii="Times New Roman" w:eastAsia="Arial" w:hAnsi="Times New Roman" w:cs="Times New Roman"/>
          <w:spacing w:val="-1"/>
          <w:sz w:val="24"/>
          <w:szCs w:val="24"/>
        </w:rPr>
      </w:pPr>
      <w:r w:rsidRPr="002F1719">
        <w:rPr>
          <w:rFonts w:ascii="Times New Roman" w:eastAsia="Arial" w:hAnsi="Times New Roman" w:cs="Times New Roman"/>
          <w:spacing w:val="-1"/>
          <w:sz w:val="24"/>
          <w:szCs w:val="24"/>
        </w:rPr>
        <w:t>Naručitelj će imenovati osobu koja će biti predstavnik Naručitelja i u njegovo ime nadgledati izvršenje ovog Ugovora. </w:t>
      </w:r>
    </w:p>
    <w:p w14:paraId="3494CF20" w14:textId="77777777" w:rsidR="000E3B9E" w:rsidRDefault="000E3B9E" w:rsidP="00E514C2">
      <w:pPr>
        <w:ind w:left="567"/>
        <w:jc w:val="both"/>
        <w:rPr>
          <w:rFonts w:ascii="Times New Roman" w:eastAsia="Arial" w:hAnsi="Times New Roman" w:cs="Times New Roman"/>
          <w:spacing w:val="-1"/>
          <w:sz w:val="24"/>
          <w:szCs w:val="24"/>
        </w:rPr>
      </w:pPr>
    </w:p>
    <w:p w14:paraId="4BDAD29F" w14:textId="77777777" w:rsidR="000E3B9E" w:rsidRDefault="000E3B9E" w:rsidP="00E514C2">
      <w:pPr>
        <w:ind w:left="567"/>
        <w:jc w:val="both"/>
        <w:rPr>
          <w:rFonts w:ascii="Times New Roman" w:eastAsia="Arial" w:hAnsi="Times New Roman" w:cs="Times New Roman"/>
          <w:spacing w:val="-1"/>
          <w:sz w:val="24"/>
          <w:szCs w:val="24"/>
        </w:rPr>
      </w:pPr>
    </w:p>
    <w:p w14:paraId="24CEE8FE" w14:textId="77777777" w:rsidR="000E3B9E" w:rsidRDefault="000E3B9E" w:rsidP="00E514C2">
      <w:pPr>
        <w:ind w:left="567"/>
        <w:jc w:val="both"/>
        <w:rPr>
          <w:rFonts w:ascii="Times New Roman" w:eastAsia="Arial" w:hAnsi="Times New Roman" w:cs="Times New Roman"/>
          <w:spacing w:val="-1"/>
          <w:sz w:val="24"/>
          <w:szCs w:val="24"/>
        </w:rPr>
      </w:pPr>
    </w:p>
    <w:p w14:paraId="6CF07D99" w14:textId="77777777" w:rsidR="00E514C2" w:rsidRPr="002F1719" w:rsidRDefault="00E514C2" w:rsidP="00E514C2">
      <w:pPr>
        <w:ind w:left="567"/>
        <w:jc w:val="both"/>
        <w:rPr>
          <w:rFonts w:ascii="Times New Roman" w:eastAsia="Arial" w:hAnsi="Times New Roman" w:cs="Times New Roman"/>
          <w:spacing w:val="-1"/>
          <w:sz w:val="24"/>
          <w:szCs w:val="24"/>
        </w:rPr>
      </w:pPr>
      <w:r w:rsidRPr="002F1719">
        <w:rPr>
          <w:rFonts w:ascii="Times New Roman" w:eastAsia="Arial" w:hAnsi="Times New Roman" w:cs="Times New Roman"/>
          <w:spacing w:val="-1"/>
          <w:sz w:val="24"/>
          <w:szCs w:val="24"/>
        </w:rPr>
        <w:t>Predstavnik Naručitelja kao odgovorna osoba prati realizaciju izvršenja usluge, te kontrolira je li izvršenje Ugovora u skladu s uvjetima određenima u Pozivu za dostavu ponuda i odabranom ponudom.  </w:t>
      </w:r>
    </w:p>
    <w:p w14:paraId="610F397C" w14:textId="77777777" w:rsidR="00E514C2" w:rsidRPr="002F1719" w:rsidRDefault="00E514C2" w:rsidP="00E514C2">
      <w:pPr>
        <w:ind w:left="567"/>
        <w:jc w:val="both"/>
        <w:rPr>
          <w:rFonts w:ascii="Times New Roman" w:eastAsia="Arial" w:hAnsi="Times New Roman" w:cs="Times New Roman"/>
          <w:spacing w:val="-1"/>
          <w:sz w:val="24"/>
          <w:szCs w:val="24"/>
        </w:rPr>
      </w:pPr>
      <w:r w:rsidRPr="002F1719">
        <w:rPr>
          <w:rFonts w:ascii="Times New Roman" w:eastAsia="Arial" w:hAnsi="Times New Roman" w:cs="Times New Roman"/>
          <w:spacing w:val="-1"/>
          <w:sz w:val="24"/>
          <w:szCs w:val="24"/>
        </w:rPr>
        <w:t>Predstavnik Naručitelja zadužen za praćenje realizacije ovoga Ugovora je _________________.  </w:t>
      </w:r>
    </w:p>
    <w:p w14:paraId="201D4143" w14:textId="77777777" w:rsidR="00E514C2" w:rsidRPr="002F1719" w:rsidRDefault="00E514C2" w:rsidP="00E514C2">
      <w:pPr>
        <w:ind w:left="567"/>
        <w:jc w:val="both"/>
        <w:rPr>
          <w:rFonts w:ascii="Times New Roman" w:eastAsia="Arial" w:hAnsi="Times New Roman" w:cs="Times New Roman"/>
          <w:spacing w:val="-1"/>
          <w:sz w:val="24"/>
          <w:szCs w:val="24"/>
        </w:rPr>
      </w:pPr>
      <w:r w:rsidRPr="002F1719">
        <w:rPr>
          <w:rFonts w:ascii="Times New Roman" w:eastAsia="Arial" w:hAnsi="Times New Roman" w:cs="Times New Roman"/>
          <w:spacing w:val="-1"/>
          <w:sz w:val="24"/>
          <w:szCs w:val="24"/>
        </w:rPr>
        <w:t>Predstavnik Izvršitelja za praćenje ovog ugovora je _____________________________________.</w:t>
      </w:r>
    </w:p>
    <w:p w14:paraId="1D5D5A72" w14:textId="77777777" w:rsidR="00E514C2" w:rsidRDefault="00E514C2" w:rsidP="00E514C2">
      <w:pPr>
        <w:pStyle w:val="Tijeloteksta"/>
        <w:ind w:left="567"/>
        <w:jc w:val="center"/>
        <w:rPr>
          <w:rFonts w:ascii="Times New Roman" w:hAnsi="Times New Roman" w:cs="Times New Roman"/>
          <w:b/>
          <w:spacing w:val="-1"/>
          <w:sz w:val="24"/>
          <w:szCs w:val="24"/>
        </w:rPr>
      </w:pPr>
    </w:p>
    <w:p w14:paraId="2163763F" w14:textId="77777777" w:rsidR="00E514C2" w:rsidRDefault="00E514C2" w:rsidP="00E514C2">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1</w:t>
      </w:r>
      <w:r>
        <w:rPr>
          <w:rFonts w:ascii="Times New Roman" w:hAnsi="Times New Roman" w:cs="Times New Roman"/>
          <w:b/>
          <w:spacing w:val="-1"/>
          <w:sz w:val="24"/>
          <w:szCs w:val="24"/>
        </w:rPr>
        <w:t>4</w:t>
      </w:r>
      <w:r w:rsidRPr="00062C59">
        <w:rPr>
          <w:rFonts w:ascii="Times New Roman" w:hAnsi="Times New Roman" w:cs="Times New Roman"/>
          <w:b/>
          <w:spacing w:val="-1"/>
          <w:sz w:val="24"/>
          <w:szCs w:val="24"/>
        </w:rPr>
        <w:t>.</w:t>
      </w:r>
    </w:p>
    <w:p w14:paraId="7FBC1684" w14:textId="77777777" w:rsidR="00E514C2" w:rsidRPr="00062C59" w:rsidRDefault="00E514C2" w:rsidP="00E514C2">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Ugovorne strane su suglasne da će se na uređenje svih ostalih odnosa iz ovog Ugovora primjenjivati odredbe Zakona o obveznim odnosima.</w:t>
      </w:r>
    </w:p>
    <w:p w14:paraId="6DB8B8AA" w14:textId="77777777" w:rsidR="00E514C2" w:rsidRDefault="00E514C2" w:rsidP="00E514C2">
      <w:pPr>
        <w:pStyle w:val="Tijeloteksta"/>
        <w:ind w:left="567"/>
        <w:jc w:val="center"/>
        <w:rPr>
          <w:rFonts w:ascii="Times New Roman" w:hAnsi="Times New Roman" w:cs="Times New Roman"/>
          <w:b/>
          <w:spacing w:val="-1"/>
          <w:sz w:val="24"/>
          <w:szCs w:val="24"/>
        </w:rPr>
      </w:pPr>
    </w:p>
    <w:p w14:paraId="6291558E" w14:textId="77777777" w:rsidR="00E514C2" w:rsidRPr="00062C59" w:rsidRDefault="00E514C2" w:rsidP="00E514C2">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1</w:t>
      </w:r>
      <w:r>
        <w:rPr>
          <w:rFonts w:ascii="Times New Roman" w:hAnsi="Times New Roman" w:cs="Times New Roman"/>
          <w:b/>
          <w:spacing w:val="-1"/>
          <w:sz w:val="24"/>
          <w:szCs w:val="24"/>
        </w:rPr>
        <w:t>5</w:t>
      </w:r>
      <w:r w:rsidRPr="00062C59">
        <w:rPr>
          <w:rFonts w:ascii="Times New Roman" w:hAnsi="Times New Roman" w:cs="Times New Roman"/>
          <w:b/>
          <w:spacing w:val="-1"/>
          <w:sz w:val="24"/>
          <w:szCs w:val="24"/>
        </w:rPr>
        <w:t>.</w:t>
      </w:r>
    </w:p>
    <w:p w14:paraId="7C8C15E7" w14:textId="77777777" w:rsidR="00E514C2" w:rsidRDefault="00E514C2" w:rsidP="00E514C2">
      <w:pPr>
        <w:pStyle w:val="Tijeloteksta"/>
        <w:ind w:left="567"/>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25313FA6" w14:textId="77777777" w:rsidR="00E514C2" w:rsidRDefault="00E514C2" w:rsidP="00E514C2">
      <w:pPr>
        <w:pStyle w:val="Tijeloteksta"/>
        <w:ind w:left="567"/>
        <w:jc w:val="center"/>
        <w:rPr>
          <w:rFonts w:ascii="Times New Roman" w:hAnsi="Times New Roman" w:cs="Times New Roman"/>
          <w:b/>
          <w:spacing w:val="-1"/>
          <w:sz w:val="24"/>
          <w:szCs w:val="24"/>
        </w:rPr>
      </w:pPr>
    </w:p>
    <w:p w14:paraId="6D63792D" w14:textId="77777777" w:rsidR="00E514C2" w:rsidRPr="00062C59" w:rsidRDefault="00E514C2" w:rsidP="00E514C2">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1</w:t>
      </w:r>
      <w:r>
        <w:rPr>
          <w:rFonts w:ascii="Times New Roman" w:hAnsi="Times New Roman" w:cs="Times New Roman"/>
          <w:b/>
          <w:spacing w:val="-1"/>
          <w:sz w:val="24"/>
          <w:szCs w:val="24"/>
        </w:rPr>
        <w:t>6</w:t>
      </w:r>
      <w:r w:rsidRPr="00062C59">
        <w:rPr>
          <w:rFonts w:ascii="Times New Roman" w:hAnsi="Times New Roman" w:cs="Times New Roman"/>
          <w:b/>
          <w:spacing w:val="-1"/>
          <w:sz w:val="24"/>
          <w:szCs w:val="24"/>
        </w:rPr>
        <w:t>.</w:t>
      </w:r>
    </w:p>
    <w:p w14:paraId="1C2CA431" w14:textId="2EF1F9AD" w:rsidR="00E514C2" w:rsidRPr="00062C59" w:rsidRDefault="00E514C2" w:rsidP="00E514C2">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 xml:space="preserve">Ovaj Ugovor sastavljen je u </w:t>
      </w:r>
      <w:r w:rsidR="00253B98">
        <w:rPr>
          <w:rFonts w:ascii="Times New Roman" w:hAnsi="Times New Roman" w:cs="Times New Roman"/>
          <w:spacing w:val="-1"/>
          <w:sz w:val="24"/>
          <w:szCs w:val="24"/>
        </w:rPr>
        <w:t>dva (2)</w:t>
      </w:r>
      <w:r w:rsidRPr="00062C59">
        <w:rPr>
          <w:rFonts w:ascii="Times New Roman" w:hAnsi="Times New Roman" w:cs="Times New Roman"/>
          <w:spacing w:val="-1"/>
          <w:sz w:val="24"/>
          <w:szCs w:val="24"/>
        </w:rPr>
        <w:t xml:space="preserve"> istovjetna primjerka, od kojih svaka ugovorna strana zadržava po </w:t>
      </w:r>
      <w:r w:rsidR="00FD2914">
        <w:rPr>
          <w:rFonts w:ascii="Times New Roman" w:hAnsi="Times New Roman" w:cs="Times New Roman"/>
          <w:spacing w:val="-1"/>
          <w:sz w:val="24"/>
          <w:szCs w:val="24"/>
        </w:rPr>
        <w:t xml:space="preserve">jedan (1) </w:t>
      </w:r>
      <w:r w:rsidRPr="00062C59">
        <w:rPr>
          <w:rFonts w:ascii="Times New Roman" w:hAnsi="Times New Roman" w:cs="Times New Roman"/>
          <w:spacing w:val="-1"/>
          <w:sz w:val="24"/>
          <w:szCs w:val="24"/>
        </w:rPr>
        <w:t>primjera</w:t>
      </w:r>
      <w:r w:rsidR="00FD2914">
        <w:rPr>
          <w:rFonts w:ascii="Times New Roman" w:hAnsi="Times New Roman" w:cs="Times New Roman"/>
          <w:spacing w:val="-1"/>
          <w:sz w:val="24"/>
          <w:szCs w:val="24"/>
        </w:rPr>
        <w:t>k</w:t>
      </w:r>
      <w:r w:rsidRPr="00062C59">
        <w:rPr>
          <w:rFonts w:ascii="Times New Roman" w:hAnsi="Times New Roman" w:cs="Times New Roman"/>
          <w:spacing w:val="-1"/>
          <w:sz w:val="24"/>
          <w:szCs w:val="24"/>
        </w:rPr>
        <w:t>.</w:t>
      </w:r>
    </w:p>
    <w:p w14:paraId="660EA763" w14:textId="77777777" w:rsidR="00206C5C" w:rsidRDefault="00206C5C" w:rsidP="00461ACD">
      <w:pPr>
        <w:pStyle w:val="Tijeloteksta"/>
        <w:ind w:left="567"/>
        <w:jc w:val="both"/>
        <w:rPr>
          <w:rFonts w:ascii="Times New Roman" w:hAnsi="Times New Roman" w:cs="Times New Roman"/>
          <w:spacing w:val="-1"/>
          <w:sz w:val="24"/>
          <w:szCs w:val="24"/>
        </w:rPr>
      </w:pPr>
    </w:p>
    <w:p w14:paraId="4952F0B3" w14:textId="77777777" w:rsidR="002F1719" w:rsidRPr="00062C59" w:rsidRDefault="002F1719" w:rsidP="00461ACD">
      <w:pPr>
        <w:pStyle w:val="Tijeloteksta"/>
        <w:ind w:left="567"/>
        <w:jc w:val="both"/>
        <w:rPr>
          <w:rFonts w:ascii="Times New Roman" w:hAnsi="Times New Roman" w:cs="Times New Roman"/>
          <w:spacing w:val="-1"/>
          <w:sz w:val="24"/>
          <w:szCs w:val="24"/>
        </w:rPr>
      </w:pPr>
    </w:p>
    <w:p w14:paraId="3B88BA4C" w14:textId="7C650FC1" w:rsidR="00206C5C" w:rsidRDefault="00206C5C" w:rsidP="00461ACD">
      <w:pPr>
        <w:pStyle w:val="Tijeloteksta"/>
        <w:ind w:left="567"/>
        <w:jc w:val="both"/>
        <w:rPr>
          <w:rFonts w:ascii="Times New Roman" w:hAnsi="Times New Roman" w:cs="Times New Roman"/>
          <w:b/>
          <w:spacing w:val="-1"/>
        </w:rPr>
      </w:pPr>
      <w:r w:rsidRPr="00495FF8">
        <w:rPr>
          <w:rFonts w:ascii="Times New Roman" w:hAnsi="Times New Roman" w:cs="Times New Roman"/>
          <w:b/>
          <w:spacing w:val="-1"/>
        </w:rPr>
        <w:t xml:space="preserve">NARUČITELJ:                                                        </w:t>
      </w:r>
      <w:r w:rsidRPr="00495FF8">
        <w:rPr>
          <w:rFonts w:ascii="Times New Roman" w:hAnsi="Times New Roman" w:cs="Times New Roman"/>
          <w:b/>
          <w:spacing w:val="-1"/>
        </w:rPr>
        <w:tab/>
      </w:r>
      <w:r w:rsidRPr="00495FF8">
        <w:rPr>
          <w:rFonts w:ascii="Times New Roman" w:hAnsi="Times New Roman" w:cs="Times New Roman"/>
          <w:b/>
          <w:spacing w:val="-1"/>
        </w:rPr>
        <w:tab/>
        <w:t>IZVRŠITELJ:</w:t>
      </w:r>
    </w:p>
    <w:p w14:paraId="075FD3DF" w14:textId="4C1A5F9D" w:rsidR="00206C5C" w:rsidRPr="00495FF8" w:rsidRDefault="00206C5C" w:rsidP="00461ACD">
      <w:pPr>
        <w:pStyle w:val="Tijeloteksta"/>
        <w:ind w:left="567"/>
        <w:jc w:val="both"/>
        <w:rPr>
          <w:rFonts w:ascii="Times New Roman" w:hAnsi="Times New Roman" w:cs="Times New Roman"/>
          <w:b/>
          <w:spacing w:val="-1"/>
        </w:rPr>
      </w:pPr>
      <w:r w:rsidRPr="00495FF8">
        <w:rPr>
          <w:rFonts w:ascii="Times New Roman" w:hAnsi="Times New Roman" w:cs="Times New Roman"/>
          <w:b/>
          <w:spacing w:val="-1"/>
        </w:rPr>
        <w:t>ZADARSKA ŽUPANIJA</w:t>
      </w:r>
      <w:r w:rsidR="00495FF8">
        <w:rPr>
          <w:rFonts w:ascii="Times New Roman" w:hAnsi="Times New Roman" w:cs="Times New Roman"/>
          <w:b/>
          <w:spacing w:val="-1"/>
        </w:rPr>
        <w:tab/>
      </w:r>
      <w:r w:rsidR="00495FF8">
        <w:rPr>
          <w:rFonts w:ascii="Times New Roman" w:hAnsi="Times New Roman" w:cs="Times New Roman"/>
          <w:b/>
          <w:spacing w:val="-1"/>
        </w:rPr>
        <w:tab/>
      </w:r>
      <w:r w:rsidR="00495FF8">
        <w:rPr>
          <w:rFonts w:ascii="Times New Roman" w:hAnsi="Times New Roman" w:cs="Times New Roman"/>
          <w:b/>
          <w:spacing w:val="-1"/>
        </w:rPr>
        <w:tab/>
      </w:r>
      <w:r w:rsidR="00495FF8">
        <w:rPr>
          <w:rFonts w:ascii="Times New Roman" w:hAnsi="Times New Roman" w:cs="Times New Roman"/>
          <w:b/>
          <w:spacing w:val="-1"/>
        </w:rPr>
        <w:tab/>
      </w:r>
      <w:r w:rsidR="00495FF8">
        <w:rPr>
          <w:rFonts w:ascii="Times New Roman" w:hAnsi="Times New Roman" w:cs="Times New Roman"/>
          <w:b/>
          <w:spacing w:val="-1"/>
        </w:rPr>
        <w:tab/>
        <w:t>_________________________</w:t>
      </w:r>
      <w:r w:rsidRPr="00495FF8">
        <w:rPr>
          <w:rFonts w:ascii="Times New Roman" w:hAnsi="Times New Roman" w:cs="Times New Roman"/>
          <w:b/>
          <w:spacing w:val="-1"/>
        </w:rPr>
        <w:tab/>
        <w:t xml:space="preserve"> </w:t>
      </w:r>
    </w:p>
    <w:p w14:paraId="3948A401" w14:textId="77777777" w:rsidR="002F1719" w:rsidRDefault="002F1719" w:rsidP="00461ACD">
      <w:pPr>
        <w:pStyle w:val="Tijeloteksta"/>
        <w:ind w:left="567"/>
        <w:jc w:val="both"/>
        <w:rPr>
          <w:rFonts w:ascii="Times New Roman" w:hAnsi="Times New Roman" w:cs="Times New Roman"/>
          <w:b/>
          <w:spacing w:val="-1"/>
        </w:rPr>
      </w:pPr>
    </w:p>
    <w:p w14:paraId="5BE60098" w14:textId="4073D842" w:rsidR="009D40F0" w:rsidRPr="00495FF8" w:rsidRDefault="009D40F0" w:rsidP="00461ACD">
      <w:pPr>
        <w:pStyle w:val="Tijeloteksta"/>
        <w:ind w:left="567"/>
        <w:jc w:val="both"/>
        <w:rPr>
          <w:rFonts w:ascii="Times New Roman" w:hAnsi="Times New Roman" w:cs="Times New Roman"/>
          <w:b/>
          <w:spacing w:val="-1"/>
        </w:rPr>
      </w:pPr>
      <w:r w:rsidRPr="00495FF8">
        <w:rPr>
          <w:rFonts w:ascii="Times New Roman" w:hAnsi="Times New Roman" w:cs="Times New Roman"/>
          <w:b/>
          <w:spacing w:val="-1"/>
        </w:rPr>
        <w:t>Župan</w:t>
      </w:r>
      <w:r w:rsidR="00495FF8">
        <w:rPr>
          <w:rFonts w:ascii="Times New Roman" w:hAnsi="Times New Roman" w:cs="Times New Roman"/>
          <w:b/>
          <w:spacing w:val="-1"/>
        </w:rPr>
        <w:tab/>
      </w:r>
      <w:r w:rsidR="00495FF8">
        <w:rPr>
          <w:rFonts w:ascii="Times New Roman" w:hAnsi="Times New Roman" w:cs="Times New Roman"/>
          <w:b/>
          <w:spacing w:val="-1"/>
        </w:rPr>
        <w:tab/>
      </w:r>
      <w:r w:rsidR="00495FF8">
        <w:rPr>
          <w:rFonts w:ascii="Times New Roman" w:hAnsi="Times New Roman" w:cs="Times New Roman"/>
          <w:b/>
          <w:spacing w:val="-1"/>
        </w:rPr>
        <w:tab/>
      </w:r>
      <w:r w:rsidR="00495FF8">
        <w:rPr>
          <w:rFonts w:ascii="Times New Roman" w:hAnsi="Times New Roman" w:cs="Times New Roman"/>
          <w:b/>
          <w:spacing w:val="-1"/>
        </w:rPr>
        <w:tab/>
      </w:r>
      <w:r w:rsidR="00495FF8">
        <w:rPr>
          <w:rFonts w:ascii="Times New Roman" w:hAnsi="Times New Roman" w:cs="Times New Roman"/>
          <w:b/>
          <w:spacing w:val="-1"/>
        </w:rPr>
        <w:tab/>
      </w:r>
      <w:r w:rsidR="00495FF8">
        <w:rPr>
          <w:rFonts w:ascii="Times New Roman" w:hAnsi="Times New Roman" w:cs="Times New Roman"/>
          <w:b/>
          <w:spacing w:val="-1"/>
        </w:rPr>
        <w:tab/>
      </w:r>
      <w:r w:rsidR="00495FF8">
        <w:rPr>
          <w:rFonts w:ascii="Times New Roman" w:hAnsi="Times New Roman" w:cs="Times New Roman"/>
          <w:b/>
          <w:spacing w:val="-1"/>
        </w:rPr>
        <w:tab/>
      </w:r>
      <w:r w:rsidR="00495FF8">
        <w:rPr>
          <w:rFonts w:ascii="Times New Roman" w:hAnsi="Times New Roman" w:cs="Times New Roman"/>
          <w:b/>
          <w:spacing w:val="-1"/>
        </w:rPr>
        <w:tab/>
        <w:t>_________________________</w:t>
      </w:r>
    </w:p>
    <w:p w14:paraId="3F5E7DC3" w14:textId="1768508F" w:rsidR="00271DC1" w:rsidRPr="00495FF8" w:rsidRDefault="009D40F0" w:rsidP="00461ACD">
      <w:pPr>
        <w:pStyle w:val="Tijeloteksta"/>
        <w:ind w:left="567"/>
        <w:jc w:val="both"/>
        <w:rPr>
          <w:rFonts w:ascii="Times New Roman" w:hAnsi="Times New Roman" w:cs="Times New Roman"/>
          <w:b/>
          <w:spacing w:val="-1"/>
        </w:rPr>
      </w:pPr>
      <w:r w:rsidRPr="00495FF8">
        <w:rPr>
          <w:rFonts w:ascii="Times New Roman" w:hAnsi="Times New Roman" w:cs="Times New Roman"/>
          <w:b/>
          <w:spacing w:val="-1"/>
        </w:rPr>
        <w:t xml:space="preserve">Božidar Longin, </w:t>
      </w:r>
      <w:proofErr w:type="spellStart"/>
      <w:r w:rsidRPr="00495FF8">
        <w:rPr>
          <w:rFonts w:ascii="Times New Roman" w:hAnsi="Times New Roman" w:cs="Times New Roman"/>
          <w:b/>
          <w:spacing w:val="-1"/>
        </w:rPr>
        <w:t>dipl.ing</w:t>
      </w:r>
      <w:proofErr w:type="spellEnd"/>
      <w:r w:rsidRPr="00495FF8">
        <w:rPr>
          <w:rFonts w:ascii="Times New Roman" w:hAnsi="Times New Roman" w:cs="Times New Roman"/>
          <w:b/>
          <w:spacing w:val="-1"/>
        </w:rPr>
        <w:t>.</w:t>
      </w:r>
      <w:r w:rsidR="00271DC1" w:rsidRPr="00495FF8">
        <w:rPr>
          <w:rFonts w:ascii="Times New Roman" w:hAnsi="Times New Roman" w:cs="Times New Roman"/>
          <w:b/>
          <w:spacing w:val="-1"/>
        </w:rPr>
        <w:tab/>
      </w:r>
      <w:r w:rsidR="00271DC1" w:rsidRPr="00495FF8">
        <w:rPr>
          <w:rFonts w:ascii="Times New Roman" w:hAnsi="Times New Roman" w:cs="Times New Roman"/>
          <w:b/>
          <w:spacing w:val="-1"/>
        </w:rPr>
        <w:tab/>
      </w:r>
      <w:r w:rsidR="00271DC1" w:rsidRPr="00495FF8">
        <w:rPr>
          <w:rFonts w:ascii="Times New Roman" w:hAnsi="Times New Roman" w:cs="Times New Roman"/>
          <w:b/>
          <w:spacing w:val="-1"/>
        </w:rPr>
        <w:tab/>
      </w:r>
      <w:r w:rsidR="00271DC1" w:rsidRPr="00495FF8">
        <w:rPr>
          <w:rFonts w:ascii="Times New Roman" w:hAnsi="Times New Roman" w:cs="Times New Roman"/>
          <w:b/>
          <w:spacing w:val="-1"/>
        </w:rPr>
        <w:tab/>
      </w:r>
      <w:r w:rsidR="00271DC1" w:rsidRPr="00495FF8">
        <w:rPr>
          <w:rFonts w:ascii="Times New Roman" w:hAnsi="Times New Roman" w:cs="Times New Roman"/>
          <w:b/>
          <w:spacing w:val="-1"/>
        </w:rPr>
        <w:tab/>
        <w:t>________________</w:t>
      </w:r>
      <w:r w:rsidR="00495FF8">
        <w:rPr>
          <w:rFonts w:ascii="Times New Roman" w:hAnsi="Times New Roman" w:cs="Times New Roman"/>
          <w:b/>
          <w:spacing w:val="-1"/>
        </w:rPr>
        <w:t>__</w:t>
      </w:r>
      <w:r w:rsidR="00271DC1" w:rsidRPr="00495FF8">
        <w:rPr>
          <w:rFonts w:ascii="Times New Roman" w:hAnsi="Times New Roman" w:cs="Times New Roman"/>
          <w:b/>
          <w:spacing w:val="-1"/>
        </w:rPr>
        <w:t>________</w:t>
      </w:r>
    </w:p>
    <w:p w14:paraId="32C87C9A" w14:textId="77777777" w:rsidR="002F1719" w:rsidRDefault="002F1719" w:rsidP="009F2E3B">
      <w:pPr>
        <w:pStyle w:val="Tijeloteksta"/>
        <w:ind w:left="567"/>
        <w:jc w:val="both"/>
        <w:rPr>
          <w:rFonts w:ascii="Times New Roman" w:hAnsi="Times New Roman" w:cs="Times New Roman"/>
          <w:b/>
          <w:spacing w:val="-1"/>
          <w:sz w:val="18"/>
          <w:szCs w:val="24"/>
        </w:rPr>
      </w:pPr>
    </w:p>
    <w:p w14:paraId="5060E94D" w14:textId="3C655289" w:rsidR="002F1719" w:rsidRDefault="00CF2BC9" w:rsidP="009F2E3B">
      <w:pPr>
        <w:pStyle w:val="Tijeloteksta"/>
        <w:ind w:left="567"/>
        <w:jc w:val="both"/>
        <w:rPr>
          <w:rFonts w:ascii="Times New Roman" w:hAnsi="Times New Roman" w:cs="Times New Roman"/>
          <w:b/>
          <w:spacing w:val="-1"/>
          <w:sz w:val="18"/>
          <w:szCs w:val="24"/>
        </w:rPr>
      </w:pPr>
      <w:r>
        <w:rPr>
          <w:rFonts w:ascii="Times New Roman" w:hAnsi="Times New Roman" w:cs="Times New Roman"/>
          <w:b/>
          <w:spacing w:val="-1"/>
          <w:sz w:val="18"/>
          <w:szCs w:val="24"/>
        </w:rPr>
        <w:t>_____________________________</w:t>
      </w:r>
      <w:r>
        <w:rPr>
          <w:rFonts w:ascii="Times New Roman" w:hAnsi="Times New Roman" w:cs="Times New Roman"/>
          <w:b/>
          <w:spacing w:val="-1"/>
          <w:sz w:val="18"/>
          <w:szCs w:val="24"/>
        </w:rPr>
        <w:tab/>
      </w:r>
      <w:r>
        <w:rPr>
          <w:rFonts w:ascii="Times New Roman" w:hAnsi="Times New Roman" w:cs="Times New Roman"/>
          <w:b/>
          <w:spacing w:val="-1"/>
          <w:sz w:val="18"/>
          <w:szCs w:val="24"/>
        </w:rPr>
        <w:tab/>
      </w:r>
      <w:r>
        <w:rPr>
          <w:rFonts w:ascii="Times New Roman" w:hAnsi="Times New Roman" w:cs="Times New Roman"/>
          <w:b/>
          <w:spacing w:val="-1"/>
          <w:sz w:val="18"/>
          <w:szCs w:val="24"/>
        </w:rPr>
        <w:tab/>
      </w:r>
      <w:r>
        <w:rPr>
          <w:rFonts w:ascii="Times New Roman" w:hAnsi="Times New Roman" w:cs="Times New Roman"/>
          <w:b/>
          <w:spacing w:val="-1"/>
          <w:sz w:val="18"/>
          <w:szCs w:val="24"/>
        </w:rPr>
        <w:tab/>
      </w:r>
      <w:r>
        <w:rPr>
          <w:rFonts w:ascii="Times New Roman" w:hAnsi="Times New Roman" w:cs="Times New Roman"/>
          <w:b/>
          <w:spacing w:val="-1"/>
          <w:sz w:val="18"/>
          <w:szCs w:val="24"/>
        </w:rPr>
        <w:tab/>
        <w:t>_________________________________</w:t>
      </w:r>
    </w:p>
    <w:p w14:paraId="30E30225" w14:textId="77777777" w:rsidR="002F1719" w:rsidRDefault="002F1719" w:rsidP="009F2E3B">
      <w:pPr>
        <w:pStyle w:val="Tijeloteksta"/>
        <w:ind w:left="567"/>
        <w:jc w:val="both"/>
        <w:rPr>
          <w:rFonts w:ascii="Times New Roman" w:hAnsi="Times New Roman" w:cs="Times New Roman"/>
          <w:b/>
          <w:spacing w:val="-1"/>
          <w:sz w:val="18"/>
          <w:szCs w:val="24"/>
        </w:rPr>
      </w:pPr>
    </w:p>
    <w:p w14:paraId="0FD610BF" w14:textId="77777777" w:rsidR="002F1719" w:rsidRDefault="002F1719" w:rsidP="009F2E3B">
      <w:pPr>
        <w:pStyle w:val="Tijeloteksta"/>
        <w:ind w:left="567"/>
        <w:jc w:val="both"/>
        <w:rPr>
          <w:rFonts w:ascii="Times New Roman" w:hAnsi="Times New Roman" w:cs="Times New Roman"/>
          <w:b/>
          <w:spacing w:val="-1"/>
          <w:sz w:val="18"/>
          <w:szCs w:val="24"/>
        </w:rPr>
      </w:pPr>
    </w:p>
    <w:p w14:paraId="28D9BF13" w14:textId="290584D3" w:rsidR="009F2E3B" w:rsidRPr="00461ACD" w:rsidRDefault="009F2E3B" w:rsidP="009F2E3B">
      <w:pPr>
        <w:pStyle w:val="Tijeloteksta"/>
        <w:ind w:left="567"/>
        <w:jc w:val="both"/>
        <w:rPr>
          <w:rFonts w:ascii="Times New Roman" w:hAnsi="Times New Roman" w:cs="Times New Roman"/>
          <w:b/>
          <w:spacing w:val="-1"/>
          <w:sz w:val="18"/>
          <w:szCs w:val="24"/>
        </w:rPr>
      </w:pPr>
      <w:r w:rsidRPr="00461ACD">
        <w:rPr>
          <w:rFonts w:ascii="Times New Roman" w:hAnsi="Times New Roman" w:cs="Times New Roman"/>
          <w:b/>
          <w:spacing w:val="-1"/>
          <w:sz w:val="18"/>
          <w:szCs w:val="24"/>
        </w:rPr>
        <w:t>KLASA</w:t>
      </w:r>
      <w:r>
        <w:rPr>
          <w:rFonts w:ascii="Times New Roman" w:hAnsi="Times New Roman" w:cs="Times New Roman"/>
          <w:b/>
          <w:spacing w:val="-1"/>
          <w:sz w:val="18"/>
          <w:szCs w:val="24"/>
        </w:rPr>
        <w:t xml:space="preserve">: </w:t>
      </w:r>
      <w:r w:rsidR="005848A3">
        <w:rPr>
          <w:rFonts w:ascii="Times New Roman" w:hAnsi="Times New Roman" w:cs="Times New Roman"/>
          <w:b/>
          <w:spacing w:val="-1"/>
          <w:sz w:val="18"/>
          <w:szCs w:val="24"/>
        </w:rPr>
        <w:t>003-03/21-01/____</w:t>
      </w:r>
    </w:p>
    <w:p w14:paraId="44841584" w14:textId="77777777" w:rsidR="009F2E3B" w:rsidRPr="00461ACD" w:rsidRDefault="009F2E3B" w:rsidP="009F2E3B">
      <w:pPr>
        <w:pStyle w:val="Tijeloteksta"/>
        <w:ind w:left="567"/>
        <w:jc w:val="both"/>
        <w:rPr>
          <w:rFonts w:ascii="Times New Roman" w:hAnsi="Times New Roman" w:cs="Times New Roman"/>
          <w:b/>
          <w:spacing w:val="-1"/>
          <w:sz w:val="18"/>
          <w:szCs w:val="24"/>
        </w:rPr>
      </w:pPr>
      <w:r w:rsidRPr="00461ACD">
        <w:rPr>
          <w:rFonts w:ascii="Times New Roman" w:hAnsi="Times New Roman" w:cs="Times New Roman"/>
          <w:b/>
          <w:spacing w:val="-1"/>
          <w:sz w:val="18"/>
          <w:szCs w:val="24"/>
        </w:rPr>
        <w:t xml:space="preserve">URBROJ: </w:t>
      </w:r>
      <w:r>
        <w:rPr>
          <w:rFonts w:ascii="Times New Roman" w:hAnsi="Times New Roman" w:cs="Times New Roman"/>
          <w:b/>
          <w:spacing w:val="-1"/>
          <w:sz w:val="18"/>
          <w:szCs w:val="24"/>
        </w:rPr>
        <w:t>2198/1-01-21-___</w:t>
      </w:r>
    </w:p>
    <w:p w14:paraId="1A3A4C16" w14:textId="514FB601" w:rsidR="009F2E3B" w:rsidRDefault="009F2E3B" w:rsidP="009F2E3B">
      <w:pPr>
        <w:pStyle w:val="Tijeloteksta"/>
        <w:ind w:left="567"/>
        <w:jc w:val="both"/>
        <w:rPr>
          <w:rFonts w:ascii="Times New Roman" w:hAnsi="Times New Roman" w:cs="Times New Roman"/>
          <w:b/>
          <w:spacing w:val="-1"/>
          <w:sz w:val="18"/>
          <w:szCs w:val="24"/>
        </w:rPr>
      </w:pPr>
      <w:r w:rsidRPr="00461ACD">
        <w:rPr>
          <w:rFonts w:ascii="Times New Roman" w:hAnsi="Times New Roman" w:cs="Times New Roman"/>
          <w:b/>
          <w:spacing w:val="-1"/>
          <w:sz w:val="18"/>
          <w:szCs w:val="24"/>
        </w:rPr>
        <w:t>U Zadru, ______________  20</w:t>
      </w:r>
      <w:r>
        <w:rPr>
          <w:rFonts w:ascii="Times New Roman" w:hAnsi="Times New Roman" w:cs="Times New Roman"/>
          <w:b/>
          <w:spacing w:val="-1"/>
          <w:sz w:val="18"/>
          <w:szCs w:val="24"/>
        </w:rPr>
        <w:t>21</w:t>
      </w:r>
      <w:r w:rsidRPr="00461ACD">
        <w:rPr>
          <w:rFonts w:ascii="Times New Roman" w:hAnsi="Times New Roman" w:cs="Times New Roman"/>
          <w:b/>
          <w:spacing w:val="-1"/>
          <w:sz w:val="18"/>
          <w:szCs w:val="24"/>
        </w:rPr>
        <w:t>. godine</w:t>
      </w:r>
      <w:r w:rsidR="00CF2BC9">
        <w:rPr>
          <w:rFonts w:ascii="Times New Roman" w:hAnsi="Times New Roman" w:cs="Times New Roman"/>
          <w:b/>
          <w:spacing w:val="-1"/>
          <w:sz w:val="18"/>
          <w:szCs w:val="24"/>
        </w:rPr>
        <w:tab/>
      </w:r>
      <w:r w:rsidR="00CF2BC9">
        <w:rPr>
          <w:rFonts w:ascii="Times New Roman" w:hAnsi="Times New Roman" w:cs="Times New Roman"/>
          <w:b/>
          <w:spacing w:val="-1"/>
          <w:sz w:val="18"/>
          <w:szCs w:val="24"/>
        </w:rPr>
        <w:tab/>
      </w:r>
      <w:r w:rsidR="00CF2BC9">
        <w:rPr>
          <w:rFonts w:ascii="Times New Roman" w:hAnsi="Times New Roman" w:cs="Times New Roman"/>
          <w:b/>
          <w:spacing w:val="-1"/>
          <w:sz w:val="18"/>
          <w:szCs w:val="24"/>
        </w:rPr>
        <w:tab/>
      </w:r>
      <w:r w:rsidR="00CF2BC9">
        <w:rPr>
          <w:rFonts w:ascii="Times New Roman" w:hAnsi="Times New Roman" w:cs="Times New Roman"/>
          <w:b/>
          <w:spacing w:val="-1"/>
          <w:sz w:val="18"/>
          <w:szCs w:val="24"/>
        </w:rPr>
        <w:tab/>
      </w:r>
      <w:r w:rsidR="00CF2BC9">
        <w:rPr>
          <w:rFonts w:ascii="Times New Roman" w:hAnsi="Times New Roman" w:cs="Times New Roman"/>
          <w:b/>
          <w:spacing w:val="-1"/>
          <w:sz w:val="18"/>
          <w:szCs w:val="24"/>
        </w:rPr>
        <w:tab/>
        <w:t>U ______________, dana ________ 2021. godine</w:t>
      </w:r>
    </w:p>
    <w:p w14:paraId="224D37EB" w14:textId="77777777" w:rsidR="002F1719" w:rsidRDefault="002F1719" w:rsidP="0026775F">
      <w:pPr>
        <w:ind w:left="567"/>
        <w:jc w:val="both"/>
        <w:rPr>
          <w:rFonts w:ascii="Times New Roman" w:eastAsia="Arial" w:hAnsi="Times New Roman" w:cs="Times New Roman"/>
          <w:b/>
          <w:spacing w:val="-2"/>
          <w:sz w:val="24"/>
          <w:szCs w:val="24"/>
        </w:rPr>
      </w:pPr>
    </w:p>
    <w:p w14:paraId="0767059F" w14:textId="77777777" w:rsidR="002F1719" w:rsidRDefault="002F1719" w:rsidP="0026775F">
      <w:pPr>
        <w:ind w:left="567"/>
        <w:jc w:val="both"/>
        <w:rPr>
          <w:rFonts w:ascii="Times New Roman" w:eastAsia="Arial" w:hAnsi="Times New Roman" w:cs="Times New Roman"/>
          <w:b/>
          <w:spacing w:val="-2"/>
          <w:sz w:val="24"/>
          <w:szCs w:val="24"/>
        </w:rPr>
      </w:pPr>
    </w:p>
    <w:p w14:paraId="164F50AC" w14:textId="77777777" w:rsidR="002F1719" w:rsidRDefault="002F1719" w:rsidP="0026775F">
      <w:pPr>
        <w:ind w:left="567"/>
        <w:jc w:val="both"/>
        <w:rPr>
          <w:rFonts w:ascii="Times New Roman" w:eastAsia="Arial" w:hAnsi="Times New Roman" w:cs="Times New Roman"/>
          <w:b/>
          <w:spacing w:val="-2"/>
          <w:sz w:val="24"/>
          <w:szCs w:val="24"/>
        </w:rPr>
      </w:pPr>
    </w:p>
    <w:p w14:paraId="7BD69AE4" w14:textId="77777777" w:rsidR="002F1719" w:rsidRDefault="002F1719" w:rsidP="0026775F">
      <w:pPr>
        <w:ind w:left="567"/>
        <w:jc w:val="both"/>
        <w:rPr>
          <w:rFonts w:ascii="Times New Roman" w:eastAsia="Arial" w:hAnsi="Times New Roman" w:cs="Times New Roman"/>
          <w:b/>
          <w:spacing w:val="-2"/>
          <w:sz w:val="24"/>
          <w:szCs w:val="24"/>
        </w:rPr>
      </w:pPr>
    </w:p>
    <w:p w14:paraId="730116CF" w14:textId="77777777" w:rsidR="002F1719" w:rsidRDefault="002F1719" w:rsidP="0026775F">
      <w:pPr>
        <w:ind w:left="567"/>
        <w:jc w:val="both"/>
        <w:rPr>
          <w:rFonts w:ascii="Times New Roman" w:eastAsia="Arial" w:hAnsi="Times New Roman" w:cs="Times New Roman"/>
          <w:b/>
          <w:spacing w:val="-2"/>
          <w:sz w:val="24"/>
          <w:szCs w:val="24"/>
        </w:rPr>
      </w:pPr>
    </w:p>
    <w:p w14:paraId="0BD4F851" w14:textId="77777777" w:rsidR="002F1719" w:rsidRDefault="002F1719" w:rsidP="0026775F">
      <w:pPr>
        <w:ind w:left="567"/>
        <w:jc w:val="both"/>
        <w:rPr>
          <w:rFonts w:ascii="Times New Roman" w:eastAsia="Arial" w:hAnsi="Times New Roman" w:cs="Times New Roman"/>
          <w:b/>
          <w:spacing w:val="-2"/>
          <w:sz w:val="24"/>
          <w:szCs w:val="24"/>
        </w:rPr>
      </w:pPr>
    </w:p>
    <w:p w14:paraId="0446EB4F" w14:textId="77777777" w:rsidR="002F1719" w:rsidRDefault="002F1719" w:rsidP="0026775F">
      <w:pPr>
        <w:ind w:left="567"/>
        <w:jc w:val="both"/>
        <w:rPr>
          <w:rFonts w:ascii="Times New Roman" w:eastAsia="Arial" w:hAnsi="Times New Roman" w:cs="Times New Roman"/>
          <w:b/>
          <w:spacing w:val="-2"/>
          <w:sz w:val="24"/>
          <w:szCs w:val="24"/>
        </w:rPr>
      </w:pPr>
    </w:p>
    <w:p w14:paraId="2FBDEBCC" w14:textId="77777777" w:rsidR="002F1719" w:rsidRDefault="002F1719" w:rsidP="0026775F">
      <w:pPr>
        <w:ind w:left="567"/>
        <w:jc w:val="both"/>
        <w:rPr>
          <w:rFonts w:ascii="Times New Roman" w:eastAsia="Arial" w:hAnsi="Times New Roman" w:cs="Times New Roman"/>
          <w:b/>
          <w:spacing w:val="-2"/>
          <w:sz w:val="24"/>
          <w:szCs w:val="24"/>
        </w:rPr>
      </w:pPr>
    </w:p>
    <w:p w14:paraId="240BD07F" w14:textId="77777777" w:rsidR="002F1719" w:rsidRDefault="002F1719" w:rsidP="0026775F">
      <w:pPr>
        <w:ind w:left="567"/>
        <w:jc w:val="both"/>
        <w:rPr>
          <w:rFonts w:ascii="Times New Roman" w:eastAsia="Arial" w:hAnsi="Times New Roman" w:cs="Times New Roman"/>
          <w:b/>
          <w:spacing w:val="-2"/>
          <w:sz w:val="24"/>
          <w:szCs w:val="24"/>
        </w:rPr>
      </w:pPr>
    </w:p>
    <w:p w14:paraId="744A5460" w14:textId="77777777" w:rsidR="002F1719" w:rsidRDefault="002F1719" w:rsidP="0026775F">
      <w:pPr>
        <w:ind w:left="567"/>
        <w:jc w:val="both"/>
        <w:rPr>
          <w:rFonts w:ascii="Times New Roman" w:eastAsia="Arial" w:hAnsi="Times New Roman" w:cs="Times New Roman"/>
          <w:b/>
          <w:spacing w:val="-2"/>
          <w:sz w:val="24"/>
          <w:szCs w:val="24"/>
        </w:rPr>
      </w:pPr>
    </w:p>
    <w:p w14:paraId="6293E893" w14:textId="77777777" w:rsidR="002F1719" w:rsidRDefault="002F1719" w:rsidP="0026775F">
      <w:pPr>
        <w:ind w:left="567"/>
        <w:jc w:val="both"/>
        <w:rPr>
          <w:rFonts w:ascii="Times New Roman" w:eastAsia="Arial" w:hAnsi="Times New Roman" w:cs="Times New Roman"/>
          <w:b/>
          <w:spacing w:val="-2"/>
          <w:sz w:val="24"/>
          <w:szCs w:val="24"/>
        </w:rPr>
      </w:pPr>
    </w:p>
    <w:p w14:paraId="5F4E396D" w14:textId="77777777" w:rsidR="002F1719" w:rsidRDefault="002F1719" w:rsidP="0026775F">
      <w:pPr>
        <w:ind w:left="567"/>
        <w:jc w:val="both"/>
        <w:rPr>
          <w:rFonts w:ascii="Times New Roman" w:eastAsia="Arial" w:hAnsi="Times New Roman" w:cs="Times New Roman"/>
          <w:b/>
          <w:spacing w:val="-2"/>
          <w:sz w:val="24"/>
          <w:szCs w:val="24"/>
        </w:rPr>
      </w:pPr>
    </w:p>
    <w:p w14:paraId="56FDE543" w14:textId="77777777" w:rsidR="002F1719" w:rsidRDefault="002F1719" w:rsidP="0026775F">
      <w:pPr>
        <w:ind w:left="567"/>
        <w:jc w:val="both"/>
        <w:rPr>
          <w:rFonts w:ascii="Times New Roman" w:eastAsia="Arial" w:hAnsi="Times New Roman" w:cs="Times New Roman"/>
          <w:b/>
          <w:spacing w:val="-2"/>
          <w:sz w:val="24"/>
          <w:szCs w:val="24"/>
        </w:rPr>
      </w:pPr>
    </w:p>
    <w:p w14:paraId="65510CEF" w14:textId="77777777" w:rsidR="002F1719" w:rsidRDefault="002F1719" w:rsidP="0026775F">
      <w:pPr>
        <w:ind w:left="567"/>
        <w:jc w:val="both"/>
        <w:rPr>
          <w:rFonts w:ascii="Times New Roman" w:eastAsia="Arial" w:hAnsi="Times New Roman" w:cs="Times New Roman"/>
          <w:b/>
          <w:spacing w:val="-2"/>
          <w:sz w:val="24"/>
          <w:szCs w:val="24"/>
        </w:rPr>
      </w:pPr>
    </w:p>
    <w:p w14:paraId="716A259B" w14:textId="77777777" w:rsidR="002F1719" w:rsidRDefault="002F1719" w:rsidP="0026775F">
      <w:pPr>
        <w:ind w:left="567"/>
        <w:jc w:val="both"/>
        <w:rPr>
          <w:rFonts w:ascii="Times New Roman" w:eastAsia="Arial" w:hAnsi="Times New Roman" w:cs="Times New Roman"/>
          <w:b/>
          <w:spacing w:val="-2"/>
          <w:sz w:val="24"/>
          <w:szCs w:val="24"/>
        </w:rPr>
      </w:pPr>
    </w:p>
    <w:p w14:paraId="1031A405" w14:textId="77777777" w:rsidR="002F1719" w:rsidRDefault="002F1719" w:rsidP="0026775F">
      <w:pPr>
        <w:ind w:left="567"/>
        <w:jc w:val="both"/>
        <w:rPr>
          <w:rFonts w:ascii="Times New Roman" w:eastAsia="Arial" w:hAnsi="Times New Roman" w:cs="Times New Roman"/>
          <w:b/>
          <w:spacing w:val="-2"/>
          <w:sz w:val="24"/>
          <w:szCs w:val="24"/>
        </w:rPr>
      </w:pPr>
    </w:p>
    <w:p w14:paraId="5B6E1F45" w14:textId="77777777" w:rsidR="002F1719" w:rsidRDefault="002F1719" w:rsidP="0026775F">
      <w:pPr>
        <w:ind w:left="567"/>
        <w:jc w:val="both"/>
        <w:rPr>
          <w:rFonts w:ascii="Times New Roman" w:eastAsia="Arial" w:hAnsi="Times New Roman" w:cs="Times New Roman"/>
          <w:b/>
          <w:spacing w:val="-2"/>
          <w:sz w:val="24"/>
          <w:szCs w:val="24"/>
        </w:rPr>
      </w:pPr>
    </w:p>
    <w:p w14:paraId="2AB27089" w14:textId="77777777" w:rsidR="002F1719" w:rsidRDefault="002F1719" w:rsidP="0026775F">
      <w:pPr>
        <w:ind w:left="567"/>
        <w:jc w:val="both"/>
        <w:rPr>
          <w:rFonts w:ascii="Times New Roman" w:eastAsia="Arial" w:hAnsi="Times New Roman" w:cs="Times New Roman"/>
          <w:b/>
          <w:spacing w:val="-2"/>
          <w:sz w:val="24"/>
          <w:szCs w:val="24"/>
        </w:rPr>
      </w:pPr>
    </w:p>
    <w:p w14:paraId="564E73F9" w14:textId="77777777" w:rsidR="0026775F" w:rsidRPr="00062C59" w:rsidRDefault="0026775F" w:rsidP="0026775F">
      <w:pPr>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b/>
          <w:spacing w:val="-2"/>
          <w:sz w:val="24"/>
          <w:szCs w:val="24"/>
        </w:rPr>
        <w:lastRenderedPageBreak/>
        <w:t>ZADARSKA ŽUPANIJA</w:t>
      </w:r>
      <w:r w:rsidRPr="00062C59">
        <w:rPr>
          <w:rFonts w:ascii="Times New Roman" w:eastAsia="Arial" w:hAnsi="Times New Roman" w:cs="Times New Roman"/>
          <w:spacing w:val="-2"/>
          <w:sz w:val="24"/>
          <w:szCs w:val="24"/>
        </w:rPr>
        <w:t xml:space="preserve">, Božidara Petranovića 8, 23 000 Zadar, OIB 56204655363, zastupana po županu Božidaru </w:t>
      </w:r>
      <w:proofErr w:type="spellStart"/>
      <w:r w:rsidRPr="00062C59">
        <w:rPr>
          <w:rFonts w:ascii="Times New Roman" w:eastAsia="Arial" w:hAnsi="Times New Roman" w:cs="Times New Roman"/>
          <w:spacing w:val="-2"/>
          <w:sz w:val="24"/>
          <w:szCs w:val="24"/>
        </w:rPr>
        <w:t>Longinu</w:t>
      </w:r>
      <w:proofErr w:type="spellEnd"/>
      <w:r w:rsidRPr="00062C59">
        <w:rPr>
          <w:rFonts w:ascii="Times New Roman" w:eastAsia="Arial" w:hAnsi="Times New Roman" w:cs="Times New Roman"/>
          <w:spacing w:val="-2"/>
          <w:sz w:val="24"/>
          <w:szCs w:val="24"/>
        </w:rPr>
        <w:t xml:space="preserve">, </w:t>
      </w:r>
      <w:proofErr w:type="spellStart"/>
      <w:r w:rsidRPr="00062C59">
        <w:rPr>
          <w:rFonts w:ascii="Times New Roman" w:eastAsia="Arial" w:hAnsi="Times New Roman" w:cs="Times New Roman"/>
          <w:spacing w:val="-2"/>
          <w:sz w:val="24"/>
          <w:szCs w:val="24"/>
        </w:rPr>
        <w:t>dipl.ing</w:t>
      </w:r>
      <w:proofErr w:type="spellEnd"/>
      <w:r w:rsidRPr="00062C59">
        <w:rPr>
          <w:rFonts w:ascii="Times New Roman" w:eastAsia="Arial" w:hAnsi="Times New Roman" w:cs="Times New Roman"/>
          <w:spacing w:val="-2"/>
          <w:sz w:val="24"/>
          <w:szCs w:val="24"/>
        </w:rPr>
        <w:t>., (u daljnjem tekstu: Naručitelj)</w:t>
      </w:r>
    </w:p>
    <w:p w14:paraId="4C5EEB0D" w14:textId="77777777" w:rsidR="00386E62" w:rsidRDefault="0026775F" w:rsidP="0026775F">
      <w:pPr>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i</w:t>
      </w:r>
    </w:p>
    <w:p w14:paraId="128B0777" w14:textId="54EFAFE0" w:rsidR="0026775F" w:rsidRPr="00062C59" w:rsidRDefault="005230B3" w:rsidP="0026775F">
      <w:pPr>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_</w:t>
      </w:r>
      <w:r w:rsidR="0026775F" w:rsidRPr="00062C59">
        <w:rPr>
          <w:rFonts w:ascii="Times New Roman" w:eastAsia="Arial" w:hAnsi="Times New Roman" w:cs="Times New Roman"/>
          <w:spacing w:val="-2"/>
          <w:sz w:val="24"/>
          <w:szCs w:val="24"/>
        </w:rPr>
        <w:t>__________________________OIB _________________ zastupano po _________________ (u daljnjem tekstu: Izvršitelj)</w:t>
      </w:r>
    </w:p>
    <w:p w14:paraId="6D662E86" w14:textId="77777777" w:rsidR="0026775F" w:rsidRPr="00062C59" w:rsidRDefault="0026775F" w:rsidP="0026775F">
      <w:pPr>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 xml:space="preserve">sklopili su </w:t>
      </w:r>
    </w:p>
    <w:p w14:paraId="0413ABB7" w14:textId="77777777" w:rsidR="0026775F" w:rsidRPr="00062C59" w:rsidRDefault="0026775F" w:rsidP="0026775F">
      <w:pPr>
        <w:ind w:left="567"/>
        <w:jc w:val="center"/>
        <w:rPr>
          <w:rFonts w:ascii="Times New Roman" w:eastAsia="Arial" w:hAnsi="Times New Roman" w:cs="Times New Roman"/>
          <w:b/>
          <w:spacing w:val="-2"/>
          <w:sz w:val="24"/>
          <w:szCs w:val="24"/>
        </w:rPr>
      </w:pPr>
      <w:r w:rsidRPr="00062C59">
        <w:rPr>
          <w:rFonts w:ascii="Times New Roman" w:eastAsia="Arial" w:hAnsi="Times New Roman" w:cs="Times New Roman"/>
          <w:b/>
          <w:spacing w:val="-2"/>
          <w:sz w:val="24"/>
          <w:szCs w:val="24"/>
        </w:rPr>
        <w:t xml:space="preserve">PRIJEDLOG UGOVORA </w:t>
      </w:r>
    </w:p>
    <w:p w14:paraId="01AF47A7" w14:textId="4B382FA2" w:rsidR="0026775F" w:rsidRDefault="0026775F" w:rsidP="0026775F">
      <w:pPr>
        <w:ind w:left="567"/>
        <w:jc w:val="center"/>
        <w:rPr>
          <w:rFonts w:ascii="Times New Roman" w:eastAsia="Arial" w:hAnsi="Times New Roman" w:cs="Times New Roman"/>
          <w:b/>
          <w:spacing w:val="-2"/>
          <w:sz w:val="24"/>
          <w:szCs w:val="24"/>
        </w:rPr>
      </w:pPr>
      <w:r w:rsidRPr="00062C59">
        <w:rPr>
          <w:rFonts w:ascii="Times New Roman" w:eastAsia="Arial" w:hAnsi="Times New Roman" w:cs="Times New Roman"/>
          <w:b/>
          <w:spacing w:val="-2"/>
          <w:sz w:val="24"/>
          <w:szCs w:val="24"/>
        </w:rPr>
        <w:t>o nabavi usluge</w:t>
      </w:r>
      <w:r>
        <w:rPr>
          <w:rFonts w:ascii="Times New Roman" w:eastAsia="Arial" w:hAnsi="Times New Roman" w:cs="Times New Roman"/>
          <w:b/>
          <w:spacing w:val="-2"/>
          <w:sz w:val="24"/>
          <w:szCs w:val="24"/>
        </w:rPr>
        <w:t xml:space="preserve"> </w:t>
      </w:r>
      <w:r w:rsidR="009F4EF1">
        <w:rPr>
          <w:rFonts w:ascii="Times New Roman" w:eastAsia="Arial" w:hAnsi="Times New Roman" w:cs="Times New Roman"/>
          <w:b/>
          <w:spacing w:val="-2"/>
          <w:sz w:val="24"/>
          <w:szCs w:val="24"/>
        </w:rPr>
        <w:t>organiziranog oglašavanja i WEB promocije</w:t>
      </w:r>
      <w:r>
        <w:rPr>
          <w:rFonts w:ascii="Times New Roman" w:eastAsia="Arial" w:hAnsi="Times New Roman" w:cs="Times New Roman"/>
          <w:b/>
          <w:spacing w:val="-2"/>
          <w:sz w:val="24"/>
          <w:szCs w:val="24"/>
        </w:rPr>
        <w:t xml:space="preserve"> – projekt Centar izvrsnosti Cerovačke špilje</w:t>
      </w:r>
      <w:r w:rsidR="00A03920">
        <w:rPr>
          <w:rFonts w:ascii="Times New Roman" w:eastAsia="Arial" w:hAnsi="Times New Roman" w:cs="Times New Roman"/>
          <w:b/>
          <w:spacing w:val="-2"/>
          <w:sz w:val="24"/>
          <w:szCs w:val="24"/>
        </w:rPr>
        <w:t xml:space="preserve"> - </w:t>
      </w:r>
      <w:r>
        <w:rPr>
          <w:rFonts w:ascii="Times New Roman" w:eastAsia="Arial" w:hAnsi="Times New Roman" w:cs="Times New Roman"/>
          <w:b/>
          <w:spacing w:val="-2"/>
          <w:sz w:val="24"/>
          <w:szCs w:val="24"/>
        </w:rPr>
        <w:t xml:space="preserve">Grupa 2 </w:t>
      </w:r>
      <w:r w:rsidR="00386D91">
        <w:rPr>
          <w:rFonts w:ascii="Times New Roman" w:eastAsia="Arial" w:hAnsi="Times New Roman" w:cs="Times New Roman"/>
          <w:b/>
          <w:spacing w:val="-2"/>
          <w:sz w:val="24"/>
          <w:szCs w:val="24"/>
        </w:rPr>
        <w:t>– organizirano oglašavanje i web promocija</w:t>
      </w:r>
    </w:p>
    <w:p w14:paraId="3C5C7FAD" w14:textId="77777777" w:rsidR="0026775F" w:rsidRDefault="0026775F" w:rsidP="0026775F">
      <w:pPr>
        <w:ind w:left="567"/>
        <w:jc w:val="center"/>
        <w:rPr>
          <w:rFonts w:ascii="Times New Roman" w:eastAsia="Arial" w:hAnsi="Times New Roman" w:cs="Times New Roman"/>
          <w:b/>
          <w:spacing w:val="-2"/>
          <w:sz w:val="24"/>
          <w:szCs w:val="24"/>
        </w:rPr>
      </w:pPr>
    </w:p>
    <w:p w14:paraId="439AD78E" w14:textId="77777777" w:rsidR="0026775F" w:rsidRPr="000B4C88" w:rsidRDefault="0026775F" w:rsidP="0026775F">
      <w:pPr>
        <w:ind w:left="567"/>
        <w:rPr>
          <w:rFonts w:ascii="Times New Roman" w:eastAsia="Arial" w:hAnsi="Times New Roman" w:cs="Times New Roman"/>
          <w:b/>
          <w:spacing w:val="-2"/>
          <w:sz w:val="24"/>
          <w:szCs w:val="24"/>
        </w:rPr>
      </w:pPr>
      <w:proofErr w:type="spellStart"/>
      <w:r>
        <w:rPr>
          <w:rFonts w:ascii="Times New Roman" w:eastAsia="Arial" w:hAnsi="Times New Roman" w:cs="Times New Roman"/>
          <w:b/>
          <w:spacing w:val="-2"/>
          <w:sz w:val="24"/>
          <w:szCs w:val="24"/>
        </w:rPr>
        <w:t>I.</w:t>
      </w:r>
      <w:r w:rsidRPr="00062C59">
        <w:rPr>
          <w:rFonts w:ascii="Times New Roman" w:hAnsi="Times New Roman" w:cs="Times New Roman"/>
          <w:b/>
          <w:spacing w:val="-1"/>
          <w:sz w:val="24"/>
          <w:szCs w:val="24"/>
        </w:rPr>
        <w:t>PREDMET</w:t>
      </w:r>
      <w:proofErr w:type="spellEnd"/>
      <w:r w:rsidRPr="00062C59">
        <w:rPr>
          <w:rFonts w:ascii="Times New Roman" w:hAnsi="Times New Roman" w:cs="Times New Roman"/>
          <w:b/>
          <w:spacing w:val="-1"/>
          <w:sz w:val="24"/>
          <w:szCs w:val="24"/>
        </w:rPr>
        <w:t xml:space="preserve"> UGOVORA</w:t>
      </w:r>
    </w:p>
    <w:p w14:paraId="264C4CE9" w14:textId="77777777" w:rsidR="0026775F" w:rsidRPr="00062C59" w:rsidRDefault="0026775F" w:rsidP="0026775F">
      <w:pPr>
        <w:ind w:left="567"/>
        <w:jc w:val="center"/>
        <w:rPr>
          <w:rFonts w:ascii="Times New Roman" w:eastAsia="Arial" w:hAnsi="Times New Roman" w:cs="Times New Roman"/>
          <w:b/>
          <w:spacing w:val="-2"/>
          <w:sz w:val="24"/>
          <w:szCs w:val="24"/>
        </w:rPr>
      </w:pPr>
      <w:r w:rsidRPr="00062C59">
        <w:rPr>
          <w:rFonts w:ascii="Times New Roman" w:eastAsia="Arial" w:hAnsi="Times New Roman" w:cs="Times New Roman"/>
          <w:b/>
          <w:spacing w:val="-2"/>
          <w:sz w:val="24"/>
          <w:szCs w:val="24"/>
        </w:rPr>
        <w:t>Članak 1.</w:t>
      </w:r>
    </w:p>
    <w:p w14:paraId="582F56D1" w14:textId="043BE6A6" w:rsidR="0026775F" w:rsidRPr="00062C59" w:rsidRDefault="0026775F" w:rsidP="0026775F">
      <w:pPr>
        <w:ind w:left="567"/>
        <w:jc w:val="both"/>
        <w:rPr>
          <w:rFonts w:ascii="Times New Roman" w:eastAsia="Arial" w:hAnsi="Times New Roman" w:cs="Times New Roman"/>
          <w:spacing w:val="-2"/>
          <w:sz w:val="24"/>
          <w:szCs w:val="24"/>
        </w:rPr>
      </w:pPr>
      <w:r w:rsidRPr="00062C59">
        <w:rPr>
          <w:rFonts w:ascii="Times New Roman" w:eastAsia="Arial" w:hAnsi="Times New Roman" w:cs="Times New Roman"/>
          <w:spacing w:val="-2"/>
          <w:sz w:val="24"/>
          <w:szCs w:val="24"/>
        </w:rPr>
        <w:t>Predmet ovog Ugovora je</w:t>
      </w:r>
      <w:r w:rsidR="009F4EF1">
        <w:rPr>
          <w:rFonts w:ascii="Times New Roman" w:eastAsia="Arial" w:hAnsi="Times New Roman" w:cs="Times New Roman"/>
          <w:spacing w:val="-2"/>
          <w:sz w:val="24"/>
          <w:szCs w:val="24"/>
        </w:rPr>
        <w:t xml:space="preserve"> nabava </w:t>
      </w:r>
      <w:r w:rsidRPr="00062C59">
        <w:rPr>
          <w:rFonts w:ascii="Times New Roman" w:eastAsia="Arial" w:hAnsi="Times New Roman" w:cs="Times New Roman"/>
          <w:spacing w:val="-2"/>
          <w:sz w:val="24"/>
          <w:szCs w:val="24"/>
        </w:rPr>
        <w:t>uslug</w:t>
      </w:r>
      <w:r w:rsidR="009F4EF1">
        <w:rPr>
          <w:rFonts w:ascii="Times New Roman" w:eastAsia="Arial" w:hAnsi="Times New Roman" w:cs="Times New Roman"/>
          <w:spacing w:val="-2"/>
          <w:sz w:val="24"/>
          <w:szCs w:val="24"/>
        </w:rPr>
        <w:t>e</w:t>
      </w:r>
      <w:r>
        <w:rPr>
          <w:rFonts w:ascii="Times New Roman" w:eastAsia="Arial" w:hAnsi="Times New Roman" w:cs="Times New Roman"/>
          <w:spacing w:val="-2"/>
          <w:sz w:val="24"/>
          <w:szCs w:val="24"/>
        </w:rPr>
        <w:t xml:space="preserve"> </w:t>
      </w:r>
      <w:r w:rsidR="009F4EF1">
        <w:rPr>
          <w:rFonts w:ascii="Times New Roman" w:eastAsia="Arial" w:hAnsi="Times New Roman" w:cs="Times New Roman"/>
          <w:spacing w:val="-2"/>
          <w:sz w:val="24"/>
          <w:szCs w:val="24"/>
        </w:rPr>
        <w:t xml:space="preserve">organiziranog oglašavanja i web promocije </w:t>
      </w:r>
      <w:r w:rsidR="002D7A9B">
        <w:rPr>
          <w:rFonts w:ascii="Times New Roman" w:eastAsia="Arial" w:hAnsi="Times New Roman" w:cs="Times New Roman"/>
          <w:spacing w:val="-2"/>
          <w:sz w:val="24"/>
          <w:szCs w:val="24"/>
        </w:rPr>
        <w:t>u projektu</w:t>
      </w:r>
      <w:r>
        <w:rPr>
          <w:rFonts w:ascii="Times New Roman" w:eastAsia="Arial" w:hAnsi="Times New Roman" w:cs="Times New Roman"/>
          <w:spacing w:val="-2"/>
          <w:sz w:val="24"/>
          <w:szCs w:val="24"/>
        </w:rPr>
        <w:t xml:space="preserve"> Cen</w:t>
      </w:r>
      <w:r w:rsidR="00C45E2A">
        <w:rPr>
          <w:rFonts w:ascii="Times New Roman" w:eastAsia="Arial" w:hAnsi="Times New Roman" w:cs="Times New Roman"/>
          <w:spacing w:val="-2"/>
          <w:sz w:val="24"/>
          <w:szCs w:val="24"/>
        </w:rPr>
        <w:t>tar izvrsnosti Cerovačke špilje, evidencijski broj nabave 23-21-JN.</w:t>
      </w:r>
      <w:r>
        <w:rPr>
          <w:rFonts w:ascii="Times New Roman" w:eastAsia="Arial" w:hAnsi="Times New Roman" w:cs="Times New Roman"/>
          <w:spacing w:val="-2"/>
          <w:sz w:val="24"/>
          <w:szCs w:val="24"/>
        </w:rPr>
        <w:t xml:space="preserve"> </w:t>
      </w:r>
    </w:p>
    <w:p w14:paraId="2B227767" w14:textId="16A75C79" w:rsidR="0026775F" w:rsidRPr="00062C59" w:rsidRDefault="0026775F" w:rsidP="0026775F">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Ovaj Ugovor sklopljen je na temelju prihvaćene ponude Izvršitelja koja je sastavni dio ovog Ugovora, a sukladno Odluc</w:t>
      </w:r>
      <w:r>
        <w:rPr>
          <w:rFonts w:ascii="Times New Roman" w:hAnsi="Times New Roman" w:cs="Times New Roman"/>
          <w:spacing w:val="-1"/>
          <w:sz w:val="24"/>
          <w:szCs w:val="24"/>
        </w:rPr>
        <w:t>i o odabiru Na</w:t>
      </w:r>
      <w:r w:rsidR="009F4EF1">
        <w:rPr>
          <w:rFonts w:ascii="Times New Roman" w:hAnsi="Times New Roman" w:cs="Times New Roman"/>
          <w:spacing w:val="-1"/>
          <w:sz w:val="24"/>
          <w:szCs w:val="24"/>
        </w:rPr>
        <w:t>ručitelja, KLASA: 406-01/21-03/4</w:t>
      </w:r>
      <w:r>
        <w:rPr>
          <w:rFonts w:ascii="Times New Roman" w:hAnsi="Times New Roman" w:cs="Times New Roman"/>
          <w:spacing w:val="-1"/>
          <w:sz w:val="24"/>
          <w:szCs w:val="24"/>
        </w:rPr>
        <w:t>,</w:t>
      </w:r>
      <w:r w:rsidRPr="00062C59">
        <w:rPr>
          <w:rFonts w:ascii="Times New Roman" w:hAnsi="Times New Roman" w:cs="Times New Roman"/>
          <w:spacing w:val="-1"/>
          <w:sz w:val="24"/>
          <w:szCs w:val="24"/>
        </w:rPr>
        <w:t xml:space="preserve"> URBROJ:</w:t>
      </w:r>
      <w:r>
        <w:rPr>
          <w:rFonts w:ascii="Times New Roman" w:hAnsi="Times New Roman" w:cs="Times New Roman"/>
          <w:spacing w:val="-1"/>
          <w:sz w:val="24"/>
          <w:szCs w:val="24"/>
        </w:rPr>
        <w:t xml:space="preserve"> 2198/1-01-21___</w:t>
      </w:r>
      <w:r w:rsidR="000E3B9E">
        <w:rPr>
          <w:rFonts w:ascii="Times New Roman" w:hAnsi="Times New Roman" w:cs="Times New Roman"/>
          <w:spacing w:val="-1"/>
          <w:sz w:val="24"/>
          <w:szCs w:val="24"/>
        </w:rPr>
        <w:t xml:space="preserve"> od dana________________ 2021. godine.</w:t>
      </w:r>
    </w:p>
    <w:p w14:paraId="3F3A93DE" w14:textId="77777777" w:rsidR="0026775F" w:rsidRPr="00062C59" w:rsidRDefault="0026775F" w:rsidP="0026775F">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2.</w:t>
      </w:r>
    </w:p>
    <w:p w14:paraId="4F0BCB47" w14:textId="7547558D" w:rsidR="00C92353" w:rsidRDefault="0026775F" w:rsidP="00901423">
      <w:pPr>
        <w:tabs>
          <w:tab w:val="left" w:pos="2271"/>
          <w:tab w:val="left" w:pos="2979"/>
        </w:tabs>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Izvršitelj se obvezuje</w:t>
      </w:r>
      <w:r w:rsidR="009974C4">
        <w:rPr>
          <w:rFonts w:ascii="Times New Roman" w:hAnsi="Times New Roman" w:cs="Times New Roman"/>
          <w:spacing w:val="-1"/>
          <w:sz w:val="24"/>
          <w:szCs w:val="24"/>
        </w:rPr>
        <w:t>,</w:t>
      </w:r>
      <w:r w:rsidR="00901423">
        <w:rPr>
          <w:rFonts w:ascii="Times New Roman" w:hAnsi="Times New Roman" w:cs="Times New Roman"/>
          <w:spacing w:val="-1"/>
          <w:sz w:val="24"/>
          <w:szCs w:val="24"/>
        </w:rPr>
        <w:t xml:space="preserve"> u svrhu </w:t>
      </w:r>
      <w:r w:rsidR="00901423" w:rsidRPr="00901423">
        <w:rPr>
          <w:rFonts w:ascii="Times New Roman" w:hAnsi="Times New Roman" w:cs="Times New Roman"/>
          <w:spacing w:val="-1"/>
          <w:sz w:val="24"/>
          <w:szCs w:val="24"/>
        </w:rPr>
        <w:t xml:space="preserve">organiziranog </w:t>
      </w:r>
      <w:r w:rsidR="00C92353">
        <w:rPr>
          <w:rFonts w:ascii="Times New Roman" w:hAnsi="Times New Roman" w:cs="Times New Roman"/>
          <w:spacing w:val="-1"/>
          <w:sz w:val="24"/>
          <w:szCs w:val="24"/>
        </w:rPr>
        <w:t>povezivanja i promocije povezati se s web stranicama turističkih agencijama, te s</w:t>
      </w:r>
      <w:r w:rsidR="00C92353" w:rsidRPr="00901423">
        <w:rPr>
          <w:rFonts w:ascii="Times New Roman" w:hAnsi="Times New Roman" w:cs="Times New Roman"/>
          <w:spacing w:val="-1"/>
          <w:sz w:val="24"/>
          <w:szCs w:val="24"/>
        </w:rPr>
        <w:t>pecijaliziran</w:t>
      </w:r>
      <w:r w:rsidR="00C92353">
        <w:rPr>
          <w:rFonts w:ascii="Times New Roman" w:hAnsi="Times New Roman" w:cs="Times New Roman"/>
          <w:spacing w:val="-1"/>
          <w:sz w:val="24"/>
          <w:szCs w:val="24"/>
        </w:rPr>
        <w:t>im</w:t>
      </w:r>
      <w:r w:rsidR="00C92353" w:rsidRPr="00901423">
        <w:rPr>
          <w:rFonts w:ascii="Times New Roman" w:hAnsi="Times New Roman" w:cs="Times New Roman"/>
          <w:spacing w:val="-1"/>
          <w:sz w:val="24"/>
          <w:szCs w:val="24"/>
        </w:rPr>
        <w:t xml:space="preserve"> tiskani</w:t>
      </w:r>
      <w:r w:rsidR="00C92353">
        <w:rPr>
          <w:rFonts w:ascii="Times New Roman" w:hAnsi="Times New Roman" w:cs="Times New Roman"/>
          <w:spacing w:val="-1"/>
          <w:sz w:val="24"/>
          <w:szCs w:val="24"/>
        </w:rPr>
        <w:t>m</w:t>
      </w:r>
      <w:r w:rsidR="00C92353" w:rsidRPr="00901423">
        <w:rPr>
          <w:rFonts w:ascii="Times New Roman" w:hAnsi="Times New Roman" w:cs="Times New Roman"/>
          <w:spacing w:val="-1"/>
          <w:sz w:val="24"/>
          <w:szCs w:val="24"/>
        </w:rPr>
        <w:t xml:space="preserve"> i elektronički</w:t>
      </w:r>
      <w:r w:rsidR="00C92353">
        <w:rPr>
          <w:rFonts w:ascii="Times New Roman" w:hAnsi="Times New Roman" w:cs="Times New Roman"/>
          <w:spacing w:val="-1"/>
          <w:sz w:val="24"/>
          <w:szCs w:val="24"/>
        </w:rPr>
        <w:t>m</w:t>
      </w:r>
      <w:r w:rsidR="00C92353" w:rsidRPr="00901423">
        <w:rPr>
          <w:rFonts w:ascii="Times New Roman" w:hAnsi="Times New Roman" w:cs="Times New Roman"/>
          <w:spacing w:val="-1"/>
          <w:sz w:val="24"/>
          <w:szCs w:val="24"/>
        </w:rPr>
        <w:t xml:space="preserve"> medij</w:t>
      </w:r>
      <w:r w:rsidR="00C92353">
        <w:rPr>
          <w:rFonts w:ascii="Times New Roman" w:hAnsi="Times New Roman" w:cs="Times New Roman"/>
          <w:spacing w:val="-1"/>
          <w:sz w:val="24"/>
          <w:szCs w:val="24"/>
        </w:rPr>
        <w:t>ima u svrhu oglašavanja na način</w:t>
      </w:r>
      <w:r w:rsidR="00D01448">
        <w:rPr>
          <w:rFonts w:ascii="Times New Roman" w:hAnsi="Times New Roman" w:cs="Times New Roman"/>
          <w:spacing w:val="-1"/>
          <w:sz w:val="24"/>
          <w:szCs w:val="24"/>
        </w:rPr>
        <w:t xml:space="preserve"> da;</w:t>
      </w:r>
    </w:p>
    <w:p w14:paraId="76CB6ED6" w14:textId="08952A8C" w:rsidR="00901423" w:rsidRPr="00901423" w:rsidRDefault="005230B3" w:rsidP="000510F8">
      <w:pPr>
        <w:widowControl/>
        <w:numPr>
          <w:ilvl w:val="0"/>
          <w:numId w:val="17"/>
        </w:numPr>
        <w:ind w:left="927"/>
        <w:contextualSpacing/>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i</w:t>
      </w:r>
      <w:r w:rsidR="00901423" w:rsidRPr="00901423">
        <w:rPr>
          <w:rFonts w:ascii="Times New Roman" w:eastAsia="Times New Roman" w:hAnsi="Times New Roman" w:cs="Times New Roman"/>
          <w:sz w:val="24"/>
          <w:szCs w:val="20"/>
          <w:lang w:eastAsia="hr-HR"/>
        </w:rPr>
        <w:t xml:space="preserve">zradi </w:t>
      </w:r>
      <w:proofErr w:type="spellStart"/>
      <w:r w:rsidR="00901423" w:rsidRPr="00901423">
        <w:rPr>
          <w:rFonts w:ascii="Times New Roman" w:eastAsia="Times New Roman" w:hAnsi="Times New Roman" w:cs="Times New Roman"/>
          <w:sz w:val="24"/>
          <w:szCs w:val="20"/>
          <w:lang w:eastAsia="hr-HR"/>
        </w:rPr>
        <w:t>mailing</w:t>
      </w:r>
      <w:proofErr w:type="spellEnd"/>
      <w:r w:rsidR="00901423" w:rsidRPr="00901423">
        <w:rPr>
          <w:rFonts w:ascii="Times New Roman" w:eastAsia="Times New Roman" w:hAnsi="Times New Roman" w:cs="Times New Roman"/>
          <w:sz w:val="24"/>
          <w:szCs w:val="20"/>
          <w:lang w:eastAsia="hr-HR"/>
        </w:rPr>
        <w:t xml:space="preserve"> liste</w:t>
      </w:r>
      <w:r w:rsidR="00901423">
        <w:rPr>
          <w:rFonts w:ascii="Times New Roman" w:eastAsia="Times New Roman" w:hAnsi="Times New Roman" w:cs="Times New Roman"/>
          <w:sz w:val="24"/>
          <w:szCs w:val="20"/>
          <w:lang w:eastAsia="hr-HR"/>
        </w:rPr>
        <w:t>,</w:t>
      </w:r>
      <w:r w:rsidR="00901423" w:rsidRPr="00901423">
        <w:rPr>
          <w:rFonts w:ascii="Times New Roman" w:eastAsia="Times New Roman" w:hAnsi="Times New Roman" w:cs="Times New Roman"/>
          <w:sz w:val="24"/>
          <w:szCs w:val="20"/>
          <w:lang w:eastAsia="hr-HR"/>
        </w:rPr>
        <w:t xml:space="preserve"> za dijeljenje sadržaja</w:t>
      </w:r>
      <w:r w:rsidR="00901423">
        <w:rPr>
          <w:rFonts w:ascii="Times New Roman" w:eastAsia="Times New Roman" w:hAnsi="Times New Roman" w:cs="Times New Roman"/>
          <w:sz w:val="24"/>
          <w:szCs w:val="20"/>
          <w:lang w:eastAsia="hr-HR"/>
        </w:rPr>
        <w:t>,</w:t>
      </w:r>
      <w:r w:rsidR="00901423" w:rsidRPr="00901423">
        <w:rPr>
          <w:rFonts w:ascii="Times New Roman" w:eastAsia="Times New Roman" w:hAnsi="Times New Roman" w:cs="Times New Roman"/>
          <w:sz w:val="24"/>
          <w:szCs w:val="20"/>
          <w:lang w:eastAsia="hr-HR"/>
        </w:rPr>
        <w:t xml:space="preserve"> koja uključuje turističke agencije, turističke zajednice i portale koji se bave tematikom turizma u Hrvatskoj, naročito selektivnih oblika turizma (najmanje 30 adresa),</w:t>
      </w:r>
    </w:p>
    <w:p w14:paraId="7567F9C8" w14:textId="63327909" w:rsidR="00901423" w:rsidRPr="00901423" w:rsidRDefault="00D01448" w:rsidP="000510F8">
      <w:pPr>
        <w:widowControl/>
        <w:numPr>
          <w:ilvl w:val="0"/>
          <w:numId w:val="17"/>
        </w:numPr>
        <w:ind w:left="927"/>
        <w:contextualSpacing/>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se p</w:t>
      </w:r>
      <w:r w:rsidR="00901423" w:rsidRPr="00901423">
        <w:rPr>
          <w:rFonts w:ascii="Times New Roman" w:eastAsia="Times New Roman" w:hAnsi="Times New Roman" w:cs="Times New Roman"/>
          <w:sz w:val="24"/>
          <w:szCs w:val="20"/>
          <w:lang w:eastAsia="hr-HR"/>
        </w:rPr>
        <w:t>ove</w:t>
      </w:r>
      <w:r>
        <w:rPr>
          <w:rFonts w:ascii="Times New Roman" w:eastAsia="Times New Roman" w:hAnsi="Times New Roman" w:cs="Times New Roman"/>
          <w:sz w:val="24"/>
          <w:szCs w:val="20"/>
          <w:lang w:eastAsia="hr-HR"/>
        </w:rPr>
        <w:t>že</w:t>
      </w:r>
      <w:r w:rsidR="000D38D0" w:rsidRPr="000D38D0">
        <w:rPr>
          <w:rFonts w:ascii="Times New Roman" w:eastAsia="Times New Roman" w:hAnsi="Times New Roman" w:cs="Times New Roman"/>
          <w:sz w:val="24"/>
          <w:szCs w:val="20"/>
          <w:lang w:eastAsia="hr-HR"/>
        </w:rPr>
        <w:t xml:space="preserve"> se</w:t>
      </w:r>
      <w:r w:rsidR="00901423" w:rsidRPr="00901423">
        <w:rPr>
          <w:rFonts w:ascii="Times New Roman" w:eastAsia="Times New Roman" w:hAnsi="Times New Roman" w:cs="Times New Roman"/>
          <w:sz w:val="24"/>
          <w:szCs w:val="20"/>
          <w:lang w:eastAsia="hr-HR"/>
        </w:rPr>
        <w:t xml:space="preserve"> s najmanje 3 web stranice turističkih agencija kroz objavu promotivnih tekstova o projektu i njegovim rezultatima, kao i o budućem radu Centra izvrsnosti „Cerovačke špilje“</w:t>
      </w:r>
      <w:r w:rsidR="000D38D0">
        <w:rPr>
          <w:rFonts w:ascii="Times New Roman" w:eastAsia="Times New Roman" w:hAnsi="Times New Roman" w:cs="Times New Roman"/>
          <w:sz w:val="24"/>
          <w:szCs w:val="20"/>
          <w:lang w:eastAsia="hr-HR"/>
        </w:rPr>
        <w:t xml:space="preserve"> na njihovim stranicama, </w:t>
      </w:r>
    </w:p>
    <w:p w14:paraId="30E6592E" w14:textId="0B025C44" w:rsidR="00901423" w:rsidRPr="00901423" w:rsidRDefault="00D01448" w:rsidP="000510F8">
      <w:pPr>
        <w:widowControl/>
        <w:numPr>
          <w:ilvl w:val="0"/>
          <w:numId w:val="17"/>
        </w:numPr>
        <w:ind w:left="927"/>
        <w:contextualSpacing/>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se o</w:t>
      </w:r>
      <w:r w:rsidR="000D38D0">
        <w:rPr>
          <w:rFonts w:ascii="Times New Roman" w:eastAsia="Times New Roman" w:hAnsi="Times New Roman" w:cs="Times New Roman"/>
          <w:sz w:val="24"/>
          <w:szCs w:val="20"/>
          <w:lang w:eastAsia="hr-HR"/>
        </w:rPr>
        <w:t xml:space="preserve">glašava </w:t>
      </w:r>
      <w:r w:rsidR="00901423" w:rsidRPr="00901423">
        <w:rPr>
          <w:rFonts w:ascii="Times New Roman" w:eastAsia="Times New Roman" w:hAnsi="Times New Roman" w:cs="Times New Roman"/>
          <w:sz w:val="24"/>
          <w:szCs w:val="20"/>
          <w:lang w:eastAsia="hr-HR"/>
        </w:rPr>
        <w:t>u specijalizirani</w:t>
      </w:r>
      <w:r w:rsidR="000D38D0">
        <w:rPr>
          <w:rFonts w:ascii="Times New Roman" w:eastAsia="Times New Roman" w:hAnsi="Times New Roman" w:cs="Times New Roman"/>
          <w:sz w:val="24"/>
          <w:szCs w:val="20"/>
          <w:lang w:eastAsia="hr-HR"/>
        </w:rPr>
        <w:t>m</w:t>
      </w:r>
      <w:r w:rsidR="00901423" w:rsidRPr="00901423">
        <w:rPr>
          <w:rFonts w:ascii="Times New Roman" w:eastAsia="Times New Roman" w:hAnsi="Times New Roman" w:cs="Times New Roman"/>
          <w:sz w:val="24"/>
          <w:szCs w:val="20"/>
          <w:lang w:eastAsia="hr-HR"/>
        </w:rPr>
        <w:t xml:space="preserve"> tiskani</w:t>
      </w:r>
      <w:r w:rsidR="000D38D0">
        <w:rPr>
          <w:rFonts w:ascii="Times New Roman" w:eastAsia="Times New Roman" w:hAnsi="Times New Roman" w:cs="Times New Roman"/>
          <w:sz w:val="24"/>
          <w:szCs w:val="20"/>
          <w:lang w:eastAsia="hr-HR"/>
        </w:rPr>
        <w:t>m</w:t>
      </w:r>
      <w:r w:rsidR="00901423" w:rsidRPr="00901423">
        <w:rPr>
          <w:rFonts w:ascii="Times New Roman" w:eastAsia="Times New Roman" w:hAnsi="Times New Roman" w:cs="Times New Roman"/>
          <w:sz w:val="24"/>
          <w:szCs w:val="20"/>
          <w:lang w:eastAsia="hr-HR"/>
        </w:rPr>
        <w:t xml:space="preserve"> i elektronički</w:t>
      </w:r>
      <w:r w:rsidR="000D38D0">
        <w:rPr>
          <w:rFonts w:ascii="Times New Roman" w:eastAsia="Times New Roman" w:hAnsi="Times New Roman" w:cs="Times New Roman"/>
          <w:sz w:val="24"/>
          <w:szCs w:val="20"/>
          <w:lang w:eastAsia="hr-HR"/>
        </w:rPr>
        <w:t>m</w:t>
      </w:r>
      <w:r w:rsidR="00901423" w:rsidRPr="00901423">
        <w:rPr>
          <w:rFonts w:ascii="Times New Roman" w:eastAsia="Times New Roman" w:hAnsi="Times New Roman" w:cs="Times New Roman"/>
          <w:sz w:val="24"/>
          <w:szCs w:val="20"/>
          <w:lang w:eastAsia="hr-HR"/>
        </w:rPr>
        <w:t xml:space="preserve"> medija </w:t>
      </w:r>
      <w:r w:rsidR="000D38D0">
        <w:rPr>
          <w:rFonts w:ascii="Times New Roman" w:eastAsia="Times New Roman" w:hAnsi="Times New Roman" w:cs="Times New Roman"/>
          <w:sz w:val="24"/>
          <w:szCs w:val="20"/>
          <w:lang w:eastAsia="hr-HR"/>
        </w:rPr>
        <w:t>(</w:t>
      </w:r>
      <w:r w:rsidR="000D38D0" w:rsidRPr="00901423">
        <w:rPr>
          <w:rFonts w:ascii="Times New Roman" w:eastAsia="Times New Roman" w:hAnsi="Times New Roman" w:cs="Times New Roman"/>
          <w:sz w:val="24"/>
          <w:szCs w:val="20"/>
          <w:lang w:eastAsia="hr-HR"/>
        </w:rPr>
        <w:t>najmanje</w:t>
      </w:r>
      <w:r w:rsidR="000D38D0">
        <w:rPr>
          <w:rFonts w:ascii="Times New Roman" w:eastAsia="Times New Roman" w:hAnsi="Times New Roman" w:cs="Times New Roman"/>
          <w:sz w:val="24"/>
          <w:szCs w:val="20"/>
          <w:lang w:eastAsia="hr-HR"/>
        </w:rPr>
        <w:t xml:space="preserve"> njih</w:t>
      </w:r>
      <w:r w:rsidR="000D38D0" w:rsidRPr="00901423">
        <w:rPr>
          <w:rFonts w:ascii="Times New Roman" w:eastAsia="Times New Roman" w:hAnsi="Times New Roman" w:cs="Times New Roman"/>
          <w:sz w:val="24"/>
          <w:szCs w:val="20"/>
          <w:lang w:eastAsia="hr-HR"/>
        </w:rPr>
        <w:t xml:space="preserve"> 8</w:t>
      </w:r>
      <w:r w:rsidR="000D38D0">
        <w:rPr>
          <w:rFonts w:ascii="Times New Roman" w:eastAsia="Times New Roman" w:hAnsi="Times New Roman" w:cs="Times New Roman"/>
          <w:sz w:val="24"/>
          <w:szCs w:val="20"/>
          <w:lang w:eastAsia="hr-HR"/>
        </w:rPr>
        <w:t>), te</w:t>
      </w:r>
    </w:p>
    <w:p w14:paraId="0FF8065E" w14:textId="624FE05C" w:rsidR="00901423" w:rsidRPr="00901423" w:rsidRDefault="000D38D0" w:rsidP="000510F8">
      <w:pPr>
        <w:widowControl/>
        <w:numPr>
          <w:ilvl w:val="0"/>
          <w:numId w:val="17"/>
        </w:numPr>
        <w:ind w:left="927"/>
        <w:contextualSpacing/>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Izradi</w:t>
      </w:r>
      <w:r w:rsidR="00901423" w:rsidRPr="00901423">
        <w:rPr>
          <w:rFonts w:ascii="Times New Roman" w:eastAsia="Times New Roman" w:hAnsi="Times New Roman" w:cs="Times New Roman"/>
          <w:sz w:val="24"/>
          <w:szCs w:val="20"/>
          <w:lang w:eastAsia="hr-HR"/>
        </w:rPr>
        <w:t xml:space="preserve"> konačno pisano izvješć</w:t>
      </w:r>
      <w:r>
        <w:rPr>
          <w:rFonts w:ascii="Times New Roman" w:eastAsia="Times New Roman" w:hAnsi="Times New Roman" w:cs="Times New Roman"/>
          <w:sz w:val="24"/>
          <w:szCs w:val="20"/>
          <w:lang w:eastAsia="hr-HR"/>
        </w:rPr>
        <w:t>e</w:t>
      </w:r>
      <w:r w:rsidR="00901423" w:rsidRPr="00901423">
        <w:rPr>
          <w:rFonts w:ascii="Times New Roman" w:eastAsia="Times New Roman" w:hAnsi="Times New Roman" w:cs="Times New Roman"/>
          <w:sz w:val="24"/>
          <w:szCs w:val="20"/>
          <w:lang w:eastAsia="hr-HR"/>
        </w:rPr>
        <w:t xml:space="preserve"> koje sadrži dokumentarne dokaze o potpunom izvršenju prethodne tri stavke.</w:t>
      </w:r>
    </w:p>
    <w:p w14:paraId="74510996" w14:textId="77777777" w:rsidR="00901423" w:rsidRDefault="00901423" w:rsidP="00901423">
      <w:pPr>
        <w:tabs>
          <w:tab w:val="left" w:pos="2271"/>
          <w:tab w:val="left" w:pos="2979"/>
        </w:tabs>
        <w:ind w:left="567"/>
        <w:jc w:val="both"/>
        <w:rPr>
          <w:rFonts w:ascii="Times New Roman" w:hAnsi="Times New Roman" w:cs="Times New Roman"/>
          <w:spacing w:val="-1"/>
          <w:sz w:val="24"/>
          <w:szCs w:val="24"/>
        </w:rPr>
      </w:pPr>
    </w:p>
    <w:p w14:paraId="7D8C6345" w14:textId="77777777" w:rsidR="0026775F" w:rsidRPr="00062C59" w:rsidRDefault="0026775F" w:rsidP="0026775F">
      <w:pPr>
        <w:pStyle w:val="Tijeloteksta"/>
        <w:ind w:left="567"/>
        <w:jc w:val="both"/>
        <w:rPr>
          <w:rFonts w:ascii="Times New Roman" w:hAnsi="Times New Roman" w:cs="Times New Roman"/>
          <w:color w:val="FF0000"/>
          <w:spacing w:val="-1"/>
          <w:sz w:val="24"/>
          <w:szCs w:val="24"/>
        </w:rPr>
      </w:pPr>
      <w:r w:rsidRPr="00062C59">
        <w:rPr>
          <w:rFonts w:ascii="Times New Roman" w:hAnsi="Times New Roman" w:cs="Times New Roman"/>
          <w:b/>
          <w:spacing w:val="-1"/>
          <w:sz w:val="24"/>
          <w:szCs w:val="24"/>
        </w:rPr>
        <w:t>II. CIJENA I TRAJANJE UGOVORA</w:t>
      </w:r>
    </w:p>
    <w:p w14:paraId="0DC94BF3" w14:textId="77777777" w:rsidR="0026775F" w:rsidRPr="00062C59" w:rsidRDefault="0026775F" w:rsidP="0026775F">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3.</w:t>
      </w:r>
    </w:p>
    <w:p w14:paraId="7E7362BE" w14:textId="1B74B827" w:rsidR="0026775F" w:rsidRPr="00062C59" w:rsidRDefault="0026775F" w:rsidP="0026775F">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Ukupna cijena pružanja uslug</w:t>
      </w:r>
      <w:r w:rsidRPr="007224DB">
        <w:rPr>
          <w:rFonts w:ascii="Times New Roman" w:hAnsi="Times New Roman" w:cs="Times New Roman"/>
          <w:spacing w:val="-1"/>
          <w:sz w:val="24"/>
          <w:szCs w:val="24"/>
        </w:rPr>
        <w:t xml:space="preserve">e </w:t>
      </w:r>
      <w:r w:rsidR="007224DB" w:rsidRPr="007224DB">
        <w:rPr>
          <w:rFonts w:ascii="Times New Roman" w:hAnsi="Times New Roman" w:cs="Times New Roman"/>
          <w:spacing w:val="-2"/>
          <w:sz w:val="24"/>
          <w:szCs w:val="24"/>
        </w:rPr>
        <w:t>organiziranog oglašavanja i WEB promocije</w:t>
      </w:r>
      <w:r w:rsidR="007224DB" w:rsidRPr="00062C59">
        <w:rPr>
          <w:rFonts w:ascii="Times New Roman" w:hAnsi="Times New Roman" w:cs="Times New Roman"/>
          <w:spacing w:val="-1"/>
          <w:sz w:val="24"/>
          <w:szCs w:val="24"/>
        </w:rPr>
        <w:t xml:space="preserve"> </w:t>
      </w:r>
      <w:r w:rsidRPr="00062C59">
        <w:rPr>
          <w:rFonts w:ascii="Times New Roman" w:hAnsi="Times New Roman" w:cs="Times New Roman"/>
          <w:spacing w:val="-1"/>
          <w:sz w:val="24"/>
          <w:szCs w:val="24"/>
        </w:rPr>
        <w:t>koja je predmet ovog ugovora</w:t>
      </w:r>
      <w:r w:rsidR="00C0226D">
        <w:rPr>
          <w:rFonts w:ascii="Times New Roman" w:hAnsi="Times New Roman" w:cs="Times New Roman"/>
          <w:spacing w:val="-1"/>
          <w:sz w:val="24"/>
          <w:szCs w:val="24"/>
        </w:rPr>
        <w:t>,</w:t>
      </w:r>
      <w:r w:rsidRPr="00062C59">
        <w:rPr>
          <w:rFonts w:ascii="Times New Roman" w:hAnsi="Times New Roman" w:cs="Times New Roman"/>
          <w:spacing w:val="-1"/>
          <w:sz w:val="24"/>
          <w:szCs w:val="24"/>
        </w:rPr>
        <w:t xml:space="preserve"> </w:t>
      </w:r>
      <w:r w:rsidR="00C0226D">
        <w:rPr>
          <w:rFonts w:ascii="Times New Roman" w:hAnsi="Times New Roman" w:cs="Times New Roman"/>
          <w:spacing w:val="-1"/>
          <w:sz w:val="24"/>
          <w:szCs w:val="24"/>
        </w:rPr>
        <w:t xml:space="preserve">za Grupu 2, </w:t>
      </w:r>
      <w:r w:rsidRPr="00062C59">
        <w:rPr>
          <w:rFonts w:ascii="Times New Roman" w:hAnsi="Times New Roman" w:cs="Times New Roman"/>
          <w:spacing w:val="-1"/>
          <w:sz w:val="24"/>
          <w:szCs w:val="24"/>
        </w:rPr>
        <w:t>bez PDV-a iznosi</w:t>
      </w:r>
    </w:p>
    <w:p w14:paraId="38E2F4D0" w14:textId="77777777" w:rsidR="0026775F" w:rsidRDefault="0026775F" w:rsidP="0026775F">
      <w:pPr>
        <w:pStyle w:val="Tijeloteksta"/>
        <w:ind w:left="567"/>
        <w:jc w:val="center"/>
        <w:rPr>
          <w:rFonts w:ascii="Times New Roman" w:hAnsi="Times New Roman" w:cs="Times New Roman"/>
          <w:spacing w:val="-1"/>
          <w:sz w:val="24"/>
          <w:szCs w:val="24"/>
        </w:rPr>
      </w:pPr>
      <w:r w:rsidRPr="00062C59">
        <w:rPr>
          <w:rFonts w:ascii="Times New Roman" w:hAnsi="Times New Roman" w:cs="Times New Roman"/>
          <w:spacing w:val="-1"/>
          <w:sz w:val="24"/>
          <w:szCs w:val="24"/>
        </w:rPr>
        <w:t>__________________________ kuna</w:t>
      </w:r>
    </w:p>
    <w:p w14:paraId="4644D091" w14:textId="77777777" w:rsidR="0026775F" w:rsidRPr="00062C59" w:rsidRDefault="0026775F" w:rsidP="0026775F">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Na iznos iz stavka 1. ovog članka zaračunava se PDV po važećoj stopi.</w:t>
      </w:r>
    </w:p>
    <w:p w14:paraId="139AA649" w14:textId="59C616D5" w:rsidR="00C917F5" w:rsidRDefault="0026775F" w:rsidP="0026775F">
      <w:pPr>
        <w:pStyle w:val="Tijeloteksta"/>
        <w:ind w:left="567"/>
        <w:jc w:val="both"/>
        <w:rPr>
          <w:rFonts w:ascii="Times New Roman" w:eastAsia="Times New Roman" w:hAnsi="Times New Roman" w:cs="Times New Roman"/>
          <w:bCs/>
          <w:sz w:val="24"/>
          <w:szCs w:val="24"/>
          <w:lang w:eastAsia="hr-HR"/>
        </w:rPr>
      </w:pPr>
      <w:r w:rsidRPr="00062C59">
        <w:rPr>
          <w:rFonts w:ascii="Times New Roman" w:hAnsi="Times New Roman" w:cs="Times New Roman"/>
          <w:spacing w:val="-1"/>
          <w:sz w:val="24"/>
          <w:szCs w:val="24"/>
        </w:rPr>
        <w:t xml:space="preserve">Sredstva iz stavka 1. osigurana su u </w:t>
      </w:r>
      <w:r w:rsidRPr="00FA57AF">
        <w:rPr>
          <w:rFonts w:ascii="Times New Roman" w:eastAsia="Times New Roman" w:hAnsi="Times New Roman" w:cs="Times New Roman"/>
          <w:bCs/>
          <w:sz w:val="24"/>
          <w:szCs w:val="24"/>
          <w:lang w:eastAsia="hr-HR"/>
        </w:rPr>
        <w:t>Proračunu Zadarske županije za 20</w:t>
      </w:r>
      <w:r>
        <w:rPr>
          <w:rFonts w:ascii="Times New Roman" w:eastAsia="Times New Roman" w:hAnsi="Times New Roman" w:cs="Times New Roman"/>
          <w:bCs/>
          <w:sz w:val="24"/>
          <w:szCs w:val="24"/>
          <w:lang w:eastAsia="hr-HR"/>
        </w:rPr>
        <w:t>21</w:t>
      </w:r>
      <w:r w:rsidRPr="00FA57AF">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godinu</w:t>
      </w:r>
      <w:r w:rsidR="005230B3">
        <w:rPr>
          <w:rFonts w:ascii="Times New Roman" w:eastAsia="Times New Roman" w:hAnsi="Times New Roman" w:cs="Times New Roman"/>
          <w:bCs/>
          <w:sz w:val="24"/>
          <w:szCs w:val="24"/>
          <w:lang w:eastAsia="hr-HR"/>
        </w:rPr>
        <w:t xml:space="preserve"> i projekcijama Proračuna za 2022. i 2023. godinu</w:t>
      </w:r>
      <w:r>
        <w:rPr>
          <w:rFonts w:ascii="Times New Roman" w:eastAsia="Times New Roman" w:hAnsi="Times New Roman" w:cs="Times New Roman"/>
          <w:bCs/>
          <w:sz w:val="24"/>
          <w:szCs w:val="24"/>
          <w:lang w:eastAsia="hr-HR"/>
        </w:rPr>
        <w:t xml:space="preserve">, </w:t>
      </w:r>
      <w:r w:rsidRPr="00761E8F">
        <w:rPr>
          <w:rFonts w:ascii="Times New Roman" w:eastAsia="Times New Roman" w:hAnsi="Times New Roman" w:cs="Times New Roman"/>
          <w:bCs/>
          <w:sz w:val="24"/>
          <w:szCs w:val="24"/>
          <w:lang w:eastAsia="hr-HR"/>
        </w:rPr>
        <w:t>Tekući projekt: T4301-11</w:t>
      </w:r>
      <w:r>
        <w:rPr>
          <w:rFonts w:ascii="Times New Roman" w:eastAsia="Times New Roman" w:hAnsi="Times New Roman" w:cs="Times New Roman"/>
          <w:bCs/>
          <w:sz w:val="24"/>
          <w:szCs w:val="24"/>
          <w:lang w:eastAsia="hr-HR"/>
        </w:rPr>
        <w:t>.</w:t>
      </w:r>
    </w:p>
    <w:p w14:paraId="1F66DC79" w14:textId="77777777" w:rsidR="005230B3" w:rsidRDefault="005230B3" w:rsidP="0026775F">
      <w:pPr>
        <w:ind w:left="567"/>
        <w:jc w:val="center"/>
        <w:rPr>
          <w:rFonts w:ascii="Times New Roman" w:eastAsia="Arial" w:hAnsi="Times New Roman" w:cs="Times New Roman"/>
          <w:b/>
          <w:spacing w:val="-2"/>
          <w:sz w:val="24"/>
          <w:szCs w:val="24"/>
        </w:rPr>
      </w:pPr>
    </w:p>
    <w:p w14:paraId="107F51CB" w14:textId="77777777" w:rsidR="0026775F" w:rsidRPr="00062C59" w:rsidRDefault="0026775F" w:rsidP="0026775F">
      <w:pPr>
        <w:ind w:left="567"/>
        <w:jc w:val="center"/>
        <w:rPr>
          <w:rFonts w:ascii="Times New Roman" w:eastAsia="Arial" w:hAnsi="Times New Roman" w:cs="Times New Roman"/>
          <w:b/>
          <w:spacing w:val="-2"/>
          <w:sz w:val="24"/>
          <w:szCs w:val="24"/>
        </w:rPr>
      </w:pPr>
      <w:r w:rsidRPr="00062C59">
        <w:rPr>
          <w:rFonts w:ascii="Times New Roman" w:eastAsia="Arial" w:hAnsi="Times New Roman" w:cs="Times New Roman"/>
          <w:b/>
          <w:spacing w:val="-2"/>
          <w:sz w:val="24"/>
          <w:szCs w:val="24"/>
        </w:rPr>
        <w:t>Članak 4.</w:t>
      </w:r>
    </w:p>
    <w:p w14:paraId="3D3012BF" w14:textId="77777777" w:rsidR="00C875D1" w:rsidRDefault="00C875D1" w:rsidP="00C875D1">
      <w:pPr>
        <w:pStyle w:val="Tijeloteksta"/>
        <w:ind w:left="567"/>
        <w:jc w:val="both"/>
        <w:rPr>
          <w:rFonts w:ascii="Times New Roman" w:hAnsi="Times New Roman" w:cs="Times New Roman"/>
          <w:spacing w:val="-1"/>
          <w:sz w:val="24"/>
          <w:szCs w:val="24"/>
        </w:rPr>
      </w:pPr>
      <w:r w:rsidRPr="002F17D0">
        <w:rPr>
          <w:rFonts w:ascii="Times New Roman" w:hAnsi="Times New Roman" w:cs="Times New Roman"/>
          <w:spacing w:val="-1"/>
          <w:sz w:val="24"/>
          <w:szCs w:val="24"/>
        </w:rPr>
        <w:t>Ugovorne strane su suglasne da je jedinična cijena izražena u Troškovniku, koji je sastavni dio ovog Ugovora, nepromjenjiva za cijelo vrijeme njegovog trajanja, te da su u istu uključeni svi troškovi</w:t>
      </w:r>
      <w:r>
        <w:rPr>
          <w:rFonts w:ascii="Times New Roman" w:hAnsi="Times New Roman" w:cs="Times New Roman"/>
          <w:spacing w:val="-1"/>
          <w:sz w:val="24"/>
          <w:szCs w:val="24"/>
        </w:rPr>
        <w:t xml:space="preserve"> </w:t>
      </w:r>
      <w:r w:rsidRPr="00062C59">
        <w:rPr>
          <w:rFonts w:ascii="Times New Roman" w:hAnsi="Times New Roman" w:cs="Times New Roman"/>
          <w:spacing w:val="-1"/>
          <w:sz w:val="24"/>
          <w:szCs w:val="24"/>
        </w:rPr>
        <w:t>koji mogu proizaći prilikom izvršenja usluge iz članka 2. ovog Ugovora.</w:t>
      </w:r>
    </w:p>
    <w:p w14:paraId="2F0063C8" w14:textId="601137E5" w:rsidR="00C45E2A" w:rsidRDefault="001728EF" w:rsidP="001728EF">
      <w:pPr>
        <w:pStyle w:val="Tijeloteksta"/>
        <w:ind w:left="567"/>
        <w:jc w:val="both"/>
        <w:rPr>
          <w:rFonts w:ascii="Times New Roman" w:hAnsi="Times New Roman" w:cs="Times New Roman"/>
          <w:spacing w:val="-1"/>
          <w:sz w:val="24"/>
          <w:szCs w:val="24"/>
        </w:rPr>
      </w:pPr>
      <w:r w:rsidRPr="001728EF">
        <w:rPr>
          <w:rFonts w:ascii="Times New Roman" w:hAnsi="Times New Roman" w:cs="Times New Roman"/>
          <w:spacing w:val="-1"/>
          <w:sz w:val="24"/>
          <w:szCs w:val="24"/>
        </w:rPr>
        <w:t>Količine navedene u Trošk</w:t>
      </w:r>
      <w:r w:rsidR="00C45E2A">
        <w:rPr>
          <w:rFonts w:ascii="Times New Roman" w:hAnsi="Times New Roman" w:cs="Times New Roman"/>
          <w:spacing w:val="-1"/>
          <w:sz w:val="24"/>
          <w:szCs w:val="24"/>
        </w:rPr>
        <w:t>ovniku su predviđene (okvirne).</w:t>
      </w:r>
    </w:p>
    <w:p w14:paraId="43004E2A" w14:textId="5BFF3DDC" w:rsidR="0026775F" w:rsidRDefault="001728EF" w:rsidP="001728EF">
      <w:pPr>
        <w:pStyle w:val="Tijeloteksta"/>
        <w:ind w:left="567"/>
        <w:jc w:val="both"/>
        <w:rPr>
          <w:rFonts w:ascii="Times New Roman" w:hAnsi="Times New Roman" w:cs="Times New Roman"/>
          <w:spacing w:val="-1"/>
          <w:sz w:val="24"/>
          <w:szCs w:val="24"/>
        </w:rPr>
      </w:pPr>
      <w:r w:rsidRPr="001728EF">
        <w:rPr>
          <w:rFonts w:ascii="Times New Roman" w:hAnsi="Times New Roman" w:cs="Times New Roman"/>
          <w:spacing w:val="-1"/>
          <w:sz w:val="24"/>
          <w:szCs w:val="24"/>
        </w:rPr>
        <w:t xml:space="preserve">Stvarno nabavljena količina </w:t>
      </w:r>
      <w:r w:rsidR="002C757A">
        <w:rPr>
          <w:rFonts w:ascii="Times New Roman" w:hAnsi="Times New Roman" w:cs="Times New Roman"/>
          <w:spacing w:val="-1"/>
          <w:sz w:val="24"/>
          <w:szCs w:val="24"/>
        </w:rPr>
        <w:t>usluge</w:t>
      </w:r>
      <w:r w:rsidRPr="001728EF">
        <w:rPr>
          <w:rFonts w:ascii="Times New Roman" w:hAnsi="Times New Roman" w:cs="Times New Roman"/>
          <w:spacing w:val="-1"/>
          <w:sz w:val="24"/>
          <w:szCs w:val="24"/>
        </w:rPr>
        <w:t xml:space="preserve"> na temelju ovog Ugovora može biti veća ili manja od predviđene (okvirne) količine određene Troškovnikom što ovisi o stvarnim potrebama i raspoloživim financijskim sredstvima Naručitelja, ali ukupna plaćanja bez PDV-a ne smiju prelaziti procijenjenu vrijednost nabave</w:t>
      </w:r>
      <w:r>
        <w:rPr>
          <w:rFonts w:ascii="Times New Roman" w:hAnsi="Times New Roman" w:cs="Times New Roman"/>
          <w:spacing w:val="-1"/>
          <w:sz w:val="24"/>
          <w:szCs w:val="24"/>
        </w:rPr>
        <w:t>.</w:t>
      </w:r>
    </w:p>
    <w:p w14:paraId="7DC36810" w14:textId="77777777" w:rsidR="0026775F" w:rsidRPr="00062C59" w:rsidRDefault="0026775F" w:rsidP="0026775F">
      <w:pPr>
        <w:ind w:left="567"/>
        <w:jc w:val="center"/>
        <w:rPr>
          <w:rFonts w:ascii="Times New Roman" w:eastAsia="Arial" w:hAnsi="Times New Roman" w:cs="Times New Roman"/>
          <w:b/>
          <w:spacing w:val="-2"/>
          <w:sz w:val="24"/>
          <w:szCs w:val="24"/>
        </w:rPr>
      </w:pPr>
      <w:r w:rsidRPr="00062C59">
        <w:rPr>
          <w:rFonts w:ascii="Times New Roman" w:eastAsia="Arial" w:hAnsi="Times New Roman" w:cs="Times New Roman"/>
          <w:b/>
          <w:spacing w:val="-2"/>
          <w:sz w:val="24"/>
          <w:szCs w:val="24"/>
        </w:rPr>
        <w:lastRenderedPageBreak/>
        <w:t>Članak 5.</w:t>
      </w:r>
    </w:p>
    <w:p w14:paraId="4C7C209A" w14:textId="3BB0D719" w:rsidR="0026775F" w:rsidRPr="00062C59" w:rsidRDefault="0026775F" w:rsidP="0026775F">
      <w:pPr>
        <w:spacing w:line="252" w:lineRule="exact"/>
        <w:ind w:left="567"/>
        <w:jc w:val="both"/>
        <w:rPr>
          <w:rFonts w:ascii="Times New Roman" w:hAnsi="Times New Roman" w:cs="Times New Roman"/>
          <w:sz w:val="24"/>
          <w:szCs w:val="24"/>
        </w:rPr>
      </w:pPr>
      <w:r w:rsidRPr="00062C59">
        <w:rPr>
          <w:rFonts w:ascii="Times New Roman" w:hAnsi="Times New Roman" w:cs="Times New Roman"/>
          <w:spacing w:val="-1"/>
          <w:sz w:val="24"/>
          <w:szCs w:val="24"/>
        </w:rPr>
        <w:t xml:space="preserve">Ovaj Ugovor stupa na snagu slijedećeg dana nakon što ga potpišu obje Ugovorne strane. Rok izvršenja ugovora </w:t>
      </w:r>
      <w:r w:rsidR="00E66A12">
        <w:rPr>
          <w:rFonts w:ascii="Times New Roman" w:hAnsi="Times New Roman" w:cs="Times New Roman"/>
          <w:sz w:val="24"/>
          <w:szCs w:val="24"/>
        </w:rPr>
        <w:t>je 15. prosinca 2021. godine.</w:t>
      </w:r>
    </w:p>
    <w:p w14:paraId="50FB9846" w14:textId="77777777" w:rsidR="0026775F" w:rsidRDefault="0026775F" w:rsidP="0026775F">
      <w:pPr>
        <w:ind w:left="567"/>
        <w:jc w:val="both"/>
        <w:rPr>
          <w:rFonts w:ascii="Times New Roman" w:hAnsi="Times New Roman" w:cs="Times New Roman"/>
          <w:sz w:val="24"/>
          <w:szCs w:val="24"/>
        </w:rPr>
      </w:pPr>
    </w:p>
    <w:p w14:paraId="5F0D9796" w14:textId="77777777" w:rsidR="0026775F" w:rsidRDefault="0026775F" w:rsidP="0026775F">
      <w:pPr>
        <w:ind w:left="567"/>
        <w:jc w:val="both"/>
        <w:rPr>
          <w:rFonts w:ascii="Times New Roman" w:hAnsi="Times New Roman" w:cs="Times New Roman"/>
          <w:sz w:val="24"/>
          <w:szCs w:val="24"/>
        </w:rPr>
      </w:pPr>
      <w:r w:rsidRPr="00062C59">
        <w:rPr>
          <w:rFonts w:ascii="Times New Roman" w:hAnsi="Times New Roman" w:cs="Times New Roman"/>
          <w:sz w:val="24"/>
          <w:szCs w:val="24"/>
        </w:rPr>
        <w:t xml:space="preserve">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w:t>
      </w:r>
      <w:r>
        <w:rPr>
          <w:rFonts w:ascii="Times New Roman" w:hAnsi="Times New Roman" w:cs="Times New Roman"/>
          <w:sz w:val="24"/>
          <w:szCs w:val="24"/>
        </w:rPr>
        <w:t xml:space="preserve">  </w:t>
      </w:r>
      <w:r w:rsidRPr="00062C59">
        <w:rPr>
          <w:rFonts w:ascii="Times New Roman" w:hAnsi="Times New Roman" w:cs="Times New Roman"/>
          <w:sz w:val="24"/>
          <w:szCs w:val="24"/>
        </w:rPr>
        <w:t>Naručitelju prije isteka roka iz ovog članka. Promjenu roka ugovorne strane moraju ugovoriti dodatkom ovog Ugovora.</w:t>
      </w:r>
    </w:p>
    <w:p w14:paraId="0842E4EB" w14:textId="77777777" w:rsidR="0026775F" w:rsidRPr="00062C59" w:rsidRDefault="0026775F" w:rsidP="0026775F">
      <w:pPr>
        <w:ind w:left="567"/>
        <w:jc w:val="both"/>
        <w:rPr>
          <w:rFonts w:ascii="Times New Roman" w:hAnsi="Times New Roman" w:cs="Times New Roman"/>
          <w:sz w:val="24"/>
          <w:szCs w:val="24"/>
        </w:rPr>
      </w:pPr>
      <w:r w:rsidRPr="00062C59">
        <w:rPr>
          <w:rFonts w:ascii="Times New Roman" w:hAnsi="Times New Roman" w:cs="Times New Roman"/>
          <w:sz w:val="24"/>
          <w:szCs w:val="24"/>
        </w:rPr>
        <w:t>Ovaj Ugovor prestaje ispunjenjem ugovornih obveza obiju ugovornih strana.</w:t>
      </w:r>
    </w:p>
    <w:p w14:paraId="0954B675" w14:textId="77777777" w:rsidR="0026775F" w:rsidRDefault="0026775F" w:rsidP="0026775F">
      <w:pPr>
        <w:ind w:left="567"/>
        <w:jc w:val="both"/>
        <w:rPr>
          <w:rFonts w:ascii="Times New Roman" w:hAnsi="Times New Roman" w:cs="Times New Roman"/>
          <w:sz w:val="24"/>
          <w:szCs w:val="24"/>
        </w:rPr>
      </w:pPr>
    </w:p>
    <w:p w14:paraId="41666721" w14:textId="77777777" w:rsidR="0026775F" w:rsidRPr="00062C59" w:rsidRDefault="0026775F" w:rsidP="0026775F">
      <w:pPr>
        <w:widowControl/>
        <w:ind w:left="567"/>
        <w:jc w:val="center"/>
        <w:rPr>
          <w:rFonts w:ascii="Times New Roman" w:eastAsia="Calibri" w:hAnsi="Times New Roman" w:cs="Times New Roman"/>
          <w:b/>
          <w:sz w:val="24"/>
          <w:szCs w:val="24"/>
        </w:rPr>
      </w:pPr>
      <w:r w:rsidRPr="00062C59">
        <w:rPr>
          <w:rFonts w:ascii="Times New Roman" w:eastAsia="Calibri" w:hAnsi="Times New Roman" w:cs="Times New Roman"/>
          <w:b/>
          <w:sz w:val="24"/>
          <w:szCs w:val="24"/>
        </w:rPr>
        <w:t>Članak 6.</w:t>
      </w:r>
    </w:p>
    <w:p w14:paraId="108F3389" w14:textId="77777777" w:rsidR="0026775F" w:rsidRPr="00062C59" w:rsidRDefault="0026775F" w:rsidP="0026775F">
      <w:pPr>
        <w:widowControl/>
        <w:ind w:left="567"/>
        <w:jc w:val="both"/>
        <w:rPr>
          <w:rFonts w:ascii="Times New Roman" w:eastAsia="Calibri" w:hAnsi="Times New Roman" w:cs="Times New Roman"/>
          <w:sz w:val="24"/>
          <w:szCs w:val="24"/>
        </w:rPr>
      </w:pPr>
      <w:r w:rsidRPr="00062C59">
        <w:rPr>
          <w:rFonts w:ascii="Times New Roman" w:eastAsia="Calibri" w:hAnsi="Times New Roman" w:cs="Times New Roman"/>
          <w:sz w:val="24"/>
          <w:szCs w:val="24"/>
        </w:rPr>
        <w:t>Ukoliko krivnjom Izvršitelja dođe do prekoračenja ugovorenoga roka isporuke, Naručitelj ima pravo od Izvršitelja naplatiti ugovornu kaznu za prekoračenje ugovorenoga roka.</w:t>
      </w:r>
    </w:p>
    <w:p w14:paraId="60B8BA60" w14:textId="77777777" w:rsidR="0026775F" w:rsidRPr="00062C59" w:rsidRDefault="0026775F" w:rsidP="0026775F">
      <w:pPr>
        <w:widowControl/>
        <w:ind w:left="567"/>
        <w:jc w:val="both"/>
        <w:rPr>
          <w:rFonts w:ascii="Times New Roman" w:eastAsia="Calibri" w:hAnsi="Times New Roman" w:cs="Times New Roman"/>
          <w:sz w:val="24"/>
          <w:szCs w:val="24"/>
        </w:rPr>
      </w:pPr>
      <w:r w:rsidRPr="00062C59">
        <w:rPr>
          <w:rFonts w:ascii="Times New Roman" w:eastAsia="Calibri" w:hAnsi="Times New Roman" w:cs="Times New Roman"/>
          <w:sz w:val="24"/>
          <w:szCs w:val="24"/>
        </w:rPr>
        <w:t>Ugovorna kazna utvrđuje se u visini od 2‰ (dva promila) od ukupno ugovorenoga iznosa za svaki dan prekoračenja roka, s tim da ugovorena kazna ne smije biti veća od 10% od ugovorene vrijednosti predmeta nabave.</w:t>
      </w:r>
    </w:p>
    <w:p w14:paraId="29D2EA24" w14:textId="77777777" w:rsidR="0026775F" w:rsidRDefault="0026775F" w:rsidP="0026775F">
      <w:pPr>
        <w:pStyle w:val="Tijeloteksta"/>
        <w:jc w:val="center"/>
        <w:rPr>
          <w:rFonts w:ascii="Times New Roman" w:hAnsi="Times New Roman" w:cs="Times New Roman"/>
          <w:b/>
          <w:color w:val="FF0000"/>
          <w:spacing w:val="-1"/>
          <w:sz w:val="24"/>
          <w:szCs w:val="24"/>
        </w:rPr>
      </w:pPr>
    </w:p>
    <w:p w14:paraId="1B6D24D2" w14:textId="77777777" w:rsidR="0026775F" w:rsidRPr="00062C59" w:rsidRDefault="0026775F" w:rsidP="0026775F">
      <w:pPr>
        <w:pStyle w:val="Tijeloteksta"/>
        <w:ind w:left="567"/>
        <w:jc w:val="both"/>
        <w:rPr>
          <w:rFonts w:ascii="Times New Roman" w:hAnsi="Times New Roman" w:cs="Times New Roman"/>
          <w:b/>
          <w:spacing w:val="-1"/>
          <w:sz w:val="24"/>
          <w:szCs w:val="24"/>
        </w:rPr>
      </w:pPr>
      <w:r w:rsidRPr="00062C59">
        <w:rPr>
          <w:rFonts w:ascii="Times New Roman" w:hAnsi="Times New Roman" w:cs="Times New Roman"/>
          <w:b/>
          <w:spacing w:val="-1"/>
          <w:sz w:val="24"/>
          <w:szCs w:val="24"/>
        </w:rPr>
        <w:t>III. NAČIN PLAĆANJA</w:t>
      </w:r>
    </w:p>
    <w:p w14:paraId="452A598A" w14:textId="77777777" w:rsidR="0026775F" w:rsidRPr="00062C59" w:rsidRDefault="0026775F" w:rsidP="0026775F">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7.</w:t>
      </w:r>
    </w:p>
    <w:p w14:paraId="2D6FADC0" w14:textId="3F483406" w:rsidR="00D83FDE" w:rsidRPr="00D83FDE" w:rsidRDefault="00D83FDE" w:rsidP="00D83FDE">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Naručitelj se obvezuje</w:t>
      </w:r>
      <w:r w:rsidR="00E66A12">
        <w:rPr>
          <w:rFonts w:ascii="Times New Roman" w:hAnsi="Times New Roman" w:cs="Times New Roman"/>
          <w:spacing w:val="-1"/>
          <w:sz w:val="24"/>
          <w:szCs w:val="24"/>
        </w:rPr>
        <w:t xml:space="preserve"> izvršiti plaćanje</w:t>
      </w:r>
      <w:r w:rsidRPr="00062C59">
        <w:rPr>
          <w:rFonts w:ascii="Times New Roman" w:hAnsi="Times New Roman" w:cs="Times New Roman"/>
          <w:spacing w:val="-1"/>
          <w:sz w:val="24"/>
          <w:szCs w:val="24"/>
        </w:rPr>
        <w:t xml:space="preserve">, </w:t>
      </w:r>
      <w:r>
        <w:rPr>
          <w:rFonts w:ascii="Times New Roman" w:hAnsi="Times New Roman" w:cs="Times New Roman"/>
          <w:spacing w:val="-1"/>
          <w:sz w:val="24"/>
          <w:szCs w:val="24"/>
        </w:rPr>
        <w:t>sukladno dinamici izvršenja usluga iz članka 2. ovog Ugovora</w:t>
      </w:r>
      <w:r w:rsidR="00E66A12">
        <w:rPr>
          <w:rFonts w:ascii="Times New Roman" w:hAnsi="Times New Roman" w:cs="Times New Roman"/>
          <w:spacing w:val="-1"/>
          <w:sz w:val="24"/>
          <w:szCs w:val="24"/>
        </w:rPr>
        <w:t>,</w:t>
      </w:r>
      <w:r w:rsidRPr="00D83FDE">
        <w:rPr>
          <w:rFonts w:ascii="Times New Roman" w:hAnsi="Times New Roman" w:cs="Times New Roman"/>
          <w:spacing w:val="-1"/>
          <w:sz w:val="24"/>
          <w:szCs w:val="24"/>
        </w:rPr>
        <w:t xml:space="preserve"> u roku od trideset (30) dana od dana zaprimljenog e-računa u strukturiranom elektroničkom obliku putem informacijskog posrednika (FINA), na IBAN I</w:t>
      </w:r>
      <w:r w:rsidR="00C917F5">
        <w:rPr>
          <w:rFonts w:ascii="Times New Roman" w:hAnsi="Times New Roman" w:cs="Times New Roman"/>
          <w:spacing w:val="-1"/>
          <w:sz w:val="24"/>
          <w:szCs w:val="24"/>
        </w:rPr>
        <w:t>zvršitelja</w:t>
      </w:r>
      <w:r w:rsidR="006B50F5">
        <w:rPr>
          <w:rFonts w:ascii="Times New Roman" w:hAnsi="Times New Roman" w:cs="Times New Roman"/>
          <w:spacing w:val="-1"/>
          <w:sz w:val="24"/>
          <w:szCs w:val="24"/>
        </w:rPr>
        <w:t>.</w:t>
      </w:r>
      <w:r w:rsidRPr="00D83FDE">
        <w:rPr>
          <w:rFonts w:ascii="Times New Roman" w:hAnsi="Times New Roman" w:cs="Times New Roman"/>
          <w:spacing w:val="-1"/>
          <w:sz w:val="24"/>
          <w:szCs w:val="24"/>
        </w:rPr>
        <w:t xml:space="preserve"> </w:t>
      </w:r>
    </w:p>
    <w:p w14:paraId="0373168C" w14:textId="771D8B0E" w:rsidR="00D83FDE" w:rsidRDefault="00D83FDE" w:rsidP="00D83FDE">
      <w:pPr>
        <w:pStyle w:val="Tijeloteksta"/>
        <w:ind w:left="567"/>
        <w:jc w:val="both"/>
        <w:rPr>
          <w:rFonts w:ascii="Times New Roman" w:hAnsi="Times New Roman" w:cs="Times New Roman"/>
          <w:spacing w:val="-1"/>
          <w:sz w:val="24"/>
          <w:szCs w:val="24"/>
        </w:rPr>
      </w:pPr>
      <w:r w:rsidRPr="00D83FDE">
        <w:rPr>
          <w:rFonts w:ascii="Times New Roman" w:hAnsi="Times New Roman" w:cs="Times New Roman"/>
          <w:spacing w:val="-1"/>
          <w:sz w:val="24"/>
          <w:szCs w:val="24"/>
        </w:rPr>
        <w:t xml:space="preserve">Uredna isporuka potvrđuje se </w:t>
      </w:r>
      <w:r>
        <w:rPr>
          <w:rFonts w:ascii="Times New Roman" w:hAnsi="Times New Roman" w:cs="Times New Roman"/>
          <w:spacing w:val="-1"/>
          <w:sz w:val="24"/>
          <w:szCs w:val="24"/>
        </w:rPr>
        <w:t xml:space="preserve">Zapisnikom o uredno izvršenoj usluzi </w:t>
      </w:r>
      <w:r w:rsidRPr="00D83FDE">
        <w:rPr>
          <w:rFonts w:ascii="Times New Roman" w:hAnsi="Times New Roman" w:cs="Times New Roman"/>
          <w:spacing w:val="-1"/>
          <w:sz w:val="24"/>
          <w:szCs w:val="24"/>
        </w:rPr>
        <w:t>ovjerenom od strane Naruči</w:t>
      </w:r>
      <w:r>
        <w:rPr>
          <w:rFonts w:ascii="Times New Roman" w:hAnsi="Times New Roman" w:cs="Times New Roman"/>
          <w:spacing w:val="-1"/>
          <w:sz w:val="24"/>
          <w:szCs w:val="24"/>
        </w:rPr>
        <w:t xml:space="preserve">telja i odabranog </w:t>
      </w:r>
      <w:r w:rsidR="00C917F5">
        <w:rPr>
          <w:rFonts w:ascii="Times New Roman" w:hAnsi="Times New Roman" w:cs="Times New Roman"/>
          <w:spacing w:val="-1"/>
          <w:sz w:val="24"/>
          <w:szCs w:val="24"/>
        </w:rPr>
        <w:t>Izvršitelja</w:t>
      </w:r>
      <w:r>
        <w:rPr>
          <w:rFonts w:ascii="Times New Roman" w:hAnsi="Times New Roman" w:cs="Times New Roman"/>
          <w:spacing w:val="-1"/>
          <w:sz w:val="24"/>
          <w:szCs w:val="24"/>
        </w:rPr>
        <w:t xml:space="preserve"> koji je sastavni dio računa.</w:t>
      </w:r>
    </w:p>
    <w:p w14:paraId="083F0C79" w14:textId="77777777" w:rsidR="00D83FDE" w:rsidRDefault="00D83FDE" w:rsidP="0026775F">
      <w:pPr>
        <w:pStyle w:val="Tijeloteksta"/>
        <w:jc w:val="both"/>
        <w:rPr>
          <w:rFonts w:ascii="Times New Roman" w:hAnsi="Times New Roman" w:cs="Times New Roman"/>
          <w:color w:val="FF0000"/>
          <w:spacing w:val="-2"/>
          <w:sz w:val="24"/>
          <w:szCs w:val="24"/>
        </w:rPr>
      </w:pPr>
    </w:p>
    <w:p w14:paraId="3A1BA0A6" w14:textId="77777777" w:rsidR="0026775F" w:rsidRPr="00062C59" w:rsidRDefault="0026775F" w:rsidP="0026775F">
      <w:pPr>
        <w:pStyle w:val="Tijeloteksta"/>
        <w:ind w:left="567"/>
        <w:jc w:val="both"/>
        <w:rPr>
          <w:rFonts w:ascii="Times New Roman" w:hAnsi="Times New Roman" w:cs="Times New Roman"/>
          <w:b/>
          <w:spacing w:val="-1"/>
          <w:sz w:val="24"/>
          <w:szCs w:val="24"/>
        </w:rPr>
      </w:pPr>
      <w:r w:rsidRPr="00062C59">
        <w:rPr>
          <w:rFonts w:ascii="Times New Roman" w:hAnsi="Times New Roman" w:cs="Times New Roman"/>
          <w:b/>
          <w:spacing w:val="-1"/>
          <w:sz w:val="24"/>
          <w:szCs w:val="24"/>
        </w:rPr>
        <w:t>IV. UVJETI PROVEDBE UGOVORA</w:t>
      </w:r>
    </w:p>
    <w:p w14:paraId="50EED546" w14:textId="77777777" w:rsidR="0026775F" w:rsidRPr="00062C59" w:rsidRDefault="0026775F" w:rsidP="0026775F">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8.</w:t>
      </w:r>
    </w:p>
    <w:p w14:paraId="7578B784" w14:textId="1880BAC5" w:rsidR="0026775F" w:rsidRPr="00062C59" w:rsidRDefault="0026775F" w:rsidP="0026775F">
      <w:pPr>
        <w:pStyle w:val="Tijeloteksta"/>
        <w:ind w:left="567"/>
        <w:jc w:val="both"/>
        <w:rPr>
          <w:rFonts w:ascii="Times New Roman" w:hAnsi="Times New Roman" w:cs="Times New Roman"/>
          <w:spacing w:val="-2"/>
          <w:sz w:val="24"/>
          <w:szCs w:val="24"/>
        </w:rPr>
      </w:pPr>
      <w:r w:rsidRPr="00062C59">
        <w:rPr>
          <w:rFonts w:ascii="Times New Roman" w:hAnsi="Times New Roman" w:cs="Times New Roman"/>
          <w:spacing w:val="-2"/>
          <w:sz w:val="24"/>
          <w:szCs w:val="24"/>
        </w:rPr>
        <w:t xml:space="preserve">Izvršitelj se obvezuje da će se u potpunosti pridržavati svih uvjeta određenih u Pozivu na dostavu ponude u postupku nabave usluge </w:t>
      </w:r>
      <w:r w:rsidR="00F3387D">
        <w:rPr>
          <w:rFonts w:ascii="Times New Roman" w:hAnsi="Times New Roman" w:cs="Times New Roman"/>
          <w:spacing w:val="-2"/>
          <w:sz w:val="24"/>
          <w:szCs w:val="24"/>
        </w:rPr>
        <w:t xml:space="preserve">organizacije promotivnih događaja i organizirano oglašavanje i web promocija </w:t>
      </w:r>
      <w:r>
        <w:rPr>
          <w:rFonts w:ascii="Times New Roman" w:hAnsi="Times New Roman" w:cs="Times New Roman"/>
          <w:spacing w:val="-2"/>
          <w:sz w:val="24"/>
          <w:szCs w:val="24"/>
        </w:rPr>
        <w:t xml:space="preserve">– projekt Centar izvrsnosti Cerovačke špilje, </w:t>
      </w:r>
      <w:r w:rsidRPr="00062C59">
        <w:rPr>
          <w:rFonts w:ascii="Times New Roman" w:hAnsi="Times New Roman" w:cs="Times New Roman"/>
          <w:spacing w:val="-2"/>
          <w:sz w:val="24"/>
          <w:szCs w:val="24"/>
        </w:rPr>
        <w:t xml:space="preserve">evidencijski broj: </w:t>
      </w:r>
      <w:r>
        <w:rPr>
          <w:rFonts w:ascii="Times New Roman" w:hAnsi="Times New Roman" w:cs="Times New Roman"/>
          <w:spacing w:val="-2"/>
          <w:sz w:val="24"/>
          <w:szCs w:val="24"/>
        </w:rPr>
        <w:t>2</w:t>
      </w:r>
      <w:r w:rsidR="00F3387D">
        <w:rPr>
          <w:rFonts w:ascii="Times New Roman" w:hAnsi="Times New Roman" w:cs="Times New Roman"/>
          <w:spacing w:val="-2"/>
          <w:sz w:val="24"/>
          <w:szCs w:val="24"/>
        </w:rPr>
        <w:t>3</w:t>
      </w:r>
      <w:r>
        <w:rPr>
          <w:rFonts w:ascii="Times New Roman" w:hAnsi="Times New Roman" w:cs="Times New Roman"/>
          <w:spacing w:val="-2"/>
          <w:sz w:val="24"/>
          <w:szCs w:val="24"/>
        </w:rPr>
        <w:t>-</w:t>
      </w:r>
      <w:r w:rsidR="005230B3">
        <w:rPr>
          <w:rFonts w:ascii="Times New Roman" w:hAnsi="Times New Roman" w:cs="Times New Roman"/>
          <w:spacing w:val="-2"/>
          <w:sz w:val="24"/>
          <w:szCs w:val="24"/>
        </w:rPr>
        <w:t>2</w:t>
      </w:r>
      <w:r>
        <w:rPr>
          <w:rFonts w:ascii="Times New Roman" w:hAnsi="Times New Roman" w:cs="Times New Roman"/>
          <w:spacing w:val="-2"/>
          <w:sz w:val="24"/>
          <w:szCs w:val="24"/>
        </w:rPr>
        <w:t>1</w:t>
      </w:r>
      <w:r w:rsidRPr="00062C59">
        <w:rPr>
          <w:rFonts w:ascii="Times New Roman" w:hAnsi="Times New Roman" w:cs="Times New Roman"/>
          <w:spacing w:val="-2"/>
          <w:sz w:val="24"/>
          <w:szCs w:val="24"/>
        </w:rPr>
        <w:t>-JN.</w:t>
      </w:r>
    </w:p>
    <w:p w14:paraId="33254208" w14:textId="77777777" w:rsidR="0026775F" w:rsidRDefault="0026775F" w:rsidP="0026775F">
      <w:pPr>
        <w:pStyle w:val="Tijeloteksta"/>
        <w:ind w:left="567"/>
        <w:jc w:val="center"/>
        <w:rPr>
          <w:rFonts w:ascii="Times New Roman" w:hAnsi="Times New Roman" w:cs="Times New Roman"/>
          <w:b/>
          <w:spacing w:val="-2"/>
          <w:sz w:val="24"/>
          <w:szCs w:val="24"/>
        </w:rPr>
      </w:pPr>
    </w:p>
    <w:p w14:paraId="37630925" w14:textId="77777777" w:rsidR="0026775F" w:rsidRPr="00062C59" w:rsidRDefault="0026775F" w:rsidP="0026775F">
      <w:pPr>
        <w:pStyle w:val="Tijeloteksta"/>
        <w:ind w:left="567"/>
        <w:jc w:val="center"/>
        <w:rPr>
          <w:rFonts w:ascii="Times New Roman" w:hAnsi="Times New Roman" w:cs="Times New Roman"/>
          <w:b/>
          <w:spacing w:val="-2"/>
          <w:sz w:val="24"/>
          <w:szCs w:val="24"/>
        </w:rPr>
      </w:pPr>
      <w:r w:rsidRPr="00062C59">
        <w:rPr>
          <w:rFonts w:ascii="Times New Roman" w:hAnsi="Times New Roman" w:cs="Times New Roman"/>
          <w:b/>
          <w:spacing w:val="-2"/>
          <w:sz w:val="24"/>
          <w:szCs w:val="24"/>
        </w:rPr>
        <w:t>Članak 9.</w:t>
      </w:r>
    </w:p>
    <w:p w14:paraId="6D629AEB" w14:textId="77777777" w:rsidR="0026775F" w:rsidRPr="00062C59" w:rsidRDefault="0026775F" w:rsidP="0026775F">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Izvršitelj odgovara za ispunjenje obveza koje su predmet ovog Ugovora, sukladno odredbama ovog Ugovora, važećim zakonskim propisima, propisima donesenim na temelju zakona i pravilima struke.</w:t>
      </w:r>
    </w:p>
    <w:p w14:paraId="7ADE1856" w14:textId="77777777" w:rsidR="0026775F" w:rsidRDefault="0026775F" w:rsidP="0026775F">
      <w:pPr>
        <w:pStyle w:val="Tijeloteksta"/>
        <w:ind w:left="567"/>
        <w:jc w:val="center"/>
        <w:rPr>
          <w:rFonts w:ascii="Times New Roman" w:hAnsi="Times New Roman" w:cs="Times New Roman"/>
          <w:b/>
          <w:spacing w:val="-1"/>
          <w:sz w:val="24"/>
          <w:szCs w:val="24"/>
        </w:rPr>
      </w:pPr>
    </w:p>
    <w:p w14:paraId="35589BE5" w14:textId="77777777" w:rsidR="0026775F" w:rsidRPr="00062C59" w:rsidRDefault="0026775F" w:rsidP="0026775F">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10.</w:t>
      </w:r>
    </w:p>
    <w:p w14:paraId="23617563" w14:textId="77777777" w:rsidR="0026775F" w:rsidRPr="00062C59" w:rsidRDefault="0026775F" w:rsidP="0026775F">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Izvršitelj, ne smije, bez pisanog pristanka Naručitelja, ustupiti ovaj ugovor trećoj osobi. Takvo ustupanje ovog ugovora nema učinka.</w:t>
      </w:r>
    </w:p>
    <w:p w14:paraId="1A506007" w14:textId="458839C2" w:rsidR="005230B3" w:rsidRDefault="0026775F" w:rsidP="0026775F">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Pokušaj ustupanja ovog ugovora protivno prethodnoj odredbi ovlašćuje Naručitelja na jednostrani raskid ovog ugovora pisanom izjavom i na traženje naknade štete po odredbama članka 6. ovog ugovora.</w:t>
      </w:r>
    </w:p>
    <w:p w14:paraId="0F9A45CE" w14:textId="77777777" w:rsidR="00C45E2A" w:rsidRDefault="00C45E2A" w:rsidP="0026775F">
      <w:pPr>
        <w:pStyle w:val="Tijeloteksta"/>
        <w:ind w:left="567"/>
        <w:jc w:val="both"/>
        <w:rPr>
          <w:rFonts w:ascii="Times New Roman" w:hAnsi="Times New Roman" w:cs="Times New Roman"/>
          <w:b/>
          <w:spacing w:val="-1"/>
          <w:sz w:val="24"/>
          <w:szCs w:val="24"/>
        </w:rPr>
      </w:pPr>
    </w:p>
    <w:p w14:paraId="2510DE39" w14:textId="77777777" w:rsidR="0026775F" w:rsidRPr="00062C59" w:rsidRDefault="0026775F" w:rsidP="0026775F">
      <w:pPr>
        <w:pStyle w:val="Tijeloteksta"/>
        <w:ind w:left="567"/>
        <w:jc w:val="both"/>
        <w:rPr>
          <w:rFonts w:ascii="Times New Roman" w:hAnsi="Times New Roman" w:cs="Times New Roman"/>
          <w:b/>
          <w:spacing w:val="-1"/>
          <w:sz w:val="24"/>
          <w:szCs w:val="24"/>
        </w:rPr>
      </w:pPr>
      <w:r w:rsidRPr="00062C59">
        <w:rPr>
          <w:rFonts w:ascii="Times New Roman" w:hAnsi="Times New Roman" w:cs="Times New Roman"/>
          <w:b/>
          <w:spacing w:val="-1"/>
          <w:sz w:val="24"/>
          <w:szCs w:val="24"/>
        </w:rPr>
        <w:t>V. RASKID UGOVORA</w:t>
      </w:r>
    </w:p>
    <w:p w14:paraId="132A041B" w14:textId="77777777" w:rsidR="0026775F" w:rsidRPr="00062C59" w:rsidRDefault="0026775F" w:rsidP="0026775F">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1</w:t>
      </w:r>
      <w:r>
        <w:rPr>
          <w:rFonts w:ascii="Times New Roman" w:hAnsi="Times New Roman" w:cs="Times New Roman"/>
          <w:b/>
          <w:spacing w:val="-1"/>
          <w:sz w:val="24"/>
          <w:szCs w:val="24"/>
        </w:rPr>
        <w:t>1</w:t>
      </w:r>
      <w:r w:rsidRPr="00062C59">
        <w:rPr>
          <w:rFonts w:ascii="Times New Roman" w:hAnsi="Times New Roman" w:cs="Times New Roman"/>
          <w:b/>
          <w:spacing w:val="-1"/>
          <w:sz w:val="24"/>
          <w:szCs w:val="24"/>
        </w:rPr>
        <w:t>.</w:t>
      </w:r>
    </w:p>
    <w:p w14:paraId="4DEC39A7" w14:textId="77777777" w:rsidR="0026775F" w:rsidRPr="00062C59" w:rsidRDefault="0026775F" w:rsidP="0026775F">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7A6C9E32" w14:textId="77777777" w:rsidR="0026775F" w:rsidRPr="00062C59" w:rsidRDefault="0026775F" w:rsidP="0026775F">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 xml:space="preserve">U slučaju da Izvršitelj ne ispravi povredu ugovorne strane su suglasne da je nastupio raskidni uvjet i </w:t>
      </w:r>
      <w:r w:rsidRPr="00062C59">
        <w:rPr>
          <w:rFonts w:ascii="Times New Roman" w:hAnsi="Times New Roman" w:cs="Times New Roman"/>
          <w:spacing w:val="-1"/>
          <w:sz w:val="24"/>
          <w:szCs w:val="24"/>
        </w:rPr>
        <w:lastRenderedPageBreak/>
        <w:t>da učinci ovog Ugovora prestaju, o čemu će Izvršitelj biti obaviješten pisanim putem ili na drugi dokaziv način.</w:t>
      </w:r>
    </w:p>
    <w:p w14:paraId="33FDDEE6" w14:textId="77777777" w:rsidR="0026775F" w:rsidRPr="00062C59" w:rsidRDefault="0026775F" w:rsidP="0026775F">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2D5CE56A" w14:textId="77777777" w:rsidR="0026775F" w:rsidRPr="00062C59" w:rsidRDefault="0026775F" w:rsidP="0026775F">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U slučaju iz stavka 3. ovog Ugovora Naručitelj jednostavnom izjavom raskida Ugovor.</w:t>
      </w:r>
    </w:p>
    <w:p w14:paraId="5FD9CE66" w14:textId="77777777" w:rsidR="0026775F" w:rsidRPr="00062C59" w:rsidRDefault="0026775F" w:rsidP="0026775F">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41D0166A" w14:textId="77777777" w:rsidR="0026775F" w:rsidRPr="00062C59" w:rsidRDefault="0026775F" w:rsidP="0026775F">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Po raskidu Ugovora, Naručitelj  i Izvršitelj će, čim to bude moguće, utvrditi opseg izvršenih usluga, te iznose koji se duguju Izvršitelju za već izvršeni rad kao i iznose koje Izvršitelj duguje Naručitelju na dan raskida Ugovora po osnovi neispunjenja ugovorenih obveza u ugovorenom roku.   </w:t>
      </w:r>
    </w:p>
    <w:p w14:paraId="66F8C7E8" w14:textId="77777777" w:rsidR="0026775F" w:rsidRPr="00062C59" w:rsidRDefault="0026775F" w:rsidP="0026775F">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711A0298" w14:textId="77777777" w:rsidR="0026775F" w:rsidRPr="00062C59" w:rsidRDefault="0026775F" w:rsidP="0026775F">
      <w:pPr>
        <w:pStyle w:val="Tijeloteksta"/>
        <w:jc w:val="both"/>
        <w:rPr>
          <w:rFonts w:ascii="Times New Roman" w:hAnsi="Times New Roman" w:cs="Times New Roman"/>
          <w:color w:val="FF0000"/>
          <w:spacing w:val="-1"/>
          <w:sz w:val="24"/>
          <w:szCs w:val="24"/>
        </w:rPr>
      </w:pPr>
    </w:p>
    <w:p w14:paraId="0DE26FF7" w14:textId="77777777" w:rsidR="0026775F" w:rsidRPr="00062C59" w:rsidRDefault="0026775F" w:rsidP="0026775F">
      <w:pPr>
        <w:pStyle w:val="Tijeloteksta"/>
        <w:ind w:left="567"/>
        <w:jc w:val="both"/>
        <w:rPr>
          <w:rFonts w:ascii="Times New Roman" w:hAnsi="Times New Roman" w:cs="Times New Roman"/>
          <w:b/>
          <w:spacing w:val="-1"/>
          <w:sz w:val="24"/>
          <w:szCs w:val="24"/>
        </w:rPr>
      </w:pPr>
      <w:r w:rsidRPr="00062C59">
        <w:rPr>
          <w:rFonts w:ascii="Times New Roman" w:hAnsi="Times New Roman" w:cs="Times New Roman"/>
          <w:b/>
          <w:spacing w:val="-1"/>
          <w:sz w:val="24"/>
          <w:szCs w:val="24"/>
        </w:rPr>
        <w:t>VI. ZAVRŠNE ODREDBE</w:t>
      </w:r>
    </w:p>
    <w:p w14:paraId="333DCAD2" w14:textId="77777777" w:rsidR="00E514C2" w:rsidRPr="00062C59" w:rsidRDefault="00E514C2" w:rsidP="00E514C2">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1</w:t>
      </w:r>
      <w:r>
        <w:rPr>
          <w:rFonts w:ascii="Times New Roman" w:hAnsi="Times New Roman" w:cs="Times New Roman"/>
          <w:b/>
          <w:spacing w:val="-1"/>
          <w:sz w:val="24"/>
          <w:szCs w:val="24"/>
        </w:rPr>
        <w:t>2</w:t>
      </w:r>
      <w:r w:rsidRPr="00062C59">
        <w:rPr>
          <w:rFonts w:ascii="Times New Roman" w:hAnsi="Times New Roman" w:cs="Times New Roman"/>
          <w:b/>
          <w:spacing w:val="-1"/>
          <w:sz w:val="24"/>
          <w:szCs w:val="24"/>
        </w:rPr>
        <w:t>.</w:t>
      </w:r>
    </w:p>
    <w:p w14:paraId="649AABA9" w14:textId="77777777" w:rsidR="00E514C2" w:rsidRPr="00062C59" w:rsidRDefault="00E514C2" w:rsidP="00E514C2">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Izvršitelj je obvezan provedbu svih aktivnosti u sklopu ovo</w:t>
      </w:r>
      <w:r>
        <w:rPr>
          <w:rFonts w:ascii="Times New Roman" w:hAnsi="Times New Roman" w:cs="Times New Roman"/>
          <w:spacing w:val="-1"/>
          <w:sz w:val="24"/>
          <w:szCs w:val="24"/>
        </w:rPr>
        <w:t>g</w:t>
      </w:r>
      <w:r w:rsidRPr="00062C59">
        <w:rPr>
          <w:rFonts w:ascii="Times New Roman" w:hAnsi="Times New Roman" w:cs="Times New Roman"/>
          <w:spacing w:val="-1"/>
          <w:sz w:val="24"/>
          <w:szCs w:val="24"/>
        </w:rPr>
        <w:t xml:space="preserve"> Ugovora provoditi s predstavnikom Naručitelja.</w:t>
      </w:r>
    </w:p>
    <w:p w14:paraId="1CB85647" w14:textId="77777777" w:rsidR="00E514C2" w:rsidRPr="002F1719" w:rsidRDefault="00E514C2" w:rsidP="00E514C2">
      <w:pPr>
        <w:ind w:left="567"/>
        <w:jc w:val="center"/>
        <w:rPr>
          <w:rFonts w:ascii="Times New Roman" w:eastAsia="Arial" w:hAnsi="Times New Roman" w:cs="Times New Roman"/>
          <w:b/>
          <w:spacing w:val="-1"/>
          <w:sz w:val="24"/>
          <w:szCs w:val="24"/>
        </w:rPr>
      </w:pPr>
      <w:r w:rsidRPr="002F1719">
        <w:rPr>
          <w:rFonts w:ascii="Times New Roman" w:eastAsia="Arial" w:hAnsi="Times New Roman" w:cs="Times New Roman"/>
          <w:b/>
          <w:spacing w:val="-1"/>
          <w:sz w:val="24"/>
          <w:szCs w:val="24"/>
        </w:rPr>
        <w:t>Članak 1</w:t>
      </w:r>
      <w:r>
        <w:rPr>
          <w:rFonts w:ascii="Times New Roman" w:eastAsia="Arial" w:hAnsi="Times New Roman" w:cs="Times New Roman"/>
          <w:b/>
          <w:spacing w:val="-1"/>
          <w:sz w:val="24"/>
          <w:szCs w:val="24"/>
        </w:rPr>
        <w:t>3</w:t>
      </w:r>
      <w:r w:rsidRPr="002F1719">
        <w:rPr>
          <w:rFonts w:ascii="Times New Roman" w:eastAsia="Arial" w:hAnsi="Times New Roman" w:cs="Times New Roman"/>
          <w:b/>
          <w:spacing w:val="-1"/>
          <w:sz w:val="24"/>
          <w:szCs w:val="24"/>
        </w:rPr>
        <w:t>.</w:t>
      </w:r>
    </w:p>
    <w:p w14:paraId="66D29A23" w14:textId="77777777" w:rsidR="00E514C2" w:rsidRPr="002F1719" w:rsidRDefault="00E514C2" w:rsidP="00E514C2">
      <w:pPr>
        <w:ind w:left="567"/>
        <w:jc w:val="both"/>
        <w:rPr>
          <w:rFonts w:ascii="Times New Roman" w:eastAsia="Arial" w:hAnsi="Times New Roman" w:cs="Times New Roman"/>
          <w:spacing w:val="-1"/>
          <w:sz w:val="24"/>
          <w:szCs w:val="24"/>
        </w:rPr>
      </w:pPr>
      <w:r w:rsidRPr="002F1719">
        <w:rPr>
          <w:rFonts w:ascii="Times New Roman" w:eastAsia="Arial" w:hAnsi="Times New Roman" w:cs="Times New Roman"/>
          <w:spacing w:val="-1"/>
          <w:sz w:val="24"/>
          <w:szCs w:val="24"/>
        </w:rPr>
        <w:t>Naručitelj će imenovati osobu koja će biti predstavnik Naručitelja i u njegovo ime nadgledati izvršenje ovog Ugovora. </w:t>
      </w:r>
    </w:p>
    <w:p w14:paraId="38702155" w14:textId="77777777" w:rsidR="00E514C2" w:rsidRPr="002F1719" w:rsidRDefault="00E514C2" w:rsidP="00E514C2">
      <w:pPr>
        <w:ind w:left="567"/>
        <w:jc w:val="both"/>
        <w:rPr>
          <w:rFonts w:ascii="Times New Roman" w:eastAsia="Arial" w:hAnsi="Times New Roman" w:cs="Times New Roman"/>
          <w:spacing w:val="-1"/>
          <w:sz w:val="24"/>
          <w:szCs w:val="24"/>
        </w:rPr>
      </w:pPr>
      <w:r w:rsidRPr="002F1719">
        <w:rPr>
          <w:rFonts w:ascii="Times New Roman" w:eastAsia="Arial" w:hAnsi="Times New Roman" w:cs="Times New Roman"/>
          <w:spacing w:val="-1"/>
          <w:sz w:val="24"/>
          <w:szCs w:val="24"/>
        </w:rPr>
        <w:t>Predstavnik Naručitelja kao odgovorna osoba prati realizaciju izvršenja usluge, te kontrolira je li izvršenje Ugovora u skladu s uvjetima određenima u Pozivu za dostavu ponuda i odabranom ponudom.  </w:t>
      </w:r>
    </w:p>
    <w:p w14:paraId="40BB93F1" w14:textId="77777777" w:rsidR="00E514C2" w:rsidRPr="002F1719" w:rsidRDefault="00E514C2" w:rsidP="00E514C2">
      <w:pPr>
        <w:ind w:left="567"/>
        <w:jc w:val="both"/>
        <w:rPr>
          <w:rFonts w:ascii="Times New Roman" w:eastAsia="Arial" w:hAnsi="Times New Roman" w:cs="Times New Roman"/>
          <w:spacing w:val="-1"/>
          <w:sz w:val="24"/>
          <w:szCs w:val="24"/>
        </w:rPr>
      </w:pPr>
      <w:r w:rsidRPr="002F1719">
        <w:rPr>
          <w:rFonts w:ascii="Times New Roman" w:eastAsia="Arial" w:hAnsi="Times New Roman" w:cs="Times New Roman"/>
          <w:spacing w:val="-1"/>
          <w:sz w:val="24"/>
          <w:szCs w:val="24"/>
        </w:rPr>
        <w:t>Predstavnik Naručitelja zadužen za praćenje realizacije ovoga Ugovora je _________________.  </w:t>
      </w:r>
    </w:p>
    <w:p w14:paraId="77276B20" w14:textId="77777777" w:rsidR="00E514C2" w:rsidRPr="002F1719" w:rsidRDefault="00E514C2" w:rsidP="00E514C2">
      <w:pPr>
        <w:ind w:left="567"/>
        <w:jc w:val="both"/>
        <w:rPr>
          <w:rFonts w:ascii="Times New Roman" w:eastAsia="Arial" w:hAnsi="Times New Roman" w:cs="Times New Roman"/>
          <w:spacing w:val="-1"/>
          <w:sz w:val="24"/>
          <w:szCs w:val="24"/>
        </w:rPr>
      </w:pPr>
      <w:r w:rsidRPr="002F1719">
        <w:rPr>
          <w:rFonts w:ascii="Times New Roman" w:eastAsia="Arial" w:hAnsi="Times New Roman" w:cs="Times New Roman"/>
          <w:spacing w:val="-1"/>
          <w:sz w:val="24"/>
          <w:szCs w:val="24"/>
        </w:rPr>
        <w:t>Predstavnik Izvršitelja za praćenje ovog ugovora je _____________________________________.</w:t>
      </w:r>
    </w:p>
    <w:p w14:paraId="3E459E04" w14:textId="77777777" w:rsidR="00E514C2" w:rsidRDefault="00E514C2" w:rsidP="00E514C2">
      <w:pPr>
        <w:pStyle w:val="Tijeloteksta"/>
        <w:ind w:left="567"/>
        <w:jc w:val="center"/>
        <w:rPr>
          <w:rFonts w:ascii="Times New Roman" w:hAnsi="Times New Roman" w:cs="Times New Roman"/>
          <w:b/>
          <w:spacing w:val="-1"/>
          <w:sz w:val="24"/>
          <w:szCs w:val="24"/>
        </w:rPr>
      </w:pPr>
    </w:p>
    <w:p w14:paraId="0FCBCECE" w14:textId="77777777" w:rsidR="00E514C2" w:rsidRDefault="00E514C2" w:rsidP="00E514C2">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1</w:t>
      </w:r>
      <w:r>
        <w:rPr>
          <w:rFonts w:ascii="Times New Roman" w:hAnsi="Times New Roman" w:cs="Times New Roman"/>
          <w:b/>
          <w:spacing w:val="-1"/>
          <w:sz w:val="24"/>
          <w:szCs w:val="24"/>
        </w:rPr>
        <w:t>4</w:t>
      </w:r>
      <w:r w:rsidRPr="00062C59">
        <w:rPr>
          <w:rFonts w:ascii="Times New Roman" w:hAnsi="Times New Roman" w:cs="Times New Roman"/>
          <w:b/>
          <w:spacing w:val="-1"/>
          <w:sz w:val="24"/>
          <w:szCs w:val="24"/>
        </w:rPr>
        <w:t>.</w:t>
      </w:r>
    </w:p>
    <w:p w14:paraId="18C97607" w14:textId="77777777" w:rsidR="00E514C2" w:rsidRPr="00062C59" w:rsidRDefault="00E514C2" w:rsidP="00E514C2">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Ugovorne strane su suglasne da će se na uređenje svih ostalih odnosa iz ovog Ugovora primjenjivati odredbe Zakona o obveznim odnosima.</w:t>
      </w:r>
    </w:p>
    <w:p w14:paraId="360035AE" w14:textId="77777777" w:rsidR="00E514C2" w:rsidRPr="00062C59" w:rsidRDefault="00E514C2" w:rsidP="00E514C2">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1</w:t>
      </w:r>
      <w:r>
        <w:rPr>
          <w:rFonts w:ascii="Times New Roman" w:hAnsi="Times New Roman" w:cs="Times New Roman"/>
          <w:b/>
          <w:spacing w:val="-1"/>
          <w:sz w:val="24"/>
          <w:szCs w:val="24"/>
        </w:rPr>
        <w:t>5</w:t>
      </w:r>
      <w:r w:rsidRPr="00062C59">
        <w:rPr>
          <w:rFonts w:ascii="Times New Roman" w:hAnsi="Times New Roman" w:cs="Times New Roman"/>
          <w:b/>
          <w:spacing w:val="-1"/>
          <w:sz w:val="24"/>
          <w:szCs w:val="24"/>
        </w:rPr>
        <w:t>.</w:t>
      </w:r>
    </w:p>
    <w:p w14:paraId="41181A45" w14:textId="77777777" w:rsidR="00E514C2" w:rsidRDefault="00E514C2" w:rsidP="00E514C2">
      <w:pPr>
        <w:pStyle w:val="Tijeloteksta"/>
        <w:ind w:left="567"/>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54B49C89" w14:textId="77777777" w:rsidR="00E514C2" w:rsidRDefault="00E514C2" w:rsidP="00E514C2">
      <w:pPr>
        <w:pStyle w:val="Tijeloteksta"/>
        <w:ind w:left="567"/>
        <w:jc w:val="center"/>
        <w:rPr>
          <w:rFonts w:ascii="Times New Roman" w:hAnsi="Times New Roman" w:cs="Times New Roman"/>
          <w:b/>
          <w:spacing w:val="-1"/>
          <w:sz w:val="24"/>
          <w:szCs w:val="24"/>
        </w:rPr>
      </w:pPr>
    </w:p>
    <w:p w14:paraId="2FE61AF2" w14:textId="77777777" w:rsidR="00E514C2" w:rsidRPr="00062C59" w:rsidRDefault="00E514C2" w:rsidP="00E514C2">
      <w:pPr>
        <w:pStyle w:val="Tijeloteksta"/>
        <w:ind w:left="567"/>
        <w:jc w:val="center"/>
        <w:rPr>
          <w:rFonts w:ascii="Times New Roman" w:hAnsi="Times New Roman" w:cs="Times New Roman"/>
          <w:b/>
          <w:spacing w:val="-1"/>
          <w:sz w:val="24"/>
          <w:szCs w:val="24"/>
        </w:rPr>
      </w:pPr>
      <w:r w:rsidRPr="00062C59">
        <w:rPr>
          <w:rFonts w:ascii="Times New Roman" w:hAnsi="Times New Roman" w:cs="Times New Roman"/>
          <w:b/>
          <w:spacing w:val="-1"/>
          <w:sz w:val="24"/>
          <w:szCs w:val="24"/>
        </w:rPr>
        <w:t>Članak 1</w:t>
      </w:r>
      <w:r>
        <w:rPr>
          <w:rFonts w:ascii="Times New Roman" w:hAnsi="Times New Roman" w:cs="Times New Roman"/>
          <w:b/>
          <w:spacing w:val="-1"/>
          <w:sz w:val="24"/>
          <w:szCs w:val="24"/>
        </w:rPr>
        <w:t>6</w:t>
      </w:r>
      <w:r w:rsidRPr="00062C59">
        <w:rPr>
          <w:rFonts w:ascii="Times New Roman" w:hAnsi="Times New Roman" w:cs="Times New Roman"/>
          <w:b/>
          <w:spacing w:val="-1"/>
          <w:sz w:val="24"/>
          <w:szCs w:val="24"/>
        </w:rPr>
        <w:t>.</w:t>
      </w:r>
    </w:p>
    <w:p w14:paraId="39D27FFC" w14:textId="77777777" w:rsidR="007274BC" w:rsidRPr="00062C59" w:rsidRDefault="007274BC" w:rsidP="007274BC">
      <w:pPr>
        <w:pStyle w:val="Tijeloteksta"/>
        <w:ind w:left="567"/>
        <w:jc w:val="both"/>
        <w:rPr>
          <w:rFonts w:ascii="Times New Roman" w:hAnsi="Times New Roman" w:cs="Times New Roman"/>
          <w:spacing w:val="-1"/>
          <w:sz w:val="24"/>
          <w:szCs w:val="24"/>
        </w:rPr>
      </w:pPr>
      <w:r w:rsidRPr="00062C59">
        <w:rPr>
          <w:rFonts w:ascii="Times New Roman" w:hAnsi="Times New Roman" w:cs="Times New Roman"/>
          <w:spacing w:val="-1"/>
          <w:sz w:val="24"/>
          <w:szCs w:val="24"/>
        </w:rPr>
        <w:t xml:space="preserve">Ovaj Ugovor sastavljen je u </w:t>
      </w:r>
      <w:r>
        <w:rPr>
          <w:rFonts w:ascii="Times New Roman" w:hAnsi="Times New Roman" w:cs="Times New Roman"/>
          <w:spacing w:val="-1"/>
          <w:sz w:val="24"/>
          <w:szCs w:val="24"/>
        </w:rPr>
        <w:t>dva (2)</w:t>
      </w:r>
      <w:r w:rsidRPr="00062C59">
        <w:rPr>
          <w:rFonts w:ascii="Times New Roman" w:hAnsi="Times New Roman" w:cs="Times New Roman"/>
          <w:spacing w:val="-1"/>
          <w:sz w:val="24"/>
          <w:szCs w:val="24"/>
        </w:rPr>
        <w:t xml:space="preserve"> istovjetna primjerka, od kojih svaka ugovorna strana zadržava po </w:t>
      </w:r>
      <w:r>
        <w:rPr>
          <w:rFonts w:ascii="Times New Roman" w:hAnsi="Times New Roman" w:cs="Times New Roman"/>
          <w:spacing w:val="-1"/>
          <w:sz w:val="24"/>
          <w:szCs w:val="24"/>
        </w:rPr>
        <w:t xml:space="preserve">jedan (1) </w:t>
      </w:r>
      <w:r w:rsidRPr="00062C59">
        <w:rPr>
          <w:rFonts w:ascii="Times New Roman" w:hAnsi="Times New Roman" w:cs="Times New Roman"/>
          <w:spacing w:val="-1"/>
          <w:sz w:val="24"/>
          <w:szCs w:val="24"/>
        </w:rPr>
        <w:t>primjera</w:t>
      </w:r>
      <w:r>
        <w:rPr>
          <w:rFonts w:ascii="Times New Roman" w:hAnsi="Times New Roman" w:cs="Times New Roman"/>
          <w:spacing w:val="-1"/>
          <w:sz w:val="24"/>
          <w:szCs w:val="24"/>
        </w:rPr>
        <w:t>k</w:t>
      </w:r>
      <w:r w:rsidRPr="00062C59">
        <w:rPr>
          <w:rFonts w:ascii="Times New Roman" w:hAnsi="Times New Roman" w:cs="Times New Roman"/>
          <w:spacing w:val="-1"/>
          <w:sz w:val="24"/>
          <w:szCs w:val="24"/>
        </w:rPr>
        <w:t>.</w:t>
      </w:r>
    </w:p>
    <w:p w14:paraId="0C40E67C" w14:textId="77777777" w:rsidR="00A03920" w:rsidRDefault="00A03920" w:rsidP="0026775F">
      <w:pPr>
        <w:pStyle w:val="Tijeloteksta"/>
        <w:ind w:left="567"/>
        <w:jc w:val="both"/>
        <w:rPr>
          <w:rFonts w:ascii="Times New Roman" w:hAnsi="Times New Roman" w:cs="Times New Roman"/>
          <w:b/>
          <w:spacing w:val="-1"/>
          <w:szCs w:val="24"/>
        </w:rPr>
      </w:pPr>
    </w:p>
    <w:p w14:paraId="7478567A" w14:textId="17F46774" w:rsidR="0026775F" w:rsidRPr="005230B3" w:rsidRDefault="0026775F" w:rsidP="0026775F">
      <w:pPr>
        <w:pStyle w:val="Tijeloteksta"/>
        <w:ind w:left="567"/>
        <w:jc w:val="both"/>
        <w:rPr>
          <w:rFonts w:ascii="Times New Roman" w:hAnsi="Times New Roman" w:cs="Times New Roman"/>
          <w:b/>
          <w:spacing w:val="-1"/>
          <w:szCs w:val="24"/>
        </w:rPr>
      </w:pPr>
      <w:r w:rsidRPr="005230B3">
        <w:rPr>
          <w:rFonts w:ascii="Times New Roman" w:hAnsi="Times New Roman" w:cs="Times New Roman"/>
          <w:b/>
          <w:spacing w:val="-1"/>
          <w:szCs w:val="24"/>
        </w:rPr>
        <w:t xml:space="preserve">NARUČITELJ:                                                        </w:t>
      </w:r>
      <w:r w:rsidRPr="005230B3">
        <w:rPr>
          <w:rFonts w:ascii="Times New Roman" w:hAnsi="Times New Roman" w:cs="Times New Roman"/>
          <w:b/>
          <w:spacing w:val="-1"/>
          <w:szCs w:val="24"/>
        </w:rPr>
        <w:tab/>
      </w:r>
      <w:r w:rsidRPr="005230B3">
        <w:rPr>
          <w:rFonts w:ascii="Times New Roman" w:hAnsi="Times New Roman" w:cs="Times New Roman"/>
          <w:b/>
          <w:spacing w:val="-1"/>
          <w:szCs w:val="24"/>
        </w:rPr>
        <w:tab/>
        <w:t>IZVRŠITELJ:</w:t>
      </w:r>
    </w:p>
    <w:p w14:paraId="479A7F41" w14:textId="16317920" w:rsidR="0026775F" w:rsidRPr="005230B3" w:rsidRDefault="0026775F" w:rsidP="0026775F">
      <w:pPr>
        <w:pStyle w:val="Tijeloteksta"/>
        <w:ind w:left="567"/>
        <w:jc w:val="both"/>
        <w:rPr>
          <w:rFonts w:ascii="Times New Roman" w:hAnsi="Times New Roman" w:cs="Times New Roman"/>
          <w:b/>
          <w:spacing w:val="-1"/>
          <w:szCs w:val="24"/>
        </w:rPr>
      </w:pPr>
      <w:r w:rsidRPr="005230B3">
        <w:rPr>
          <w:rFonts w:ascii="Times New Roman" w:hAnsi="Times New Roman" w:cs="Times New Roman"/>
          <w:b/>
          <w:spacing w:val="-1"/>
          <w:szCs w:val="24"/>
        </w:rPr>
        <w:t>ZADARSKA ŽUPANIJA</w:t>
      </w:r>
      <w:r w:rsidR="00386E62" w:rsidRPr="005230B3">
        <w:rPr>
          <w:rFonts w:ascii="Times New Roman" w:hAnsi="Times New Roman" w:cs="Times New Roman"/>
          <w:b/>
          <w:spacing w:val="-1"/>
          <w:szCs w:val="24"/>
        </w:rPr>
        <w:tab/>
      </w:r>
      <w:r w:rsidR="00386E62" w:rsidRPr="005230B3">
        <w:rPr>
          <w:rFonts w:ascii="Times New Roman" w:hAnsi="Times New Roman" w:cs="Times New Roman"/>
          <w:b/>
          <w:spacing w:val="-1"/>
          <w:szCs w:val="24"/>
        </w:rPr>
        <w:tab/>
      </w:r>
      <w:r w:rsidR="00386E62" w:rsidRPr="005230B3">
        <w:rPr>
          <w:rFonts w:ascii="Times New Roman" w:hAnsi="Times New Roman" w:cs="Times New Roman"/>
          <w:b/>
          <w:spacing w:val="-1"/>
          <w:szCs w:val="24"/>
        </w:rPr>
        <w:tab/>
      </w:r>
      <w:r w:rsidR="00386E62" w:rsidRPr="005230B3">
        <w:rPr>
          <w:rFonts w:ascii="Times New Roman" w:hAnsi="Times New Roman" w:cs="Times New Roman"/>
          <w:b/>
          <w:spacing w:val="-1"/>
          <w:szCs w:val="24"/>
        </w:rPr>
        <w:tab/>
      </w:r>
      <w:r w:rsidR="00386E62" w:rsidRPr="005230B3">
        <w:rPr>
          <w:rFonts w:ascii="Times New Roman" w:hAnsi="Times New Roman" w:cs="Times New Roman"/>
          <w:b/>
          <w:spacing w:val="-1"/>
          <w:szCs w:val="24"/>
        </w:rPr>
        <w:tab/>
        <w:t>________________________</w:t>
      </w:r>
      <w:r w:rsidRPr="005230B3">
        <w:rPr>
          <w:rFonts w:ascii="Times New Roman" w:hAnsi="Times New Roman" w:cs="Times New Roman"/>
          <w:b/>
          <w:spacing w:val="-1"/>
          <w:szCs w:val="24"/>
        </w:rPr>
        <w:tab/>
        <w:t xml:space="preserve"> </w:t>
      </w:r>
    </w:p>
    <w:p w14:paraId="56CABA6E" w14:textId="53B30409" w:rsidR="0026775F" w:rsidRPr="005230B3" w:rsidRDefault="0026775F" w:rsidP="0026775F">
      <w:pPr>
        <w:pStyle w:val="Tijeloteksta"/>
        <w:ind w:left="567"/>
        <w:jc w:val="both"/>
        <w:rPr>
          <w:rFonts w:ascii="Times New Roman" w:hAnsi="Times New Roman" w:cs="Times New Roman"/>
          <w:b/>
          <w:spacing w:val="-1"/>
          <w:szCs w:val="24"/>
        </w:rPr>
      </w:pPr>
      <w:r w:rsidRPr="005230B3">
        <w:rPr>
          <w:rFonts w:ascii="Times New Roman" w:hAnsi="Times New Roman" w:cs="Times New Roman"/>
          <w:b/>
          <w:spacing w:val="-1"/>
          <w:szCs w:val="24"/>
        </w:rPr>
        <w:t>Župan</w:t>
      </w:r>
      <w:r w:rsidR="00386E62" w:rsidRPr="005230B3">
        <w:rPr>
          <w:rFonts w:ascii="Times New Roman" w:hAnsi="Times New Roman" w:cs="Times New Roman"/>
          <w:b/>
          <w:spacing w:val="-1"/>
          <w:szCs w:val="24"/>
        </w:rPr>
        <w:tab/>
      </w:r>
      <w:r w:rsidR="00386E62" w:rsidRPr="005230B3">
        <w:rPr>
          <w:rFonts w:ascii="Times New Roman" w:hAnsi="Times New Roman" w:cs="Times New Roman"/>
          <w:b/>
          <w:spacing w:val="-1"/>
          <w:szCs w:val="24"/>
        </w:rPr>
        <w:tab/>
      </w:r>
      <w:r w:rsidR="00386E62" w:rsidRPr="005230B3">
        <w:rPr>
          <w:rFonts w:ascii="Times New Roman" w:hAnsi="Times New Roman" w:cs="Times New Roman"/>
          <w:b/>
          <w:spacing w:val="-1"/>
          <w:szCs w:val="24"/>
        </w:rPr>
        <w:tab/>
      </w:r>
      <w:r w:rsidR="00386E62" w:rsidRPr="005230B3">
        <w:rPr>
          <w:rFonts w:ascii="Times New Roman" w:hAnsi="Times New Roman" w:cs="Times New Roman"/>
          <w:b/>
          <w:spacing w:val="-1"/>
          <w:szCs w:val="24"/>
        </w:rPr>
        <w:tab/>
      </w:r>
      <w:r w:rsidR="00386E62" w:rsidRPr="005230B3">
        <w:rPr>
          <w:rFonts w:ascii="Times New Roman" w:hAnsi="Times New Roman" w:cs="Times New Roman"/>
          <w:b/>
          <w:spacing w:val="-1"/>
          <w:szCs w:val="24"/>
        </w:rPr>
        <w:tab/>
      </w:r>
      <w:r w:rsidR="00386E62" w:rsidRPr="005230B3">
        <w:rPr>
          <w:rFonts w:ascii="Times New Roman" w:hAnsi="Times New Roman" w:cs="Times New Roman"/>
          <w:b/>
          <w:spacing w:val="-1"/>
          <w:szCs w:val="24"/>
        </w:rPr>
        <w:tab/>
      </w:r>
      <w:r w:rsidR="00386E62" w:rsidRPr="005230B3">
        <w:rPr>
          <w:rFonts w:ascii="Times New Roman" w:hAnsi="Times New Roman" w:cs="Times New Roman"/>
          <w:b/>
          <w:spacing w:val="-1"/>
          <w:szCs w:val="24"/>
        </w:rPr>
        <w:tab/>
      </w:r>
      <w:r w:rsidR="00386E62" w:rsidRPr="005230B3">
        <w:rPr>
          <w:rFonts w:ascii="Times New Roman" w:hAnsi="Times New Roman" w:cs="Times New Roman"/>
          <w:b/>
          <w:spacing w:val="-1"/>
          <w:szCs w:val="24"/>
        </w:rPr>
        <w:tab/>
        <w:t>_______________________</w:t>
      </w:r>
    </w:p>
    <w:p w14:paraId="3A5EFC55" w14:textId="69EB9C38" w:rsidR="0026775F" w:rsidRPr="005230B3" w:rsidRDefault="0026775F" w:rsidP="0026775F">
      <w:pPr>
        <w:pStyle w:val="Tijeloteksta"/>
        <w:ind w:left="567"/>
        <w:jc w:val="both"/>
        <w:rPr>
          <w:rFonts w:ascii="Times New Roman" w:hAnsi="Times New Roman" w:cs="Times New Roman"/>
          <w:b/>
          <w:spacing w:val="-1"/>
          <w:szCs w:val="24"/>
        </w:rPr>
      </w:pPr>
      <w:r w:rsidRPr="005230B3">
        <w:rPr>
          <w:rFonts w:ascii="Times New Roman" w:hAnsi="Times New Roman" w:cs="Times New Roman"/>
          <w:b/>
          <w:spacing w:val="-1"/>
          <w:szCs w:val="24"/>
        </w:rPr>
        <w:t xml:space="preserve">Božidar Longin, </w:t>
      </w:r>
      <w:proofErr w:type="spellStart"/>
      <w:r w:rsidRPr="005230B3">
        <w:rPr>
          <w:rFonts w:ascii="Times New Roman" w:hAnsi="Times New Roman" w:cs="Times New Roman"/>
          <w:b/>
          <w:spacing w:val="-1"/>
          <w:szCs w:val="24"/>
        </w:rPr>
        <w:t>dipl.ing</w:t>
      </w:r>
      <w:proofErr w:type="spellEnd"/>
      <w:r w:rsidRPr="005230B3">
        <w:rPr>
          <w:rFonts w:ascii="Times New Roman" w:hAnsi="Times New Roman" w:cs="Times New Roman"/>
          <w:b/>
          <w:spacing w:val="-1"/>
          <w:szCs w:val="24"/>
        </w:rPr>
        <w:t xml:space="preserve">. </w:t>
      </w:r>
      <w:r w:rsidRPr="005230B3">
        <w:rPr>
          <w:rFonts w:ascii="Times New Roman" w:hAnsi="Times New Roman" w:cs="Times New Roman"/>
          <w:b/>
          <w:spacing w:val="-1"/>
          <w:szCs w:val="24"/>
        </w:rPr>
        <w:tab/>
      </w:r>
      <w:r w:rsidRPr="005230B3">
        <w:rPr>
          <w:rFonts w:ascii="Times New Roman" w:hAnsi="Times New Roman" w:cs="Times New Roman"/>
          <w:b/>
          <w:spacing w:val="-1"/>
          <w:szCs w:val="24"/>
        </w:rPr>
        <w:tab/>
      </w:r>
      <w:r w:rsidRPr="005230B3">
        <w:rPr>
          <w:rFonts w:ascii="Times New Roman" w:hAnsi="Times New Roman" w:cs="Times New Roman"/>
          <w:b/>
          <w:spacing w:val="-1"/>
          <w:szCs w:val="24"/>
        </w:rPr>
        <w:tab/>
      </w:r>
      <w:r w:rsidRPr="005230B3">
        <w:rPr>
          <w:rFonts w:ascii="Times New Roman" w:hAnsi="Times New Roman" w:cs="Times New Roman"/>
          <w:b/>
          <w:spacing w:val="-1"/>
          <w:szCs w:val="24"/>
        </w:rPr>
        <w:tab/>
      </w:r>
      <w:r w:rsidRPr="005230B3">
        <w:rPr>
          <w:rFonts w:ascii="Times New Roman" w:hAnsi="Times New Roman" w:cs="Times New Roman"/>
          <w:b/>
          <w:spacing w:val="-1"/>
          <w:szCs w:val="24"/>
        </w:rPr>
        <w:tab/>
        <w:t>_______________________</w:t>
      </w:r>
    </w:p>
    <w:p w14:paraId="161CB480" w14:textId="77777777" w:rsidR="00A03920" w:rsidRDefault="00A03920" w:rsidP="009F2E3B">
      <w:pPr>
        <w:pStyle w:val="Tijeloteksta"/>
        <w:ind w:left="567"/>
        <w:jc w:val="both"/>
        <w:rPr>
          <w:rFonts w:ascii="Times New Roman" w:hAnsi="Times New Roman" w:cs="Times New Roman"/>
          <w:b/>
          <w:spacing w:val="-1"/>
          <w:sz w:val="18"/>
          <w:szCs w:val="24"/>
        </w:rPr>
      </w:pPr>
    </w:p>
    <w:p w14:paraId="664550FD" w14:textId="77777777" w:rsidR="00A03920" w:rsidRDefault="00A03920" w:rsidP="009F2E3B">
      <w:pPr>
        <w:pStyle w:val="Tijeloteksta"/>
        <w:ind w:left="567"/>
        <w:jc w:val="both"/>
        <w:rPr>
          <w:rFonts w:ascii="Times New Roman" w:hAnsi="Times New Roman" w:cs="Times New Roman"/>
          <w:b/>
          <w:spacing w:val="-1"/>
          <w:sz w:val="18"/>
          <w:szCs w:val="24"/>
        </w:rPr>
      </w:pPr>
    </w:p>
    <w:p w14:paraId="279CAF81" w14:textId="256EF14B" w:rsidR="009F2E3B" w:rsidRPr="00461ACD" w:rsidRDefault="009F2E3B" w:rsidP="009F2E3B">
      <w:pPr>
        <w:pStyle w:val="Tijeloteksta"/>
        <w:ind w:left="567"/>
        <w:jc w:val="both"/>
        <w:rPr>
          <w:rFonts w:ascii="Times New Roman" w:hAnsi="Times New Roman" w:cs="Times New Roman"/>
          <w:b/>
          <w:spacing w:val="-1"/>
          <w:sz w:val="18"/>
          <w:szCs w:val="24"/>
        </w:rPr>
      </w:pPr>
      <w:r w:rsidRPr="00461ACD">
        <w:rPr>
          <w:rFonts w:ascii="Times New Roman" w:hAnsi="Times New Roman" w:cs="Times New Roman"/>
          <w:b/>
          <w:spacing w:val="-1"/>
          <w:sz w:val="18"/>
          <w:szCs w:val="24"/>
        </w:rPr>
        <w:t>KLASA</w:t>
      </w:r>
      <w:r>
        <w:rPr>
          <w:rFonts w:ascii="Times New Roman" w:hAnsi="Times New Roman" w:cs="Times New Roman"/>
          <w:b/>
          <w:spacing w:val="-1"/>
          <w:sz w:val="18"/>
          <w:szCs w:val="24"/>
        </w:rPr>
        <w:t xml:space="preserve">: </w:t>
      </w:r>
      <w:r w:rsidR="006B50F5">
        <w:rPr>
          <w:rFonts w:ascii="Times New Roman" w:hAnsi="Times New Roman" w:cs="Times New Roman"/>
          <w:b/>
          <w:spacing w:val="-1"/>
          <w:sz w:val="18"/>
          <w:szCs w:val="24"/>
        </w:rPr>
        <w:t>003-03/21-01/___</w:t>
      </w:r>
    </w:p>
    <w:p w14:paraId="4105BC4F" w14:textId="77777777" w:rsidR="009F2E3B" w:rsidRPr="00461ACD" w:rsidRDefault="009F2E3B" w:rsidP="009F2E3B">
      <w:pPr>
        <w:pStyle w:val="Tijeloteksta"/>
        <w:ind w:left="567"/>
        <w:jc w:val="both"/>
        <w:rPr>
          <w:rFonts w:ascii="Times New Roman" w:hAnsi="Times New Roman" w:cs="Times New Roman"/>
          <w:b/>
          <w:spacing w:val="-1"/>
          <w:sz w:val="18"/>
          <w:szCs w:val="24"/>
        </w:rPr>
      </w:pPr>
      <w:r w:rsidRPr="00461ACD">
        <w:rPr>
          <w:rFonts w:ascii="Times New Roman" w:hAnsi="Times New Roman" w:cs="Times New Roman"/>
          <w:b/>
          <w:spacing w:val="-1"/>
          <w:sz w:val="18"/>
          <w:szCs w:val="24"/>
        </w:rPr>
        <w:t xml:space="preserve">URBROJ: </w:t>
      </w:r>
      <w:r>
        <w:rPr>
          <w:rFonts w:ascii="Times New Roman" w:hAnsi="Times New Roman" w:cs="Times New Roman"/>
          <w:b/>
          <w:spacing w:val="-1"/>
          <w:sz w:val="18"/>
          <w:szCs w:val="24"/>
        </w:rPr>
        <w:t>2198/1-01-21-___</w:t>
      </w:r>
    </w:p>
    <w:p w14:paraId="486F2D58" w14:textId="0DB30099" w:rsidR="00F55B66" w:rsidRDefault="009F2E3B" w:rsidP="00461ACD">
      <w:pPr>
        <w:pStyle w:val="Tijeloteksta"/>
        <w:ind w:left="567"/>
        <w:jc w:val="both"/>
        <w:rPr>
          <w:rFonts w:ascii="Times New Roman" w:hAnsi="Times New Roman" w:cs="Times New Roman"/>
          <w:b/>
          <w:spacing w:val="-1"/>
          <w:sz w:val="18"/>
          <w:szCs w:val="24"/>
        </w:rPr>
      </w:pPr>
      <w:r w:rsidRPr="00461ACD">
        <w:rPr>
          <w:rFonts w:ascii="Times New Roman" w:hAnsi="Times New Roman" w:cs="Times New Roman"/>
          <w:b/>
          <w:spacing w:val="-1"/>
          <w:sz w:val="18"/>
          <w:szCs w:val="24"/>
        </w:rPr>
        <w:t>U Zadru, ______________  20</w:t>
      </w:r>
      <w:r>
        <w:rPr>
          <w:rFonts w:ascii="Times New Roman" w:hAnsi="Times New Roman" w:cs="Times New Roman"/>
          <w:b/>
          <w:spacing w:val="-1"/>
          <w:sz w:val="18"/>
          <w:szCs w:val="24"/>
        </w:rPr>
        <w:t>21</w:t>
      </w:r>
      <w:r w:rsidRPr="00461ACD">
        <w:rPr>
          <w:rFonts w:ascii="Times New Roman" w:hAnsi="Times New Roman" w:cs="Times New Roman"/>
          <w:b/>
          <w:spacing w:val="-1"/>
          <w:sz w:val="18"/>
          <w:szCs w:val="24"/>
        </w:rPr>
        <w:t>. godine</w:t>
      </w:r>
      <w:r w:rsidR="006E2055">
        <w:rPr>
          <w:rFonts w:ascii="Times New Roman" w:hAnsi="Times New Roman" w:cs="Times New Roman"/>
          <w:b/>
          <w:spacing w:val="-1"/>
          <w:sz w:val="18"/>
          <w:szCs w:val="24"/>
        </w:rPr>
        <w:tab/>
      </w:r>
      <w:r w:rsidR="006E2055">
        <w:rPr>
          <w:rFonts w:ascii="Times New Roman" w:hAnsi="Times New Roman" w:cs="Times New Roman"/>
          <w:b/>
          <w:spacing w:val="-1"/>
          <w:sz w:val="18"/>
          <w:szCs w:val="24"/>
        </w:rPr>
        <w:tab/>
      </w:r>
      <w:r w:rsidR="006E2055">
        <w:rPr>
          <w:rFonts w:ascii="Times New Roman" w:hAnsi="Times New Roman" w:cs="Times New Roman"/>
          <w:b/>
          <w:spacing w:val="-1"/>
          <w:sz w:val="18"/>
          <w:szCs w:val="24"/>
        </w:rPr>
        <w:tab/>
      </w:r>
      <w:r w:rsidR="006E2055">
        <w:rPr>
          <w:rFonts w:ascii="Times New Roman" w:hAnsi="Times New Roman" w:cs="Times New Roman"/>
          <w:b/>
          <w:spacing w:val="-1"/>
          <w:sz w:val="18"/>
          <w:szCs w:val="24"/>
        </w:rPr>
        <w:tab/>
      </w:r>
      <w:r w:rsidR="006E2055">
        <w:rPr>
          <w:rFonts w:ascii="Times New Roman" w:hAnsi="Times New Roman" w:cs="Times New Roman"/>
          <w:b/>
          <w:spacing w:val="-1"/>
          <w:sz w:val="18"/>
          <w:szCs w:val="24"/>
        </w:rPr>
        <w:tab/>
        <w:t>U ________________, dana _______ 2021. godine</w:t>
      </w:r>
    </w:p>
    <w:sectPr w:rsidR="00F55B66" w:rsidSect="00172975">
      <w:footerReference w:type="default" r:id="rId16"/>
      <w:headerReference w:type="first" r:id="rId17"/>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C7349" w14:textId="77777777" w:rsidR="00074848" w:rsidRDefault="00074848">
      <w:r>
        <w:separator/>
      </w:r>
    </w:p>
  </w:endnote>
  <w:endnote w:type="continuationSeparator" w:id="0">
    <w:p w14:paraId="2DD1C582" w14:textId="77777777" w:rsidR="00074848" w:rsidRDefault="0007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17222"/>
      <w:docPartObj>
        <w:docPartGallery w:val="Page Numbers (Bottom of Page)"/>
        <w:docPartUnique/>
      </w:docPartObj>
    </w:sdtPr>
    <w:sdtContent>
      <w:p w14:paraId="378C2ACB" w14:textId="51AD13BF" w:rsidR="00A829C6" w:rsidRDefault="00A829C6">
        <w:pPr>
          <w:pStyle w:val="Podnoje"/>
          <w:jc w:val="right"/>
        </w:pPr>
        <w:r>
          <w:fldChar w:fldCharType="begin"/>
        </w:r>
        <w:r>
          <w:instrText>PAGE   \* MERGEFORMAT</w:instrText>
        </w:r>
        <w:r>
          <w:fldChar w:fldCharType="separate"/>
        </w:r>
        <w:r w:rsidR="00D56886">
          <w:rPr>
            <w:noProof/>
          </w:rPr>
          <w:t>25</w:t>
        </w:r>
        <w:r>
          <w:fldChar w:fldCharType="end"/>
        </w:r>
      </w:p>
    </w:sdtContent>
  </w:sdt>
  <w:p w14:paraId="783CF7CA" w14:textId="77777777" w:rsidR="00A829C6" w:rsidRDefault="00A829C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C4AB8" w14:textId="77777777" w:rsidR="00074848" w:rsidRDefault="00074848">
      <w:r>
        <w:separator/>
      </w:r>
    </w:p>
  </w:footnote>
  <w:footnote w:type="continuationSeparator" w:id="0">
    <w:p w14:paraId="22BC6775" w14:textId="77777777" w:rsidR="00074848" w:rsidRDefault="00074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4FFF8" w14:textId="77777777" w:rsidR="00A829C6" w:rsidRDefault="00A829C6" w:rsidP="00C6329A">
    <w:pPr>
      <w:jc w:val="center"/>
      <w:rPr>
        <w:rFonts w:ascii="Times New Roman" w:hAnsi="Times New Roman" w:cs="Times New Roman"/>
        <w:sz w:val="24"/>
        <w:szCs w:val="24"/>
      </w:rPr>
    </w:pPr>
    <w:r w:rsidRPr="00770938">
      <w:rPr>
        <w:rFonts w:ascii="Times New Roman" w:hAnsi="Times New Roman" w:cs="Times New Roman"/>
        <w:sz w:val="24"/>
        <w:szCs w:val="24"/>
      </w:rPr>
      <w:t>Usluga organizacije promotivnih događaja i organizirano oglašavanje i WEB promocija</w:t>
    </w:r>
  </w:p>
  <w:p w14:paraId="65BB7F71" w14:textId="48D4C57E" w:rsidR="00A829C6" w:rsidRDefault="00A829C6" w:rsidP="00C6329A">
    <w:pPr>
      <w:jc w:val="center"/>
      <w:rPr>
        <w:rFonts w:ascii="Times New Roman" w:hAnsi="Times New Roman" w:cs="Times New Roman"/>
        <w:sz w:val="24"/>
        <w:szCs w:val="24"/>
      </w:rPr>
    </w:pPr>
    <w:r w:rsidRPr="00770938">
      <w:rPr>
        <w:rFonts w:ascii="Times New Roman" w:hAnsi="Times New Roman" w:cs="Times New Roman"/>
        <w:sz w:val="24"/>
        <w:szCs w:val="24"/>
      </w:rPr>
      <w:t>projekt Centar izvrsnosti Cerovačke špilje</w:t>
    </w:r>
  </w:p>
  <w:p w14:paraId="3967D355" w14:textId="6D6B17FF" w:rsidR="00A829C6" w:rsidRPr="00F750A2" w:rsidRDefault="00A829C6" w:rsidP="00062C59">
    <w:pPr>
      <w:pStyle w:val="Zaglavlje"/>
      <w:jc w:val="center"/>
      <w:rPr>
        <w:rFonts w:ascii="Times New Roman" w:hAnsi="Times New Roman" w:cs="Times New Roman"/>
        <w:sz w:val="24"/>
      </w:rPr>
    </w:pPr>
    <w:r>
      <w:rPr>
        <w:rFonts w:ascii="Times New Roman" w:hAnsi="Times New Roman" w:cs="Times New Roman"/>
        <w:sz w:val="24"/>
      </w:rPr>
      <w:t>Evidencijski broj: 23-21</w:t>
    </w:r>
    <w:r w:rsidRPr="00F750A2">
      <w:rPr>
        <w:rFonts w:ascii="Times New Roman" w:hAnsi="Times New Roman" w:cs="Times New Roman"/>
        <w:sz w:val="24"/>
      </w:rPr>
      <w:t>-JN</w:t>
    </w:r>
  </w:p>
  <w:p w14:paraId="5F2332C7" w14:textId="77777777" w:rsidR="00A829C6" w:rsidRPr="00474CF6" w:rsidRDefault="00A829C6"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A829C6" w:rsidRDefault="00A829C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9E11" w14:textId="77777777" w:rsidR="00A829C6" w:rsidRDefault="00A829C6" w:rsidP="00666421">
    <w:pPr>
      <w:jc w:val="center"/>
      <w:rPr>
        <w:rFonts w:ascii="Times New Roman" w:hAnsi="Times New Roman" w:cs="Times New Roman"/>
        <w:sz w:val="24"/>
        <w:szCs w:val="24"/>
      </w:rPr>
    </w:pPr>
    <w:r w:rsidRPr="00770938">
      <w:rPr>
        <w:rFonts w:ascii="Times New Roman" w:hAnsi="Times New Roman" w:cs="Times New Roman"/>
        <w:sz w:val="24"/>
        <w:szCs w:val="24"/>
      </w:rPr>
      <w:t>Usluga organizacije promotivnih događaja i organizirano oglašavanje i WEB promocija</w:t>
    </w:r>
  </w:p>
  <w:p w14:paraId="6060C5A5" w14:textId="77777777" w:rsidR="00A829C6" w:rsidRDefault="00A829C6" w:rsidP="00666421">
    <w:pPr>
      <w:jc w:val="center"/>
      <w:rPr>
        <w:rFonts w:ascii="Times New Roman" w:hAnsi="Times New Roman" w:cs="Times New Roman"/>
        <w:sz w:val="24"/>
        <w:szCs w:val="24"/>
      </w:rPr>
    </w:pPr>
    <w:r w:rsidRPr="00770938">
      <w:rPr>
        <w:rFonts w:ascii="Times New Roman" w:hAnsi="Times New Roman" w:cs="Times New Roman"/>
        <w:sz w:val="24"/>
        <w:szCs w:val="24"/>
      </w:rPr>
      <w:t>projekt Centar izvrsnosti Cerovačke špilje</w:t>
    </w:r>
  </w:p>
  <w:p w14:paraId="7B8B321D" w14:textId="77777777" w:rsidR="00A829C6" w:rsidRPr="00F750A2" w:rsidRDefault="00A829C6" w:rsidP="00666421">
    <w:pPr>
      <w:pStyle w:val="Zaglavlje"/>
      <w:jc w:val="center"/>
      <w:rPr>
        <w:rFonts w:ascii="Times New Roman" w:hAnsi="Times New Roman" w:cs="Times New Roman"/>
        <w:sz w:val="24"/>
      </w:rPr>
    </w:pPr>
    <w:r>
      <w:rPr>
        <w:rFonts w:ascii="Times New Roman" w:hAnsi="Times New Roman" w:cs="Times New Roman"/>
        <w:sz w:val="24"/>
      </w:rPr>
      <w:t>Evidencijski broj: 23-21</w:t>
    </w:r>
    <w:r w:rsidRPr="00F750A2">
      <w:rPr>
        <w:rFonts w:ascii="Times New Roman" w:hAnsi="Times New Roman" w:cs="Times New Roman"/>
        <w:sz w:val="24"/>
      </w:rPr>
      <w:t>-JN</w:t>
    </w:r>
  </w:p>
  <w:p w14:paraId="3AB0C024" w14:textId="4D37F86F" w:rsidR="00A829C6" w:rsidRPr="00474CF6" w:rsidRDefault="00A829C6"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A829C6" w:rsidRPr="00FA2188" w:rsidRDefault="00A829C6"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C41CB4"/>
    <w:multiLevelType w:val="hybridMultilevel"/>
    <w:tmpl w:val="C9FEBAA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nsid w:val="04BE1F4A"/>
    <w:multiLevelType w:val="hybridMultilevel"/>
    <w:tmpl w:val="0B901740"/>
    <w:lvl w:ilvl="0" w:tplc="041A0005">
      <w:start w:val="1"/>
      <w:numFmt w:val="bullet"/>
      <w:lvlText w:val=""/>
      <w:lvlJc w:val="left"/>
      <w:pPr>
        <w:ind w:left="1400" w:hanging="360"/>
      </w:pPr>
      <w:rPr>
        <w:rFonts w:ascii="Wingdings" w:hAnsi="Wingdings"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3">
    <w:nsid w:val="0C1C3F3E"/>
    <w:multiLevelType w:val="hybridMultilevel"/>
    <w:tmpl w:val="85AECAC8"/>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5">
    <w:nsid w:val="17A679B6"/>
    <w:multiLevelType w:val="hybridMultilevel"/>
    <w:tmpl w:val="1C240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7">
    <w:nsid w:val="276F7697"/>
    <w:multiLevelType w:val="multilevel"/>
    <w:tmpl w:val="11428B10"/>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b/>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8">
    <w:nsid w:val="3A686930"/>
    <w:multiLevelType w:val="hybridMultilevel"/>
    <w:tmpl w:val="59BE3F0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10E7F3B"/>
    <w:multiLevelType w:val="hybridMultilevel"/>
    <w:tmpl w:val="B600D00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nsid w:val="414A7BDF"/>
    <w:multiLevelType w:val="hybridMultilevel"/>
    <w:tmpl w:val="8ECEE2BA"/>
    <w:lvl w:ilvl="0" w:tplc="041A0001">
      <w:start w:val="1"/>
      <w:numFmt w:val="bullet"/>
      <w:lvlText w:val=""/>
      <w:lvlJc w:val="left"/>
      <w:pPr>
        <w:ind w:left="720" w:hanging="360"/>
      </w:pPr>
      <w:rPr>
        <w:rFonts w:ascii="Symbol" w:hAnsi="Symbol" w:hint="default"/>
      </w:rPr>
    </w:lvl>
    <w:lvl w:ilvl="1" w:tplc="4CEC7446">
      <w:numFmt w:val="bullet"/>
      <w:lvlText w:val="•"/>
      <w:lvlJc w:val="left"/>
      <w:pPr>
        <w:ind w:left="1785" w:hanging="705"/>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3DE4EB5"/>
    <w:multiLevelType w:val="hybridMultilevel"/>
    <w:tmpl w:val="67D48C8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nsid w:val="65DE476E"/>
    <w:multiLevelType w:val="hybridMultilevel"/>
    <w:tmpl w:val="29AABD9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4">
    <w:nsid w:val="74B34ED0"/>
    <w:multiLevelType w:val="hybridMultilevel"/>
    <w:tmpl w:val="05B2CF7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77083103"/>
    <w:multiLevelType w:val="hybridMultilevel"/>
    <w:tmpl w:val="E306E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7166800"/>
    <w:multiLevelType w:val="hybridMultilevel"/>
    <w:tmpl w:val="8B104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9382FAB"/>
    <w:multiLevelType w:val="hybridMultilevel"/>
    <w:tmpl w:val="CBA06F7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7"/>
  </w:num>
  <w:num w:numId="4">
    <w:abstractNumId w:val="4"/>
  </w:num>
  <w:num w:numId="5">
    <w:abstractNumId w:val="8"/>
  </w:num>
  <w:num w:numId="6">
    <w:abstractNumId w:val="17"/>
  </w:num>
  <w:num w:numId="7">
    <w:abstractNumId w:val="3"/>
  </w:num>
  <w:num w:numId="8">
    <w:abstractNumId w:val="2"/>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9"/>
  </w:num>
  <w:num w:numId="14">
    <w:abstractNumId w:val="10"/>
  </w:num>
  <w:num w:numId="15">
    <w:abstractNumId w:val="15"/>
  </w:num>
  <w:num w:numId="16">
    <w:abstractNumId w:val="5"/>
  </w:num>
  <w:num w:numId="17">
    <w:abstractNumId w:val="16"/>
  </w:num>
  <w:num w:numId="18">
    <w:abstractNumId w:val="0"/>
  </w:num>
  <w:num w:numId="19">
    <w:abstractNumId w:val="14"/>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3E9"/>
    <w:rsid w:val="00017CBE"/>
    <w:rsid w:val="00020B57"/>
    <w:rsid w:val="0002519F"/>
    <w:rsid w:val="00033E3B"/>
    <w:rsid w:val="00035AD2"/>
    <w:rsid w:val="00043735"/>
    <w:rsid w:val="00043C05"/>
    <w:rsid w:val="000467CB"/>
    <w:rsid w:val="000473C7"/>
    <w:rsid w:val="000474A6"/>
    <w:rsid w:val="000510F8"/>
    <w:rsid w:val="00054754"/>
    <w:rsid w:val="0006270A"/>
    <w:rsid w:val="00062C59"/>
    <w:rsid w:val="00063F24"/>
    <w:rsid w:val="00071FE7"/>
    <w:rsid w:val="000733C9"/>
    <w:rsid w:val="00074848"/>
    <w:rsid w:val="000772D0"/>
    <w:rsid w:val="00081EB7"/>
    <w:rsid w:val="00082C93"/>
    <w:rsid w:val="0008429A"/>
    <w:rsid w:val="00086584"/>
    <w:rsid w:val="00087E6D"/>
    <w:rsid w:val="00092857"/>
    <w:rsid w:val="000A0511"/>
    <w:rsid w:val="000A167C"/>
    <w:rsid w:val="000A28EB"/>
    <w:rsid w:val="000A71C7"/>
    <w:rsid w:val="000A7623"/>
    <w:rsid w:val="000B07C3"/>
    <w:rsid w:val="000B204A"/>
    <w:rsid w:val="000B20F6"/>
    <w:rsid w:val="000B4C88"/>
    <w:rsid w:val="000C0714"/>
    <w:rsid w:val="000C18F7"/>
    <w:rsid w:val="000C3197"/>
    <w:rsid w:val="000C5F02"/>
    <w:rsid w:val="000C799B"/>
    <w:rsid w:val="000D0455"/>
    <w:rsid w:val="000D2295"/>
    <w:rsid w:val="000D38D0"/>
    <w:rsid w:val="000D409B"/>
    <w:rsid w:val="000D658A"/>
    <w:rsid w:val="000E27AC"/>
    <w:rsid w:val="000E3B9E"/>
    <w:rsid w:val="000E4230"/>
    <w:rsid w:val="000F21A9"/>
    <w:rsid w:val="000F3536"/>
    <w:rsid w:val="00100651"/>
    <w:rsid w:val="00100B83"/>
    <w:rsid w:val="00104808"/>
    <w:rsid w:val="00105EA2"/>
    <w:rsid w:val="00106E94"/>
    <w:rsid w:val="0010777D"/>
    <w:rsid w:val="00107964"/>
    <w:rsid w:val="00107B10"/>
    <w:rsid w:val="00114910"/>
    <w:rsid w:val="0011625C"/>
    <w:rsid w:val="001173E1"/>
    <w:rsid w:val="00120878"/>
    <w:rsid w:val="00120DBB"/>
    <w:rsid w:val="00122F52"/>
    <w:rsid w:val="00126F4D"/>
    <w:rsid w:val="00127028"/>
    <w:rsid w:val="00127208"/>
    <w:rsid w:val="00135B93"/>
    <w:rsid w:val="0013696D"/>
    <w:rsid w:val="00136C27"/>
    <w:rsid w:val="001428C5"/>
    <w:rsid w:val="0014368B"/>
    <w:rsid w:val="00143DA1"/>
    <w:rsid w:val="00144571"/>
    <w:rsid w:val="00150EAA"/>
    <w:rsid w:val="00154543"/>
    <w:rsid w:val="00155CCE"/>
    <w:rsid w:val="00165DCF"/>
    <w:rsid w:val="001709D9"/>
    <w:rsid w:val="001724EE"/>
    <w:rsid w:val="001728EF"/>
    <w:rsid w:val="00172975"/>
    <w:rsid w:val="00176C05"/>
    <w:rsid w:val="00186A3E"/>
    <w:rsid w:val="00192AB6"/>
    <w:rsid w:val="00194D03"/>
    <w:rsid w:val="00196801"/>
    <w:rsid w:val="001A248F"/>
    <w:rsid w:val="001B3011"/>
    <w:rsid w:val="001B7419"/>
    <w:rsid w:val="001C16FD"/>
    <w:rsid w:val="001C1B9B"/>
    <w:rsid w:val="001C3D01"/>
    <w:rsid w:val="001D18BB"/>
    <w:rsid w:val="001D2316"/>
    <w:rsid w:val="001D39D8"/>
    <w:rsid w:val="001E1FA0"/>
    <w:rsid w:val="001E2182"/>
    <w:rsid w:val="001E2C06"/>
    <w:rsid w:val="001E49B7"/>
    <w:rsid w:val="001E7CAA"/>
    <w:rsid w:val="00201CAE"/>
    <w:rsid w:val="00203142"/>
    <w:rsid w:val="0020530B"/>
    <w:rsid w:val="00206C5C"/>
    <w:rsid w:val="00207FF9"/>
    <w:rsid w:val="002102AA"/>
    <w:rsid w:val="002102C2"/>
    <w:rsid w:val="0021423D"/>
    <w:rsid w:val="002213AD"/>
    <w:rsid w:val="00221EB1"/>
    <w:rsid w:val="00226B45"/>
    <w:rsid w:val="00226BBD"/>
    <w:rsid w:val="0023781F"/>
    <w:rsid w:val="00237830"/>
    <w:rsid w:val="00240DEE"/>
    <w:rsid w:val="0024124D"/>
    <w:rsid w:val="00242B7D"/>
    <w:rsid w:val="00253B98"/>
    <w:rsid w:val="002551BF"/>
    <w:rsid w:val="002650A7"/>
    <w:rsid w:val="0026775F"/>
    <w:rsid w:val="00267CB0"/>
    <w:rsid w:val="0027061D"/>
    <w:rsid w:val="0027107D"/>
    <w:rsid w:val="00271DC1"/>
    <w:rsid w:val="002763EC"/>
    <w:rsid w:val="002765F5"/>
    <w:rsid w:val="00282FAC"/>
    <w:rsid w:val="00284F21"/>
    <w:rsid w:val="0028718D"/>
    <w:rsid w:val="0028749E"/>
    <w:rsid w:val="00294DA5"/>
    <w:rsid w:val="00295DEF"/>
    <w:rsid w:val="00296F22"/>
    <w:rsid w:val="002A02AB"/>
    <w:rsid w:val="002A2B06"/>
    <w:rsid w:val="002A5940"/>
    <w:rsid w:val="002B453E"/>
    <w:rsid w:val="002B4D7C"/>
    <w:rsid w:val="002B68EB"/>
    <w:rsid w:val="002B6E42"/>
    <w:rsid w:val="002C1063"/>
    <w:rsid w:val="002C2CEA"/>
    <w:rsid w:val="002C757A"/>
    <w:rsid w:val="002D5F72"/>
    <w:rsid w:val="002D7A9B"/>
    <w:rsid w:val="002E1769"/>
    <w:rsid w:val="002E4579"/>
    <w:rsid w:val="002E5250"/>
    <w:rsid w:val="002F0E87"/>
    <w:rsid w:val="002F1719"/>
    <w:rsid w:val="002F17D0"/>
    <w:rsid w:val="002F218D"/>
    <w:rsid w:val="002F230F"/>
    <w:rsid w:val="002F4E65"/>
    <w:rsid w:val="002F577E"/>
    <w:rsid w:val="002F7332"/>
    <w:rsid w:val="002F7C39"/>
    <w:rsid w:val="00301D19"/>
    <w:rsid w:val="00302327"/>
    <w:rsid w:val="00307E62"/>
    <w:rsid w:val="00307FBA"/>
    <w:rsid w:val="003119D2"/>
    <w:rsid w:val="00320105"/>
    <w:rsid w:val="003234C1"/>
    <w:rsid w:val="00324743"/>
    <w:rsid w:val="00324CAD"/>
    <w:rsid w:val="00324DEE"/>
    <w:rsid w:val="00325926"/>
    <w:rsid w:val="00333E7E"/>
    <w:rsid w:val="003347FC"/>
    <w:rsid w:val="003365CE"/>
    <w:rsid w:val="00336828"/>
    <w:rsid w:val="00352C31"/>
    <w:rsid w:val="0035685C"/>
    <w:rsid w:val="00356B30"/>
    <w:rsid w:val="00361450"/>
    <w:rsid w:val="003708AF"/>
    <w:rsid w:val="00371948"/>
    <w:rsid w:val="0038027B"/>
    <w:rsid w:val="00381200"/>
    <w:rsid w:val="00381C9E"/>
    <w:rsid w:val="00383DA6"/>
    <w:rsid w:val="003855D0"/>
    <w:rsid w:val="0038668A"/>
    <w:rsid w:val="00386BA0"/>
    <w:rsid w:val="00386D91"/>
    <w:rsid w:val="00386E62"/>
    <w:rsid w:val="00387C44"/>
    <w:rsid w:val="003911D2"/>
    <w:rsid w:val="00391ADB"/>
    <w:rsid w:val="00397A4F"/>
    <w:rsid w:val="003A66BF"/>
    <w:rsid w:val="003B2053"/>
    <w:rsid w:val="003B4E0D"/>
    <w:rsid w:val="003C2909"/>
    <w:rsid w:val="003D1052"/>
    <w:rsid w:val="003D382D"/>
    <w:rsid w:val="003D5173"/>
    <w:rsid w:val="003E028D"/>
    <w:rsid w:val="003E02D6"/>
    <w:rsid w:val="003E672C"/>
    <w:rsid w:val="003E72A8"/>
    <w:rsid w:val="003F021D"/>
    <w:rsid w:val="003F0E18"/>
    <w:rsid w:val="003F267F"/>
    <w:rsid w:val="00400B05"/>
    <w:rsid w:val="00403BF9"/>
    <w:rsid w:val="00407FCF"/>
    <w:rsid w:val="004106B7"/>
    <w:rsid w:val="00412561"/>
    <w:rsid w:val="0041715D"/>
    <w:rsid w:val="0042002A"/>
    <w:rsid w:val="00420274"/>
    <w:rsid w:val="0042224F"/>
    <w:rsid w:val="004245C3"/>
    <w:rsid w:val="004271E1"/>
    <w:rsid w:val="00435FF4"/>
    <w:rsid w:val="00442944"/>
    <w:rsid w:val="0044382A"/>
    <w:rsid w:val="00443F55"/>
    <w:rsid w:val="00445EBB"/>
    <w:rsid w:val="004472A2"/>
    <w:rsid w:val="00454A3D"/>
    <w:rsid w:val="00455150"/>
    <w:rsid w:val="004563A5"/>
    <w:rsid w:val="00461ACD"/>
    <w:rsid w:val="00461F8F"/>
    <w:rsid w:val="00470688"/>
    <w:rsid w:val="00470BFA"/>
    <w:rsid w:val="00472D5D"/>
    <w:rsid w:val="00473266"/>
    <w:rsid w:val="004746C9"/>
    <w:rsid w:val="00474CF6"/>
    <w:rsid w:val="004758FB"/>
    <w:rsid w:val="00477857"/>
    <w:rsid w:val="00481069"/>
    <w:rsid w:val="004816B8"/>
    <w:rsid w:val="0048248E"/>
    <w:rsid w:val="004827CE"/>
    <w:rsid w:val="004828D8"/>
    <w:rsid w:val="004828EA"/>
    <w:rsid w:val="00483734"/>
    <w:rsid w:val="004946E9"/>
    <w:rsid w:val="00495FBC"/>
    <w:rsid w:val="00495FF8"/>
    <w:rsid w:val="00496424"/>
    <w:rsid w:val="004A0C16"/>
    <w:rsid w:val="004A42FD"/>
    <w:rsid w:val="004A710C"/>
    <w:rsid w:val="004B4032"/>
    <w:rsid w:val="004B4CAB"/>
    <w:rsid w:val="004C14AD"/>
    <w:rsid w:val="004D16D1"/>
    <w:rsid w:val="004D52C0"/>
    <w:rsid w:val="004D63B3"/>
    <w:rsid w:val="004E0E16"/>
    <w:rsid w:val="004E1C23"/>
    <w:rsid w:val="004E20C1"/>
    <w:rsid w:val="004E2BD7"/>
    <w:rsid w:val="004F216E"/>
    <w:rsid w:val="004F5DCF"/>
    <w:rsid w:val="004F6B61"/>
    <w:rsid w:val="004F7BEB"/>
    <w:rsid w:val="00503E67"/>
    <w:rsid w:val="00510505"/>
    <w:rsid w:val="005114E6"/>
    <w:rsid w:val="00512852"/>
    <w:rsid w:val="00515E8D"/>
    <w:rsid w:val="00520A64"/>
    <w:rsid w:val="005230B3"/>
    <w:rsid w:val="00523EF9"/>
    <w:rsid w:val="005375FA"/>
    <w:rsid w:val="00541F16"/>
    <w:rsid w:val="00542025"/>
    <w:rsid w:val="00543FC8"/>
    <w:rsid w:val="005462EA"/>
    <w:rsid w:val="005545FF"/>
    <w:rsid w:val="005546A5"/>
    <w:rsid w:val="00555058"/>
    <w:rsid w:val="005567C1"/>
    <w:rsid w:val="00560821"/>
    <w:rsid w:val="00560D37"/>
    <w:rsid w:val="005653FE"/>
    <w:rsid w:val="00566F8A"/>
    <w:rsid w:val="00567336"/>
    <w:rsid w:val="005700B0"/>
    <w:rsid w:val="0057043D"/>
    <w:rsid w:val="0057058D"/>
    <w:rsid w:val="0058235C"/>
    <w:rsid w:val="00582DEE"/>
    <w:rsid w:val="005848A3"/>
    <w:rsid w:val="00585DF1"/>
    <w:rsid w:val="00585F26"/>
    <w:rsid w:val="00587296"/>
    <w:rsid w:val="00590A1B"/>
    <w:rsid w:val="005973AE"/>
    <w:rsid w:val="0059765B"/>
    <w:rsid w:val="005A45E6"/>
    <w:rsid w:val="005A6A1A"/>
    <w:rsid w:val="005B0380"/>
    <w:rsid w:val="005B2DBD"/>
    <w:rsid w:val="005B3EE1"/>
    <w:rsid w:val="005C19D5"/>
    <w:rsid w:val="005D6E70"/>
    <w:rsid w:val="005D7142"/>
    <w:rsid w:val="005F06A8"/>
    <w:rsid w:val="005F4D51"/>
    <w:rsid w:val="005F7588"/>
    <w:rsid w:val="00601FEF"/>
    <w:rsid w:val="00603960"/>
    <w:rsid w:val="006112D7"/>
    <w:rsid w:val="00614A1C"/>
    <w:rsid w:val="00616ED0"/>
    <w:rsid w:val="00617CFE"/>
    <w:rsid w:val="00620DD8"/>
    <w:rsid w:val="00622DD1"/>
    <w:rsid w:val="00626C1A"/>
    <w:rsid w:val="00627819"/>
    <w:rsid w:val="00631EB4"/>
    <w:rsid w:val="006349EC"/>
    <w:rsid w:val="0064663B"/>
    <w:rsid w:val="00650AAD"/>
    <w:rsid w:val="0065148F"/>
    <w:rsid w:val="00651DFF"/>
    <w:rsid w:val="006523FC"/>
    <w:rsid w:val="006525B3"/>
    <w:rsid w:val="00654A45"/>
    <w:rsid w:val="00657991"/>
    <w:rsid w:val="006602BA"/>
    <w:rsid w:val="00662837"/>
    <w:rsid w:val="00663164"/>
    <w:rsid w:val="00663C91"/>
    <w:rsid w:val="00665F21"/>
    <w:rsid w:val="00666421"/>
    <w:rsid w:val="00673B94"/>
    <w:rsid w:val="006748B5"/>
    <w:rsid w:val="00680DC7"/>
    <w:rsid w:val="0068731D"/>
    <w:rsid w:val="00690F32"/>
    <w:rsid w:val="006935F2"/>
    <w:rsid w:val="006977C2"/>
    <w:rsid w:val="006A10E1"/>
    <w:rsid w:val="006A6498"/>
    <w:rsid w:val="006B051B"/>
    <w:rsid w:val="006B0E2F"/>
    <w:rsid w:val="006B4276"/>
    <w:rsid w:val="006B50F5"/>
    <w:rsid w:val="006B7466"/>
    <w:rsid w:val="006C08FD"/>
    <w:rsid w:val="006C1CE2"/>
    <w:rsid w:val="006C643F"/>
    <w:rsid w:val="006C65A6"/>
    <w:rsid w:val="006E2055"/>
    <w:rsid w:val="006E2E04"/>
    <w:rsid w:val="006E3A28"/>
    <w:rsid w:val="006F1016"/>
    <w:rsid w:val="006F1206"/>
    <w:rsid w:val="006F2E94"/>
    <w:rsid w:val="006F6760"/>
    <w:rsid w:val="00704107"/>
    <w:rsid w:val="00715127"/>
    <w:rsid w:val="0071565D"/>
    <w:rsid w:val="007161F1"/>
    <w:rsid w:val="007224DB"/>
    <w:rsid w:val="007224E5"/>
    <w:rsid w:val="00724AF3"/>
    <w:rsid w:val="007262E0"/>
    <w:rsid w:val="007274BC"/>
    <w:rsid w:val="0072791C"/>
    <w:rsid w:val="00731664"/>
    <w:rsid w:val="00732AD3"/>
    <w:rsid w:val="0073481C"/>
    <w:rsid w:val="00736DE0"/>
    <w:rsid w:val="00746AAC"/>
    <w:rsid w:val="007502FB"/>
    <w:rsid w:val="007519CD"/>
    <w:rsid w:val="00754CD1"/>
    <w:rsid w:val="007606E2"/>
    <w:rsid w:val="00761E1A"/>
    <w:rsid w:val="00766299"/>
    <w:rsid w:val="00770CFE"/>
    <w:rsid w:val="00772FD6"/>
    <w:rsid w:val="0077355A"/>
    <w:rsid w:val="00775741"/>
    <w:rsid w:val="007766DC"/>
    <w:rsid w:val="007825CF"/>
    <w:rsid w:val="00786461"/>
    <w:rsid w:val="007A1D73"/>
    <w:rsid w:val="007A2179"/>
    <w:rsid w:val="007A51E7"/>
    <w:rsid w:val="007A7965"/>
    <w:rsid w:val="007A7C8C"/>
    <w:rsid w:val="007B0B2F"/>
    <w:rsid w:val="007B2D0C"/>
    <w:rsid w:val="007B4557"/>
    <w:rsid w:val="007B65F1"/>
    <w:rsid w:val="007B670E"/>
    <w:rsid w:val="007B6D0F"/>
    <w:rsid w:val="007B7A33"/>
    <w:rsid w:val="007C2913"/>
    <w:rsid w:val="007C3497"/>
    <w:rsid w:val="007C6008"/>
    <w:rsid w:val="007D0E89"/>
    <w:rsid w:val="007D30DC"/>
    <w:rsid w:val="007D45BC"/>
    <w:rsid w:val="007D6443"/>
    <w:rsid w:val="007E07BA"/>
    <w:rsid w:val="007E0CD3"/>
    <w:rsid w:val="007E18A4"/>
    <w:rsid w:val="007E537B"/>
    <w:rsid w:val="007E5609"/>
    <w:rsid w:val="007E56F3"/>
    <w:rsid w:val="007E5E18"/>
    <w:rsid w:val="007E61C6"/>
    <w:rsid w:val="007F2B56"/>
    <w:rsid w:val="007F7A10"/>
    <w:rsid w:val="008073E2"/>
    <w:rsid w:val="00814DC6"/>
    <w:rsid w:val="00816CB1"/>
    <w:rsid w:val="0083227E"/>
    <w:rsid w:val="008401A9"/>
    <w:rsid w:val="0084361B"/>
    <w:rsid w:val="00843699"/>
    <w:rsid w:val="008437D7"/>
    <w:rsid w:val="00845DF0"/>
    <w:rsid w:val="00860967"/>
    <w:rsid w:val="00861842"/>
    <w:rsid w:val="00876202"/>
    <w:rsid w:val="008768B8"/>
    <w:rsid w:val="00880AF9"/>
    <w:rsid w:val="00882E4E"/>
    <w:rsid w:val="00883E13"/>
    <w:rsid w:val="008845EF"/>
    <w:rsid w:val="00887D2B"/>
    <w:rsid w:val="00891F1D"/>
    <w:rsid w:val="008A30B4"/>
    <w:rsid w:val="008A4785"/>
    <w:rsid w:val="008A5D6C"/>
    <w:rsid w:val="008B09EB"/>
    <w:rsid w:val="008B3C00"/>
    <w:rsid w:val="008B4AB1"/>
    <w:rsid w:val="008B4FF0"/>
    <w:rsid w:val="008B6490"/>
    <w:rsid w:val="008C16A9"/>
    <w:rsid w:val="008C1EEC"/>
    <w:rsid w:val="008C38A3"/>
    <w:rsid w:val="008C6476"/>
    <w:rsid w:val="008D1544"/>
    <w:rsid w:val="008D157E"/>
    <w:rsid w:val="008D187B"/>
    <w:rsid w:val="008D2609"/>
    <w:rsid w:val="008D4F4B"/>
    <w:rsid w:val="008E36BF"/>
    <w:rsid w:val="008E7151"/>
    <w:rsid w:val="008F0690"/>
    <w:rsid w:val="00901423"/>
    <w:rsid w:val="00903703"/>
    <w:rsid w:val="00905D2C"/>
    <w:rsid w:val="0091282C"/>
    <w:rsid w:val="00913EAB"/>
    <w:rsid w:val="00913F58"/>
    <w:rsid w:val="009144D6"/>
    <w:rsid w:val="00914512"/>
    <w:rsid w:val="00914866"/>
    <w:rsid w:val="00917BC6"/>
    <w:rsid w:val="00921B95"/>
    <w:rsid w:val="009232DE"/>
    <w:rsid w:val="00923A37"/>
    <w:rsid w:val="009256B3"/>
    <w:rsid w:val="00933FB7"/>
    <w:rsid w:val="00934E3F"/>
    <w:rsid w:val="009455C8"/>
    <w:rsid w:val="00945C0F"/>
    <w:rsid w:val="0095284D"/>
    <w:rsid w:val="009541DD"/>
    <w:rsid w:val="00955D93"/>
    <w:rsid w:val="009651EF"/>
    <w:rsid w:val="00966A71"/>
    <w:rsid w:val="009723A6"/>
    <w:rsid w:val="00980EED"/>
    <w:rsid w:val="00991F57"/>
    <w:rsid w:val="009974C4"/>
    <w:rsid w:val="00997748"/>
    <w:rsid w:val="009A4754"/>
    <w:rsid w:val="009A7F22"/>
    <w:rsid w:val="009B0681"/>
    <w:rsid w:val="009B31E4"/>
    <w:rsid w:val="009B6D67"/>
    <w:rsid w:val="009B71D4"/>
    <w:rsid w:val="009C2B90"/>
    <w:rsid w:val="009C4461"/>
    <w:rsid w:val="009C46A3"/>
    <w:rsid w:val="009C6BB9"/>
    <w:rsid w:val="009D132C"/>
    <w:rsid w:val="009D40F0"/>
    <w:rsid w:val="009D5938"/>
    <w:rsid w:val="009D6449"/>
    <w:rsid w:val="009D6B2F"/>
    <w:rsid w:val="009D7BD4"/>
    <w:rsid w:val="009E3474"/>
    <w:rsid w:val="009F2E3B"/>
    <w:rsid w:val="009F394F"/>
    <w:rsid w:val="009F4EF1"/>
    <w:rsid w:val="009F5318"/>
    <w:rsid w:val="009F5E34"/>
    <w:rsid w:val="009F61B2"/>
    <w:rsid w:val="00A03920"/>
    <w:rsid w:val="00A0533F"/>
    <w:rsid w:val="00A10F4F"/>
    <w:rsid w:val="00A1127E"/>
    <w:rsid w:val="00A15649"/>
    <w:rsid w:val="00A26F64"/>
    <w:rsid w:val="00A27FD9"/>
    <w:rsid w:val="00A30F45"/>
    <w:rsid w:val="00A3296D"/>
    <w:rsid w:val="00A33887"/>
    <w:rsid w:val="00A353DD"/>
    <w:rsid w:val="00A43B9D"/>
    <w:rsid w:val="00A60CA3"/>
    <w:rsid w:val="00A60D2F"/>
    <w:rsid w:val="00A61745"/>
    <w:rsid w:val="00A625B4"/>
    <w:rsid w:val="00A627FA"/>
    <w:rsid w:val="00A7470B"/>
    <w:rsid w:val="00A7587E"/>
    <w:rsid w:val="00A81706"/>
    <w:rsid w:val="00A829C6"/>
    <w:rsid w:val="00A86D6A"/>
    <w:rsid w:val="00A87F08"/>
    <w:rsid w:val="00A900D7"/>
    <w:rsid w:val="00A92CEC"/>
    <w:rsid w:val="00A93D1C"/>
    <w:rsid w:val="00A95950"/>
    <w:rsid w:val="00AA0C6B"/>
    <w:rsid w:val="00AA6234"/>
    <w:rsid w:val="00AA690C"/>
    <w:rsid w:val="00AA7D87"/>
    <w:rsid w:val="00AB207E"/>
    <w:rsid w:val="00AC4A27"/>
    <w:rsid w:val="00AC4B8F"/>
    <w:rsid w:val="00AC5D3B"/>
    <w:rsid w:val="00AD0FFC"/>
    <w:rsid w:val="00AD326C"/>
    <w:rsid w:val="00AD33B6"/>
    <w:rsid w:val="00AD34B2"/>
    <w:rsid w:val="00AD3836"/>
    <w:rsid w:val="00AD4E12"/>
    <w:rsid w:val="00AE0379"/>
    <w:rsid w:val="00AE170A"/>
    <w:rsid w:val="00AE4068"/>
    <w:rsid w:val="00AE59C0"/>
    <w:rsid w:val="00AE7DBE"/>
    <w:rsid w:val="00AF0F4C"/>
    <w:rsid w:val="00AF13E0"/>
    <w:rsid w:val="00AF1FB7"/>
    <w:rsid w:val="00AF749A"/>
    <w:rsid w:val="00B01259"/>
    <w:rsid w:val="00B03F90"/>
    <w:rsid w:val="00B05957"/>
    <w:rsid w:val="00B065D6"/>
    <w:rsid w:val="00B121F7"/>
    <w:rsid w:val="00B130E3"/>
    <w:rsid w:val="00B16FF8"/>
    <w:rsid w:val="00B21BAF"/>
    <w:rsid w:val="00B27313"/>
    <w:rsid w:val="00B301FF"/>
    <w:rsid w:val="00B31D71"/>
    <w:rsid w:val="00B33B85"/>
    <w:rsid w:val="00B402F7"/>
    <w:rsid w:val="00B42945"/>
    <w:rsid w:val="00B46A49"/>
    <w:rsid w:val="00B506AD"/>
    <w:rsid w:val="00B527B4"/>
    <w:rsid w:val="00B55BDE"/>
    <w:rsid w:val="00B721EC"/>
    <w:rsid w:val="00B8467D"/>
    <w:rsid w:val="00B850EF"/>
    <w:rsid w:val="00B864C6"/>
    <w:rsid w:val="00B86C32"/>
    <w:rsid w:val="00B961DE"/>
    <w:rsid w:val="00BB075C"/>
    <w:rsid w:val="00BB3328"/>
    <w:rsid w:val="00BC04F0"/>
    <w:rsid w:val="00BC722F"/>
    <w:rsid w:val="00BC7697"/>
    <w:rsid w:val="00BD2A88"/>
    <w:rsid w:val="00BD7773"/>
    <w:rsid w:val="00BE5BAF"/>
    <w:rsid w:val="00BF774E"/>
    <w:rsid w:val="00C0226D"/>
    <w:rsid w:val="00C07973"/>
    <w:rsid w:val="00C114B2"/>
    <w:rsid w:val="00C11F01"/>
    <w:rsid w:val="00C13B40"/>
    <w:rsid w:val="00C13ECB"/>
    <w:rsid w:val="00C3119C"/>
    <w:rsid w:val="00C317A3"/>
    <w:rsid w:val="00C32FD3"/>
    <w:rsid w:val="00C35068"/>
    <w:rsid w:val="00C37B3A"/>
    <w:rsid w:val="00C41236"/>
    <w:rsid w:val="00C421C0"/>
    <w:rsid w:val="00C431FB"/>
    <w:rsid w:val="00C45E2A"/>
    <w:rsid w:val="00C46EF3"/>
    <w:rsid w:val="00C46F1B"/>
    <w:rsid w:val="00C54EC8"/>
    <w:rsid w:val="00C56E09"/>
    <w:rsid w:val="00C60F2A"/>
    <w:rsid w:val="00C6329A"/>
    <w:rsid w:val="00C63F76"/>
    <w:rsid w:val="00C76800"/>
    <w:rsid w:val="00C77686"/>
    <w:rsid w:val="00C77B73"/>
    <w:rsid w:val="00C806E0"/>
    <w:rsid w:val="00C83656"/>
    <w:rsid w:val="00C875D1"/>
    <w:rsid w:val="00C917F5"/>
    <w:rsid w:val="00C92353"/>
    <w:rsid w:val="00C92A73"/>
    <w:rsid w:val="00C97FE8"/>
    <w:rsid w:val="00CA0A4B"/>
    <w:rsid w:val="00CA1EEC"/>
    <w:rsid w:val="00CA2272"/>
    <w:rsid w:val="00CA28D3"/>
    <w:rsid w:val="00CA4B2B"/>
    <w:rsid w:val="00CA7AB4"/>
    <w:rsid w:val="00CB20EA"/>
    <w:rsid w:val="00CB236A"/>
    <w:rsid w:val="00CB322B"/>
    <w:rsid w:val="00CC1544"/>
    <w:rsid w:val="00CC1592"/>
    <w:rsid w:val="00CC20F4"/>
    <w:rsid w:val="00CC67AF"/>
    <w:rsid w:val="00CC70AC"/>
    <w:rsid w:val="00CD0187"/>
    <w:rsid w:val="00CD435F"/>
    <w:rsid w:val="00CD4865"/>
    <w:rsid w:val="00CD7CA7"/>
    <w:rsid w:val="00CE016D"/>
    <w:rsid w:val="00CE3F8A"/>
    <w:rsid w:val="00CE63A6"/>
    <w:rsid w:val="00CF1FD2"/>
    <w:rsid w:val="00CF2BC9"/>
    <w:rsid w:val="00CF549F"/>
    <w:rsid w:val="00CF71EE"/>
    <w:rsid w:val="00D01448"/>
    <w:rsid w:val="00D03A6B"/>
    <w:rsid w:val="00D127D1"/>
    <w:rsid w:val="00D13502"/>
    <w:rsid w:val="00D13F00"/>
    <w:rsid w:val="00D15079"/>
    <w:rsid w:val="00D2346D"/>
    <w:rsid w:val="00D264A0"/>
    <w:rsid w:val="00D3354F"/>
    <w:rsid w:val="00D33983"/>
    <w:rsid w:val="00D3532D"/>
    <w:rsid w:val="00D354BF"/>
    <w:rsid w:val="00D4170A"/>
    <w:rsid w:val="00D41E32"/>
    <w:rsid w:val="00D47D8D"/>
    <w:rsid w:val="00D52577"/>
    <w:rsid w:val="00D52DE0"/>
    <w:rsid w:val="00D56886"/>
    <w:rsid w:val="00D626F4"/>
    <w:rsid w:val="00D73A24"/>
    <w:rsid w:val="00D81D37"/>
    <w:rsid w:val="00D823EE"/>
    <w:rsid w:val="00D83755"/>
    <w:rsid w:val="00D83FDE"/>
    <w:rsid w:val="00D90629"/>
    <w:rsid w:val="00D91587"/>
    <w:rsid w:val="00D9280C"/>
    <w:rsid w:val="00DA60D9"/>
    <w:rsid w:val="00DA6723"/>
    <w:rsid w:val="00DB1EC1"/>
    <w:rsid w:val="00DB2CA5"/>
    <w:rsid w:val="00DB7019"/>
    <w:rsid w:val="00DC03CB"/>
    <w:rsid w:val="00DC1F86"/>
    <w:rsid w:val="00DC34BA"/>
    <w:rsid w:val="00DC6DEA"/>
    <w:rsid w:val="00DC72B6"/>
    <w:rsid w:val="00DD293A"/>
    <w:rsid w:val="00DD5E2C"/>
    <w:rsid w:val="00DD7A09"/>
    <w:rsid w:val="00DE1249"/>
    <w:rsid w:val="00DE188A"/>
    <w:rsid w:val="00DE4233"/>
    <w:rsid w:val="00DE45B2"/>
    <w:rsid w:val="00DE6B46"/>
    <w:rsid w:val="00DE7C55"/>
    <w:rsid w:val="00DF452E"/>
    <w:rsid w:val="00DF5523"/>
    <w:rsid w:val="00E00E3E"/>
    <w:rsid w:val="00E03202"/>
    <w:rsid w:val="00E10A1B"/>
    <w:rsid w:val="00E113CB"/>
    <w:rsid w:val="00E11F46"/>
    <w:rsid w:val="00E14226"/>
    <w:rsid w:val="00E15D5B"/>
    <w:rsid w:val="00E172F6"/>
    <w:rsid w:val="00E25DED"/>
    <w:rsid w:val="00E26021"/>
    <w:rsid w:val="00E2764C"/>
    <w:rsid w:val="00E30A55"/>
    <w:rsid w:val="00E31736"/>
    <w:rsid w:val="00E32755"/>
    <w:rsid w:val="00E33E09"/>
    <w:rsid w:val="00E45959"/>
    <w:rsid w:val="00E514C2"/>
    <w:rsid w:val="00E55BDF"/>
    <w:rsid w:val="00E61C15"/>
    <w:rsid w:val="00E662B6"/>
    <w:rsid w:val="00E66A12"/>
    <w:rsid w:val="00E66AB3"/>
    <w:rsid w:val="00E710BE"/>
    <w:rsid w:val="00E75C5B"/>
    <w:rsid w:val="00E8122B"/>
    <w:rsid w:val="00E85907"/>
    <w:rsid w:val="00E93202"/>
    <w:rsid w:val="00E93476"/>
    <w:rsid w:val="00EA1C24"/>
    <w:rsid w:val="00EA3699"/>
    <w:rsid w:val="00EA5531"/>
    <w:rsid w:val="00EA65BF"/>
    <w:rsid w:val="00EB4C3C"/>
    <w:rsid w:val="00EB6199"/>
    <w:rsid w:val="00EB6AE3"/>
    <w:rsid w:val="00EC04AF"/>
    <w:rsid w:val="00EC18EC"/>
    <w:rsid w:val="00EC204F"/>
    <w:rsid w:val="00EC4F1D"/>
    <w:rsid w:val="00ED3C65"/>
    <w:rsid w:val="00ED664D"/>
    <w:rsid w:val="00EE0D69"/>
    <w:rsid w:val="00EE1CDE"/>
    <w:rsid w:val="00EE205B"/>
    <w:rsid w:val="00EE2A6E"/>
    <w:rsid w:val="00EE3E51"/>
    <w:rsid w:val="00EE419E"/>
    <w:rsid w:val="00EF0582"/>
    <w:rsid w:val="00EF1A63"/>
    <w:rsid w:val="00EF25FD"/>
    <w:rsid w:val="00EF5C0E"/>
    <w:rsid w:val="00F03477"/>
    <w:rsid w:val="00F05ED1"/>
    <w:rsid w:val="00F05FC5"/>
    <w:rsid w:val="00F07506"/>
    <w:rsid w:val="00F15A49"/>
    <w:rsid w:val="00F16664"/>
    <w:rsid w:val="00F204E6"/>
    <w:rsid w:val="00F23F03"/>
    <w:rsid w:val="00F30A1A"/>
    <w:rsid w:val="00F31E9B"/>
    <w:rsid w:val="00F32267"/>
    <w:rsid w:val="00F3387D"/>
    <w:rsid w:val="00F372AB"/>
    <w:rsid w:val="00F41E0D"/>
    <w:rsid w:val="00F4357A"/>
    <w:rsid w:val="00F45331"/>
    <w:rsid w:val="00F53FB0"/>
    <w:rsid w:val="00F55B66"/>
    <w:rsid w:val="00F568E0"/>
    <w:rsid w:val="00F57B5D"/>
    <w:rsid w:val="00F618D3"/>
    <w:rsid w:val="00F6316E"/>
    <w:rsid w:val="00F63932"/>
    <w:rsid w:val="00F64555"/>
    <w:rsid w:val="00F664A8"/>
    <w:rsid w:val="00F70B3B"/>
    <w:rsid w:val="00F7258F"/>
    <w:rsid w:val="00F72E36"/>
    <w:rsid w:val="00F750A2"/>
    <w:rsid w:val="00F762D3"/>
    <w:rsid w:val="00F80690"/>
    <w:rsid w:val="00F80D62"/>
    <w:rsid w:val="00F85BA7"/>
    <w:rsid w:val="00F90E13"/>
    <w:rsid w:val="00F92528"/>
    <w:rsid w:val="00F92775"/>
    <w:rsid w:val="00F94061"/>
    <w:rsid w:val="00F95938"/>
    <w:rsid w:val="00F97664"/>
    <w:rsid w:val="00F979C9"/>
    <w:rsid w:val="00FA2188"/>
    <w:rsid w:val="00FA25ED"/>
    <w:rsid w:val="00FA2E8D"/>
    <w:rsid w:val="00FA340E"/>
    <w:rsid w:val="00FA44A6"/>
    <w:rsid w:val="00FA7064"/>
    <w:rsid w:val="00FC1934"/>
    <w:rsid w:val="00FD1CCA"/>
    <w:rsid w:val="00FD26D9"/>
    <w:rsid w:val="00FD2914"/>
    <w:rsid w:val="00FD2BFC"/>
    <w:rsid w:val="00FD4494"/>
    <w:rsid w:val="00FD5C0F"/>
    <w:rsid w:val="00FD5CAB"/>
    <w:rsid w:val="00FD6765"/>
    <w:rsid w:val="00FD76A6"/>
    <w:rsid w:val="00FD7950"/>
    <w:rsid w:val="00FE2C9E"/>
    <w:rsid w:val="00FE2D50"/>
    <w:rsid w:val="00FE60EC"/>
    <w:rsid w:val="00FF0765"/>
    <w:rsid w:val="00FF3A5B"/>
    <w:rsid w:val="00FF3C6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6E62"/>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styleId="Uvuenotijeloteksta">
    <w:name w:val="Body Text Indent"/>
    <w:basedOn w:val="Normal"/>
    <w:link w:val="UvuenotijelotekstaChar"/>
    <w:uiPriority w:val="99"/>
    <w:semiHidden/>
    <w:unhideWhenUsed/>
    <w:rsid w:val="00087E6D"/>
    <w:pPr>
      <w:spacing w:after="120"/>
      <w:ind w:left="283"/>
    </w:pPr>
  </w:style>
  <w:style w:type="character" w:customStyle="1" w:styleId="UvuenotijelotekstaChar">
    <w:name w:val="Uvučeno tijelo teksta Char"/>
    <w:basedOn w:val="Zadanifontodlomka"/>
    <w:link w:val="Uvuenotijeloteksta"/>
    <w:uiPriority w:val="99"/>
    <w:semiHidden/>
    <w:rsid w:val="00087E6D"/>
    <w:rPr>
      <w:lang w:val="hr-HR"/>
    </w:rPr>
  </w:style>
  <w:style w:type="paragraph" w:styleId="Tijeloteksta-prvauvlaka2">
    <w:name w:val="Body Text First Indent 2"/>
    <w:basedOn w:val="Uvuenotijeloteksta"/>
    <w:link w:val="Tijeloteksta-prvauvlaka2Char"/>
    <w:unhideWhenUsed/>
    <w:rsid w:val="00087E6D"/>
    <w:pPr>
      <w:widowControl/>
      <w:spacing w:line="276" w:lineRule="auto"/>
      <w:ind w:firstLine="210"/>
    </w:pPr>
    <w:rPr>
      <w:rFonts w:ascii="Calibri" w:eastAsia="Calibri" w:hAnsi="Calibri" w:cs="Times New Roman"/>
    </w:rPr>
  </w:style>
  <w:style w:type="character" w:customStyle="1" w:styleId="Tijeloteksta-prvauvlaka2Char">
    <w:name w:val="Tijelo teksta - prva uvlaka 2 Char"/>
    <w:basedOn w:val="UvuenotijelotekstaChar"/>
    <w:link w:val="Tijeloteksta-prvauvlaka2"/>
    <w:rsid w:val="00087E6D"/>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6E62"/>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styleId="Uvuenotijeloteksta">
    <w:name w:val="Body Text Indent"/>
    <w:basedOn w:val="Normal"/>
    <w:link w:val="UvuenotijelotekstaChar"/>
    <w:uiPriority w:val="99"/>
    <w:semiHidden/>
    <w:unhideWhenUsed/>
    <w:rsid w:val="00087E6D"/>
    <w:pPr>
      <w:spacing w:after="120"/>
      <w:ind w:left="283"/>
    </w:pPr>
  </w:style>
  <w:style w:type="character" w:customStyle="1" w:styleId="UvuenotijelotekstaChar">
    <w:name w:val="Uvučeno tijelo teksta Char"/>
    <w:basedOn w:val="Zadanifontodlomka"/>
    <w:link w:val="Uvuenotijeloteksta"/>
    <w:uiPriority w:val="99"/>
    <w:semiHidden/>
    <w:rsid w:val="00087E6D"/>
    <w:rPr>
      <w:lang w:val="hr-HR"/>
    </w:rPr>
  </w:style>
  <w:style w:type="paragraph" w:styleId="Tijeloteksta-prvauvlaka2">
    <w:name w:val="Body Text First Indent 2"/>
    <w:basedOn w:val="Uvuenotijeloteksta"/>
    <w:link w:val="Tijeloteksta-prvauvlaka2Char"/>
    <w:unhideWhenUsed/>
    <w:rsid w:val="00087E6D"/>
    <w:pPr>
      <w:widowControl/>
      <w:spacing w:line="276" w:lineRule="auto"/>
      <w:ind w:firstLine="210"/>
    </w:pPr>
    <w:rPr>
      <w:rFonts w:ascii="Calibri" w:eastAsia="Calibri" w:hAnsi="Calibri" w:cs="Times New Roman"/>
    </w:rPr>
  </w:style>
  <w:style w:type="character" w:customStyle="1" w:styleId="Tijeloteksta-prvauvlaka2Char">
    <w:name w:val="Tijelo teksta - prva uvlaka 2 Char"/>
    <w:basedOn w:val="UvuenotijelotekstaChar"/>
    <w:link w:val="Tijeloteksta-prvauvlaka2"/>
    <w:rsid w:val="00087E6D"/>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73692165">
      <w:bodyDiv w:val="1"/>
      <w:marLeft w:val="0"/>
      <w:marRight w:val="0"/>
      <w:marTop w:val="0"/>
      <w:marBottom w:val="0"/>
      <w:divBdr>
        <w:top w:val="none" w:sz="0" w:space="0" w:color="auto"/>
        <w:left w:val="none" w:sz="0" w:space="0" w:color="auto"/>
        <w:bottom w:val="none" w:sz="0" w:space="0" w:color="auto"/>
        <w:right w:val="none" w:sz="0" w:space="0" w:color="auto"/>
      </w:divBdr>
    </w:div>
    <w:div w:id="943731587">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76937912">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strukturnifondovi.hr/wp-content/uploads/2017/03/Upute-za-korisnike-zadnja-verz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8197F-CFC9-416F-8B34-957C645E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9610</Words>
  <Characters>54777</Characters>
  <Application>Microsoft Office Word</Application>
  <DocSecurity>0</DocSecurity>
  <Lines>456</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LinksUpToDate>false</LinksUpToDate>
  <CharactersWithSpaces>64259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2021-02-16T11:06:00Z</dcterms:created>
  <dcterms:modified xsi:type="dcterms:W3CDTF">2021-02-25T10:48:00Z</dcterms:modified>
</cp:coreProperties>
</file>