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A4" w:rsidRDefault="002E6562" w:rsidP="0042719E">
      <w:pPr>
        <w:ind w:right="-40"/>
      </w:pPr>
      <w:r>
        <w:rPr>
          <w:noProof/>
        </w:rPr>
        <w:drawing>
          <wp:anchor distT="0" distB="0" distL="114300" distR="114300" simplePos="0" relativeHeight="251657728" behindDoc="0" locked="0" layoutInCell="1" allowOverlap="1" wp14:anchorId="2250EC1D" wp14:editId="157EEAA1">
            <wp:simplePos x="0" y="0"/>
            <wp:positionH relativeFrom="column">
              <wp:posOffset>-152400</wp:posOffset>
            </wp:positionH>
            <wp:positionV relativeFrom="paragraph">
              <wp:posOffset>-102870</wp:posOffset>
            </wp:positionV>
            <wp:extent cx="2434590" cy="1377315"/>
            <wp:effectExtent l="0" t="0" r="3810" b="0"/>
            <wp:wrapSquare wrapText="r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59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3A4" w:rsidRDefault="000623A4" w:rsidP="0042719E">
      <w:pPr>
        <w:ind w:right="-40"/>
      </w:pPr>
    </w:p>
    <w:p w:rsidR="00CD66B6" w:rsidRPr="00CD66B6" w:rsidRDefault="00533019" w:rsidP="00CD66B6">
      <w:pPr>
        <w:rPr>
          <w:rFonts w:eastAsia="Calibri"/>
          <w:b/>
          <w:lang w:eastAsia="en-US"/>
        </w:rPr>
      </w:pPr>
      <w:r>
        <w:br w:type="textWrapping" w:clear="all"/>
      </w:r>
      <w:r w:rsidR="00CD66B6" w:rsidRPr="00CD66B6">
        <w:rPr>
          <w:rFonts w:eastAsia="Calibri"/>
          <w:b/>
          <w:lang w:eastAsia="en-US"/>
        </w:rPr>
        <w:t>KLASA: 406-01/20-</w:t>
      </w:r>
      <w:r w:rsidR="00F045B4">
        <w:rPr>
          <w:rFonts w:eastAsia="Calibri"/>
          <w:b/>
          <w:lang w:eastAsia="en-US"/>
        </w:rPr>
        <w:t>3/43</w:t>
      </w:r>
    </w:p>
    <w:p w:rsidR="00D4478E" w:rsidRPr="00555B77" w:rsidRDefault="008C32BE" w:rsidP="00CD66B6">
      <w:pPr>
        <w:rPr>
          <w:rFonts w:eastAsia="Calibri"/>
          <w:b/>
          <w:lang w:eastAsia="en-US"/>
        </w:rPr>
      </w:pPr>
      <w:r w:rsidRPr="00555B77">
        <w:rPr>
          <w:rFonts w:eastAsia="Calibri"/>
          <w:b/>
          <w:lang w:eastAsia="en-US"/>
        </w:rPr>
        <w:t>URBROJ: 2198/1-17/1-</w:t>
      </w:r>
      <w:r w:rsidR="00F045B4">
        <w:rPr>
          <w:rFonts w:eastAsia="Calibri"/>
          <w:b/>
          <w:lang w:eastAsia="en-US"/>
        </w:rPr>
        <w:t>20-5</w:t>
      </w:r>
    </w:p>
    <w:p w:rsidR="00D4478E" w:rsidRPr="00555B77" w:rsidRDefault="00D4478E" w:rsidP="00D4478E">
      <w:pPr>
        <w:rPr>
          <w:rFonts w:eastAsia="Calibri"/>
          <w:b/>
          <w:lang w:eastAsia="en-US"/>
        </w:rPr>
      </w:pPr>
      <w:r w:rsidRPr="00555B77">
        <w:rPr>
          <w:rFonts w:eastAsia="Calibri"/>
          <w:b/>
          <w:lang w:eastAsia="en-US"/>
        </w:rPr>
        <w:t xml:space="preserve">Zadar, </w:t>
      </w:r>
      <w:r w:rsidR="00F045B4">
        <w:rPr>
          <w:rFonts w:eastAsia="Calibri"/>
          <w:b/>
          <w:lang w:eastAsia="en-US"/>
        </w:rPr>
        <w:t>2. studenoga</w:t>
      </w:r>
      <w:r w:rsidR="00752503" w:rsidRPr="00555B77">
        <w:rPr>
          <w:rFonts w:eastAsia="Calibri"/>
          <w:b/>
          <w:lang w:eastAsia="en-US"/>
        </w:rPr>
        <w:t xml:space="preserve"> 2020</w:t>
      </w:r>
      <w:r w:rsidRPr="00555B77">
        <w:rPr>
          <w:rFonts w:eastAsia="Calibri"/>
          <w:b/>
          <w:lang w:eastAsia="en-US"/>
        </w:rPr>
        <w:t>. godine</w:t>
      </w:r>
    </w:p>
    <w:p w:rsidR="00D4478E" w:rsidRPr="00CD66B6" w:rsidRDefault="00D4478E" w:rsidP="00D4478E">
      <w:pPr>
        <w:autoSpaceDE w:val="0"/>
        <w:autoSpaceDN w:val="0"/>
        <w:adjustRightInd w:val="0"/>
        <w:jc w:val="both"/>
        <w:rPr>
          <w:rFonts w:eastAsia="Calibri"/>
          <w:color w:val="FF0000"/>
          <w:lang w:eastAsia="en-US"/>
        </w:rPr>
      </w:pPr>
    </w:p>
    <w:p w:rsidR="00D4478E" w:rsidRPr="00D4478E" w:rsidRDefault="00D4478E" w:rsidP="00D4478E">
      <w:pPr>
        <w:autoSpaceDE w:val="0"/>
        <w:autoSpaceDN w:val="0"/>
        <w:adjustRightInd w:val="0"/>
        <w:jc w:val="both"/>
        <w:rPr>
          <w:rFonts w:eastAsia="Calibri"/>
          <w:color w:val="000000"/>
          <w:lang w:eastAsia="en-US"/>
        </w:rPr>
      </w:pPr>
      <w:r w:rsidRPr="00D4478E">
        <w:rPr>
          <w:rFonts w:eastAsia="Calibri"/>
          <w:color w:val="000000"/>
          <w:lang w:eastAsia="en-US"/>
        </w:rPr>
        <w:t xml:space="preserve"> </w:t>
      </w:r>
      <w:r w:rsidRPr="00D4478E">
        <w:rPr>
          <w:rFonts w:eastAsia="Calibri"/>
          <w:color w:val="000000"/>
          <w:lang w:eastAsia="en-US"/>
        </w:rPr>
        <w:tab/>
      </w:r>
      <w:r w:rsidRPr="00D4478E">
        <w:rPr>
          <w:rFonts w:eastAsia="Calibri"/>
          <w:color w:val="000000"/>
          <w:lang w:eastAsia="en-US"/>
        </w:rPr>
        <w:tab/>
      </w:r>
      <w:r w:rsidRPr="00D4478E">
        <w:rPr>
          <w:rFonts w:eastAsia="Calibri"/>
          <w:color w:val="000000"/>
          <w:lang w:eastAsia="en-US"/>
        </w:rPr>
        <w:tab/>
      </w:r>
      <w:r w:rsidRPr="00D4478E">
        <w:rPr>
          <w:rFonts w:eastAsia="Calibri"/>
          <w:color w:val="000000"/>
          <w:lang w:eastAsia="en-US"/>
        </w:rPr>
        <w:tab/>
      </w:r>
      <w:r w:rsidRPr="00D4478E">
        <w:rPr>
          <w:rFonts w:eastAsia="Calibri"/>
          <w:color w:val="000000"/>
          <w:lang w:eastAsia="en-US"/>
        </w:rPr>
        <w:tab/>
      </w:r>
      <w:r w:rsidRPr="00D4478E">
        <w:rPr>
          <w:rFonts w:eastAsia="Calibri"/>
          <w:color w:val="000000"/>
          <w:lang w:eastAsia="en-US"/>
        </w:rPr>
        <w:tab/>
      </w:r>
      <w:r w:rsidRPr="00D4478E">
        <w:rPr>
          <w:rFonts w:eastAsia="Calibri"/>
          <w:color w:val="000000"/>
          <w:lang w:eastAsia="en-US"/>
        </w:rPr>
        <w:tab/>
      </w:r>
      <w:r w:rsidRPr="00D4478E">
        <w:rPr>
          <w:rFonts w:eastAsia="Calibri"/>
          <w:b/>
          <w:bCs/>
          <w:color w:val="000000"/>
          <w:lang w:eastAsia="en-US"/>
        </w:rPr>
        <w:t xml:space="preserve">SVIM ZAINTERESIRANIM </w:t>
      </w:r>
    </w:p>
    <w:p w:rsidR="00D4478E" w:rsidRPr="00D4478E" w:rsidRDefault="00D4478E" w:rsidP="00D4478E">
      <w:pPr>
        <w:autoSpaceDE w:val="0"/>
        <w:autoSpaceDN w:val="0"/>
        <w:adjustRightInd w:val="0"/>
        <w:ind w:left="4248" w:firstLine="708"/>
        <w:jc w:val="both"/>
        <w:rPr>
          <w:rFonts w:eastAsia="Calibri"/>
          <w:b/>
          <w:bCs/>
          <w:color w:val="000000"/>
          <w:lang w:eastAsia="en-US"/>
        </w:rPr>
      </w:pPr>
      <w:r w:rsidRPr="00D4478E">
        <w:rPr>
          <w:rFonts w:eastAsia="Calibri"/>
          <w:b/>
          <w:bCs/>
          <w:color w:val="000000"/>
          <w:lang w:eastAsia="en-US"/>
        </w:rPr>
        <w:t xml:space="preserve">GOSPODARSKIM SUBJEKTIMA </w:t>
      </w:r>
    </w:p>
    <w:p w:rsidR="00D4478E" w:rsidRPr="00D4478E" w:rsidRDefault="00D4478E" w:rsidP="00D4478E">
      <w:pPr>
        <w:autoSpaceDE w:val="0"/>
        <w:autoSpaceDN w:val="0"/>
        <w:adjustRightInd w:val="0"/>
        <w:jc w:val="both"/>
        <w:rPr>
          <w:rFonts w:eastAsia="Calibri"/>
          <w:b/>
          <w:bCs/>
          <w:color w:val="000000"/>
          <w:lang w:eastAsia="en-US"/>
        </w:rPr>
      </w:pPr>
    </w:p>
    <w:p w:rsidR="00D4478E" w:rsidRPr="00D4478E" w:rsidRDefault="00D4478E" w:rsidP="00D4478E">
      <w:pPr>
        <w:autoSpaceDE w:val="0"/>
        <w:autoSpaceDN w:val="0"/>
        <w:adjustRightInd w:val="0"/>
        <w:jc w:val="both"/>
        <w:rPr>
          <w:color w:val="333333"/>
        </w:rPr>
      </w:pPr>
    </w:p>
    <w:p w:rsidR="00C4278C" w:rsidRPr="00BF2ED2" w:rsidRDefault="00C4278C" w:rsidP="00C4278C">
      <w:pPr>
        <w:pStyle w:val="Default"/>
        <w:jc w:val="both"/>
        <w:rPr>
          <w:bCs/>
          <w:sz w:val="22"/>
          <w:szCs w:val="22"/>
        </w:rPr>
      </w:pPr>
      <w:r w:rsidRPr="00BF2ED2">
        <w:rPr>
          <w:bCs/>
          <w:sz w:val="22"/>
          <w:szCs w:val="22"/>
        </w:rPr>
        <w:t xml:space="preserve">PREDMET: </w:t>
      </w:r>
      <w:r w:rsidRPr="00BF2ED2">
        <w:rPr>
          <w:bCs/>
          <w:sz w:val="22"/>
          <w:szCs w:val="22"/>
        </w:rPr>
        <w:tab/>
      </w:r>
      <w:r w:rsidRPr="00BF2ED2">
        <w:rPr>
          <w:b/>
          <w:bCs/>
          <w:sz w:val="22"/>
          <w:szCs w:val="22"/>
        </w:rPr>
        <w:t>Zahtjev za pojašnjenjem</w:t>
      </w:r>
    </w:p>
    <w:p w:rsidR="00C4278C" w:rsidRPr="00BF2ED2" w:rsidRDefault="00C4278C" w:rsidP="00C4278C">
      <w:pPr>
        <w:pStyle w:val="Default"/>
        <w:ind w:left="708" w:firstLine="708"/>
        <w:jc w:val="both"/>
        <w:rPr>
          <w:bCs/>
          <w:sz w:val="22"/>
          <w:szCs w:val="22"/>
        </w:rPr>
      </w:pPr>
      <w:r w:rsidRPr="00BF2ED2">
        <w:rPr>
          <w:bCs/>
          <w:sz w:val="22"/>
          <w:szCs w:val="22"/>
        </w:rPr>
        <w:t>– dostavlja se</w:t>
      </w:r>
    </w:p>
    <w:p w:rsidR="00D4478E" w:rsidRPr="00D4478E" w:rsidRDefault="00D4478E" w:rsidP="00D4478E">
      <w:pPr>
        <w:autoSpaceDE w:val="0"/>
        <w:autoSpaceDN w:val="0"/>
        <w:adjustRightInd w:val="0"/>
        <w:jc w:val="both"/>
        <w:rPr>
          <w:rFonts w:eastAsia="Calibri"/>
          <w:bCs/>
          <w:color w:val="000000"/>
          <w:lang w:eastAsia="en-US"/>
        </w:rPr>
      </w:pPr>
    </w:p>
    <w:p w:rsidR="00752503" w:rsidRDefault="00752503" w:rsidP="00D4478E">
      <w:pPr>
        <w:autoSpaceDE w:val="0"/>
        <w:autoSpaceDN w:val="0"/>
        <w:adjustRightInd w:val="0"/>
        <w:jc w:val="both"/>
        <w:rPr>
          <w:rFonts w:eastAsia="Calibri"/>
          <w:bCs/>
          <w:color w:val="000000"/>
          <w:lang w:eastAsia="en-US"/>
        </w:rPr>
      </w:pPr>
    </w:p>
    <w:p w:rsidR="00CD66B6" w:rsidRPr="00CD66B6" w:rsidRDefault="00D4478E" w:rsidP="00CD66B6">
      <w:pPr>
        <w:autoSpaceDE w:val="0"/>
        <w:autoSpaceDN w:val="0"/>
        <w:adjustRightInd w:val="0"/>
        <w:jc w:val="both"/>
        <w:rPr>
          <w:rFonts w:eastAsia="Calibri"/>
          <w:color w:val="000000"/>
          <w:lang w:eastAsia="en-US"/>
        </w:rPr>
      </w:pPr>
      <w:r w:rsidRPr="00CD66B6">
        <w:rPr>
          <w:rFonts w:eastAsia="Calibri"/>
          <w:color w:val="000000"/>
          <w:lang w:eastAsia="en-US"/>
        </w:rPr>
        <w:t xml:space="preserve">Predmet nabave: </w:t>
      </w:r>
      <w:r w:rsidR="00F045B4">
        <w:rPr>
          <w:rFonts w:eastAsia="Calibri"/>
          <w:color w:val="000000"/>
          <w:lang w:eastAsia="en-US"/>
        </w:rPr>
        <w:t>Izrada glavnog projekta za Sklonište za životinje</w:t>
      </w:r>
    </w:p>
    <w:p w:rsidR="00752503" w:rsidRPr="00D4478E" w:rsidRDefault="00752503" w:rsidP="00D4478E">
      <w:pPr>
        <w:autoSpaceDE w:val="0"/>
        <w:autoSpaceDN w:val="0"/>
        <w:adjustRightInd w:val="0"/>
        <w:jc w:val="both"/>
        <w:rPr>
          <w:rFonts w:eastAsia="Calibri"/>
          <w:color w:val="000000"/>
          <w:lang w:eastAsia="en-US"/>
        </w:rPr>
      </w:pPr>
    </w:p>
    <w:p w:rsidR="00D4478E" w:rsidRPr="00D4478E" w:rsidRDefault="00D4478E" w:rsidP="00D4478E">
      <w:pPr>
        <w:autoSpaceDE w:val="0"/>
        <w:autoSpaceDN w:val="0"/>
        <w:adjustRightInd w:val="0"/>
        <w:jc w:val="both"/>
        <w:rPr>
          <w:rFonts w:eastAsia="Calibri"/>
          <w:color w:val="000000"/>
          <w:spacing w:val="-1"/>
          <w:lang w:eastAsia="en-US"/>
        </w:rPr>
      </w:pPr>
      <w:r w:rsidRPr="00D4478E">
        <w:rPr>
          <w:rFonts w:eastAsia="Calibri"/>
          <w:color w:val="000000"/>
          <w:lang w:eastAsia="en-US"/>
        </w:rPr>
        <w:t xml:space="preserve">Evidencijski broj nabave: </w:t>
      </w:r>
      <w:r w:rsidR="00F045B4">
        <w:rPr>
          <w:rFonts w:eastAsia="Calibri"/>
          <w:color w:val="000000"/>
          <w:lang w:eastAsia="en-US"/>
        </w:rPr>
        <w:t>48</w:t>
      </w:r>
      <w:r w:rsidR="00752503">
        <w:rPr>
          <w:rFonts w:eastAsia="Calibri"/>
          <w:color w:val="000000"/>
          <w:lang w:eastAsia="en-US"/>
        </w:rPr>
        <w:t>-20</w:t>
      </w:r>
      <w:r w:rsidRPr="00D4478E">
        <w:rPr>
          <w:rFonts w:eastAsia="Calibri"/>
          <w:color w:val="000000"/>
          <w:spacing w:val="-1"/>
          <w:lang w:eastAsia="en-US"/>
        </w:rPr>
        <w:t>-JN</w:t>
      </w:r>
    </w:p>
    <w:p w:rsidR="00D4478E" w:rsidRPr="00D4478E" w:rsidRDefault="00D4478E" w:rsidP="00D4478E">
      <w:pPr>
        <w:autoSpaceDE w:val="0"/>
        <w:autoSpaceDN w:val="0"/>
        <w:adjustRightInd w:val="0"/>
        <w:jc w:val="both"/>
        <w:rPr>
          <w:rFonts w:eastAsia="Calibri"/>
          <w:color w:val="000000"/>
          <w:lang w:eastAsia="en-US"/>
        </w:rPr>
      </w:pPr>
    </w:p>
    <w:p w:rsidR="00D4478E" w:rsidRDefault="00D4478E" w:rsidP="00D4478E">
      <w:pPr>
        <w:autoSpaceDE w:val="0"/>
        <w:autoSpaceDN w:val="0"/>
        <w:adjustRightInd w:val="0"/>
        <w:jc w:val="both"/>
        <w:rPr>
          <w:rFonts w:eastAsia="Calibri"/>
          <w:lang w:eastAsia="en-US"/>
        </w:rPr>
      </w:pPr>
      <w:r w:rsidRPr="00D4478E">
        <w:rPr>
          <w:rFonts w:eastAsia="Calibri"/>
          <w:lang w:eastAsia="en-US"/>
        </w:rPr>
        <w:t>Na temelju pravodobno zaprimljen</w:t>
      </w:r>
      <w:r w:rsidR="00AA1D55">
        <w:rPr>
          <w:rFonts w:eastAsia="Calibri"/>
          <w:lang w:eastAsia="en-US"/>
        </w:rPr>
        <w:t>og</w:t>
      </w:r>
      <w:r w:rsidRPr="00D4478E">
        <w:rPr>
          <w:rFonts w:eastAsia="Calibri"/>
          <w:lang w:eastAsia="en-US"/>
        </w:rPr>
        <w:t xml:space="preserve"> zahtjeva gospodarsk</w:t>
      </w:r>
      <w:r w:rsidR="00AA1D55">
        <w:rPr>
          <w:rFonts w:eastAsia="Calibri"/>
          <w:lang w:eastAsia="en-US"/>
        </w:rPr>
        <w:t>og</w:t>
      </w:r>
      <w:bookmarkStart w:id="0" w:name="_GoBack"/>
      <w:bookmarkEnd w:id="0"/>
      <w:r w:rsidRPr="00D4478E">
        <w:rPr>
          <w:rFonts w:eastAsia="Calibri"/>
          <w:lang w:eastAsia="en-US"/>
        </w:rPr>
        <w:t xml:space="preserve"> subjek</w:t>
      </w:r>
      <w:r w:rsidR="00DE519E">
        <w:rPr>
          <w:rFonts w:eastAsia="Calibri"/>
          <w:lang w:eastAsia="en-US"/>
        </w:rPr>
        <w:t>a</w:t>
      </w:r>
      <w:r w:rsidRPr="00D4478E">
        <w:rPr>
          <w:rFonts w:eastAsia="Calibri"/>
          <w:lang w:eastAsia="en-US"/>
        </w:rPr>
        <w:t>ta objavljujemo dodatne informacije i pojašnjenja kako slijedi.</w:t>
      </w:r>
    </w:p>
    <w:p w:rsidR="00C4278C" w:rsidRPr="00BF2ED2" w:rsidRDefault="00C4278C" w:rsidP="00C4278C">
      <w:pPr>
        <w:pStyle w:val="Default"/>
        <w:jc w:val="both"/>
        <w:rPr>
          <w:bCs/>
          <w:sz w:val="22"/>
          <w:szCs w:val="22"/>
        </w:rPr>
      </w:pPr>
    </w:p>
    <w:p w:rsidR="00D4478E" w:rsidRPr="00C4278C" w:rsidRDefault="00C4278C" w:rsidP="00D4478E">
      <w:pPr>
        <w:autoSpaceDE w:val="0"/>
        <w:autoSpaceDN w:val="0"/>
        <w:adjustRightInd w:val="0"/>
        <w:jc w:val="both"/>
        <w:rPr>
          <w:rFonts w:eastAsia="Calibri"/>
          <w:bCs/>
          <w:color w:val="000000"/>
          <w:u w:val="single"/>
          <w:lang w:eastAsia="en-US"/>
        </w:rPr>
      </w:pPr>
      <w:r w:rsidRPr="00C4278C">
        <w:rPr>
          <w:rFonts w:eastAsia="Calibri"/>
          <w:bCs/>
          <w:color w:val="000000"/>
          <w:u w:val="single"/>
          <w:lang w:eastAsia="en-US"/>
        </w:rPr>
        <w:t>Pitanje 1</w:t>
      </w:r>
    </w:p>
    <w:p w:rsidR="00F045B4" w:rsidRPr="00F045B4" w:rsidRDefault="00F045B4" w:rsidP="00F045B4">
      <w:pPr>
        <w:autoSpaceDE w:val="0"/>
        <w:autoSpaceDN w:val="0"/>
        <w:adjustRightInd w:val="0"/>
        <w:jc w:val="both"/>
        <w:rPr>
          <w:rFonts w:eastAsia="Calibri"/>
          <w:lang w:eastAsia="en-US"/>
        </w:rPr>
      </w:pPr>
      <w:r w:rsidRPr="00F045B4">
        <w:rPr>
          <w:rFonts w:eastAsia="Calibri"/>
          <w:lang w:eastAsia="en-US"/>
        </w:rPr>
        <w:t>U ovom postupku nabave pod stavkom "Tehnička sposobnost" navodi se sljedeće: "Stručna  sposobnost  dokazuje  se  popisom/ izjavom  ovjerenom  od  strane  odgovorne  osobe ponuditelja kojom potvrđuje da raspolaže osobama koje posjeduju strukovnu sposobnost, stručno znanje i iskustvo potrebno  za  izvršavanje  usluge  izrade projektne dokumentacije koja je predmet ove nabave." </w:t>
      </w:r>
    </w:p>
    <w:p w:rsidR="00F045B4" w:rsidRDefault="00F045B4" w:rsidP="00F045B4">
      <w:pPr>
        <w:autoSpaceDE w:val="0"/>
        <w:autoSpaceDN w:val="0"/>
        <w:adjustRightInd w:val="0"/>
        <w:jc w:val="both"/>
        <w:rPr>
          <w:rFonts w:eastAsia="Calibri"/>
          <w:lang w:eastAsia="en-US"/>
        </w:rPr>
      </w:pPr>
      <w:r w:rsidRPr="00F045B4">
        <w:rPr>
          <w:rFonts w:eastAsia="Calibri"/>
          <w:lang w:eastAsia="en-US"/>
        </w:rPr>
        <w:t>Ljubazno molim pojašnjenje pojma "raspolaže osobama koje posjeduju strukovnu sposobnost" , odnosi li se to da su traženi tehnički stručnjaci zaposleni kod ponuditelja ili je moguće da ponuditelj s traženim tehničkim stručnjacima sklopi Ugovor o poslovno - tehničkoj suradnji te mu na taj način budu na raspolaganju?</w:t>
      </w:r>
    </w:p>
    <w:p w:rsidR="00C4278C" w:rsidRDefault="00F045B4" w:rsidP="00C4278C">
      <w:pPr>
        <w:autoSpaceDE w:val="0"/>
        <w:autoSpaceDN w:val="0"/>
        <w:adjustRightInd w:val="0"/>
        <w:jc w:val="both"/>
        <w:rPr>
          <w:rFonts w:eastAsia="Calibri"/>
          <w:u w:val="single"/>
          <w:lang w:eastAsia="en-US"/>
        </w:rPr>
      </w:pPr>
      <w:r w:rsidRPr="00F045B4">
        <w:rPr>
          <w:rFonts w:eastAsia="Calibri"/>
          <w:lang w:eastAsia="en-US"/>
        </w:rPr>
        <w:br/>
      </w:r>
      <w:r w:rsidR="00C4278C" w:rsidRPr="00C4278C">
        <w:rPr>
          <w:rFonts w:eastAsia="Calibri"/>
          <w:u w:val="single"/>
          <w:lang w:eastAsia="en-US"/>
        </w:rPr>
        <w:t>Odgovor</w:t>
      </w:r>
    </w:p>
    <w:p w:rsidR="00F045B4" w:rsidRDefault="00F045B4" w:rsidP="00C4278C">
      <w:pPr>
        <w:autoSpaceDE w:val="0"/>
        <w:autoSpaceDN w:val="0"/>
        <w:adjustRightInd w:val="0"/>
        <w:jc w:val="both"/>
        <w:rPr>
          <w:rFonts w:eastAsia="Calibri"/>
          <w:lang w:eastAsia="en-US"/>
        </w:rPr>
      </w:pPr>
      <w:r>
        <w:rPr>
          <w:rFonts w:eastAsia="Calibri"/>
          <w:lang w:eastAsia="en-US"/>
        </w:rPr>
        <w:t>Ponuditelj se može u postupku nabave oslo</w:t>
      </w:r>
      <w:r w:rsidR="006E7000">
        <w:rPr>
          <w:rFonts w:eastAsia="Calibri"/>
          <w:lang w:eastAsia="en-US"/>
        </w:rPr>
        <w:t>n</w:t>
      </w:r>
      <w:r>
        <w:rPr>
          <w:rFonts w:eastAsia="Calibri"/>
          <w:lang w:eastAsia="en-US"/>
        </w:rPr>
        <w:t>iti na tehničku i stručnu sposobnost drugih subjekata radi dokazivanja ispunjavanja kriterija za odabir bez obzira na pravnu prirodu njihova međusobnog odnosa</w:t>
      </w:r>
      <w:r w:rsidR="006E7000">
        <w:rPr>
          <w:rFonts w:eastAsia="Calibri"/>
          <w:lang w:eastAsia="en-US"/>
        </w:rPr>
        <w:t xml:space="preserve"> s tim da navedeni stručnjaci moraju sudjelovati u izvršavanju ugovora.</w:t>
      </w:r>
    </w:p>
    <w:p w:rsidR="006E7000" w:rsidRPr="006E7000" w:rsidRDefault="006E7000" w:rsidP="006E7000">
      <w:pPr>
        <w:autoSpaceDE w:val="0"/>
        <w:autoSpaceDN w:val="0"/>
        <w:adjustRightInd w:val="0"/>
        <w:jc w:val="both"/>
        <w:rPr>
          <w:rFonts w:eastAsia="Calibri"/>
          <w:lang w:eastAsia="en-US"/>
        </w:rPr>
      </w:pPr>
      <w:r w:rsidRPr="006E7000">
        <w:rPr>
          <w:rFonts w:eastAsia="Calibri"/>
          <w:lang w:eastAsia="en-US"/>
        </w:rPr>
        <w:t>U slučaju potrebe za zamjenom predloženih Stručnjaka, tijekom izvršenja ugovora, odabrani ponuditelj je dužan od Naručitelja zatražiti izdavanje prethodne pisane suglasnosti, te osigurati da novi Stručnjaci ispunjavaju najmanje uvjete zatražene Pozivom na dostavu ponuda i o tome dostaviti dokaz Naručitelju.</w:t>
      </w:r>
    </w:p>
    <w:p w:rsidR="006E7000" w:rsidRDefault="006E7000" w:rsidP="00C4278C">
      <w:pPr>
        <w:autoSpaceDE w:val="0"/>
        <w:autoSpaceDN w:val="0"/>
        <w:adjustRightInd w:val="0"/>
        <w:jc w:val="both"/>
        <w:rPr>
          <w:rFonts w:eastAsia="Calibri"/>
          <w:lang w:eastAsia="en-US"/>
        </w:rPr>
      </w:pPr>
    </w:p>
    <w:p w:rsidR="00FA6CA1" w:rsidRDefault="00FA6CA1" w:rsidP="00FA6CA1">
      <w:pPr>
        <w:autoSpaceDE w:val="0"/>
        <w:autoSpaceDN w:val="0"/>
        <w:adjustRightInd w:val="0"/>
        <w:jc w:val="both"/>
        <w:rPr>
          <w:rFonts w:eastAsia="Calibri"/>
          <w:lang w:eastAsia="en-US"/>
        </w:rPr>
      </w:pPr>
    </w:p>
    <w:p w:rsidR="00D4478E" w:rsidRPr="00D4478E" w:rsidRDefault="00D4478E" w:rsidP="00D4478E">
      <w:pPr>
        <w:autoSpaceDE w:val="0"/>
        <w:autoSpaceDN w:val="0"/>
        <w:adjustRightInd w:val="0"/>
        <w:jc w:val="both"/>
        <w:rPr>
          <w:rFonts w:eastAsia="Calibri"/>
          <w:lang w:eastAsia="en-US"/>
        </w:rPr>
      </w:pPr>
    </w:p>
    <w:p w:rsidR="00D4478E" w:rsidRPr="00D4478E" w:rsidRDefault="00D4478E" w:rsidP="00D4478E">
      <w:pPr>
        <w:jc w:val="right"/>
        <w:rPr>
          <w:rFonts w:eastAsia="Calibri"/>
          <w:b/>
          <w:lang w:eastAsia="en-US"/>
        </w:rPr>
      </w:pPr>
      <w:r w:rsidRPr="00D4478E">
        <w:rPr>
          <w:rFonts w:eastAsia="Calibri"/>
          <w:b/>
          <w:lang w:eastAsia="en-US"/>
        </w:rPr>
        <w:t>STRUČNO POVJERENSTVO</w:t>
      </w:r>
    </w:p>
    <w:p w:rsidR="00D4478E" w:rsidRDefault="00D4478E" w:rsidP="00D4478E">
      <w:pPr>
        <w:jc w:val="right"/>
        <w:rPr>
          <w:rFonts w:eastAsia="Calibri"/>
          <w:b/>
          <w:lang w:eastAsia="en-US"/>
        </w:rPr>
      </w:pPr>
      <w:r w:rsidRPr="00D4478E">
        <w:rPr>
          <w:rFonts w:eastAsia="Calibri"/>
          <w:b/>
          <w:lang w:eastAsia="en-US"/>
        </w:rPr>
        <w:t xml:space="preserve"> ZA JEDNOSTAVNU NABAVU</w:t>
      </w:r>
    </w:p>
    <w:p w:rsidR="00F045B4" w:rsidRDefault="00F045B4" w:rsidP="00D4478E">
      <w:pPr>
        <w:jc w:val="right"/>
        <w:rPr>
          <w:rFonts w:eastAsia="Calibri"/>
          <w:b/>
          <w:lang w:eastAsia="en-US"/>
        </w:rPr>
      </w:pPr>
    </w:p>
    <w:p w:rsidR="00F045B4" w:rsidRDefault="00F045B4" w:rsidP="00D4478E">
      <w:pPr>
        <w:jc w:val="right"/>
        <w:rPr>
          <w:rFonts w:eastAsia="Calibri"/>
          <w:b/>
          <w:lang w:eastAsia="en-US"/>
        </w:rPr>
      </w:pPr>
    </w:p>
    <w:sectPr w:rsidR="00F045B4" w:rsidSect="00854BEF">
      <w:pgSz w:w="11906" w:h="16838"/>
      <w:pgMar w:top="993" w:right="1417" w:bottom="1417" w:left="1260" w:header="113"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66" w:rsidRDefault="00BF3666" w:rsidP="00954916">
      <w:r>
        <w:separator/>
      </w:r>
    </w:p>
  </w:endnote>
  <w:endnote w:type="continuationSeparator" w:id="0">
    <w:p w:rsidR="00BF3666" w:rsidRDefault="00BF3666" w:rsidP="0095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66" w:rsidRDefault="00BF3666" w:rsidP="00954916">
      <w:r>
        <w:separator/>
      </w:r>
    </w:p>
  </w:footnote>
  <w:footnote w:type="continuationSeparator" w:id="0">
    <w:p w:rsidR="00BF3666" w:rsidRDefault="00BF3666" w:rsidP="00954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bullet"/>
      <w:lvlText w:val="-"/>
      <w:lvlJc w:val="left"/>
      <w:pPr>
        <w:tabs>
          <w:tab w:val="num" w:pos="0"/>
        </w:tabs>
        <w:ind w:left="1770" w:hanging="360"/>
      </w:pPr>
      <w:rPr>
        <w:rFonts w:ascii="Times New Roman" w:hAnsi="Times New Roman" w:cs="Times New Roman"/>
      </w:rPr>
    </w:lvl>
    <w:lvl w:ilvl="1">
      <w:start w:val="1"/>
      <w:numFmt w:val="bullet"/>
      <w:lvlText w:val="o"/>
      <w:lvlJc w:val="left"/>
      <w:pPr>
        <w:tabs>
          <w:tab w:val="num" w:pos="0"/>
        </w:tabs>
        <w:ind w:left="2490" w:hanging="360"/>
      </w:pPr>
      <w:rPr>
        <w:rFonts w:ascii="Courier New" w:hAnsi="Courier New" w:cs="Courier New"/>
      </w:rPr>
    </w:lvl>
    <w:lvl w:ilvl="2">
      <w:start w:val="1"/>
      <w:numFmt w:val="bullet"/>
      <w:lvlText w:val=""/>
      <w:lvlJc w:val="left"/>
      <w:pPr>
        <w:tabs>
          <w:tab w:val="num" w:pos="0"/>
        </w:tabs>
        <w:ind w:left="3210" w:hanging="360"/>
      </w:pPr>
      <w:rPr>
        <w:rFonts w:ascii="Wingdings" w:hAnsi="Wingdings"/>
      </w:rPr>
    </w:lvl>
    <w:lvl w:ilvl="3">
      <w:start w:val="1"/>
      <w:numFmt w:val="bullet"/>
      <w:lvlText w:val=""/>
      <w:lvlJc w:val="left"/>
      <w:pPr>
        <w:tabs>
          <w:tab w:val="num" w:pos="0"/>
        </w:tabs>
        <w:ind w:left="3930" w:hanging="360"/>
      </w:pPr>
      <w:rPr>
        <w:rFonts w:ascii="Symbol" w:hAnsi="Symbol"/>
      </w:rPr>
    </w:lvl>
    <w:lvl w:ilvl="4">
      <w:start w:val="1"/>
      <w:numFmt w:val="bullet"/>
      <w:lvlText w:val="o"/>
      <w:lvlJc w:val="left"/>
      <w:pPr>
        <w:tabs>
          <w:tab w:val="num" w:pos="0"/>
        </w:tabs>
        <w:ind w:left="4650" w:hanging="360"/>
      </w:pPr>
      <w:rPr>
        <w:rFonts w:ascii="Courier New" w:hAnsi="Courier New" w:cs="Courier New"/>
      </w:rPr>
    </w:lvl>
    <w:lvl w:ilvl="5">
      <w:start w:val="1"/>
      <w:numFmt w:val="bullet"/>
      <w:lvlText w:val=""/>
      <w:lvlJc w:val="left"/>
      <w:pPr>
        <w:tabs>
          <w:tab w:val="num" w:pos="0"/>
        </w:tabs>
        <w:ind w:left="5370" w:hanging="360"/>
      </w:pPr>
      <w:rPr>
        <w:rFonts w:ascii="Wingdings" w:hAnsi="Wingdings"/>
      </w:rPr>
    </w:lvl>
    <w:lvl w:ilvl="6">
      <w:start w:val="1"/>
      <w:numFmt w:val="bullet"/>
      <w:lvlText w:val=""/>
      <w:lvlJc w:val="left"/>
      <w:pPr>
        <w:tabs>
          <w:tab w:val="num" w:pos="0"/>
        </w:tabs>
        <w:ind w:left="6090" w:hanging="360"/>
      </w:pPr>
      <w:rPr>
        <w:rFonts w:ascii="Symbol" w:hAnsi="Symbol"/>
      </w:rPr>
    </w:lvl>
    <w:lvl w:ilvl="7">
      <w:start w:val="1"/>
      <w:numFmt w:val="bullet"/>
      <w:lvlText w:val="o"/>
      <w:lvlJc w:val="left"/>
      <w:pPr>
        <w:tabs>
          <w:tab w:val="num" w:pos="0"/>
        </w:tabs>
        <w:ind w:left="6810" w:hanging="360"/>
      </w:pPr>
      <w:rPr>
        <w:rFonts w:ascii="Courier New" w:hAnsi="Courier New" w:cs="Courier New"/>
      </w:rPr>
    </w:lvl>
    <w:lvl w:ilvl="8">
      <w:start w:val="1"/>
      <w:numFmt w:val="bullet"/>
      <w:lvlText w:val=""/>
      <w:lvlJc w:val="left"/>
      <w:pPr>
        <w:tabs>
          <w:tab w:val="num" w:pos="0"/>
        </w:tabs>
        <w:ind w:left="7530" w:hanging="360"/>
      </w:pPr>
      <w:rPr>
        <w:rFonts w:ascii="Wingdings" w:hAnsi="Wingdings"/>
      </w:rPr>
    </w:lvl>
  </w:abstractNum>
  <w:abstractNum w:abstractNumId="1" w15:restartNumberingAfterBreak="0">
    <w:nsid w:val="1D450B18"/>
    <w:multiLevelType w:val="hybridMultilevel"/>
    <w:tmpl w:val="13F64188"/>
    <w:lvl w:ilvl="0" w:tplc="4A983C58">
      <w:start w:val="1"/>
      <w:numFmt w:val="decimal"/>
      <w:lvlText w:val="%1."/>
      <w:lvlJc w:val="left"/>
      <w:pPr>
        <w:ind w:left="64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A978B6"/>
    <w:multiLevelType w:val="hybridMultilevel"/>
    <w:tmpl w:val="3EEE7B12"/>
    <w:lvl w:ilvl="0" w:tplc="F1864E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B12DAF"/>
    <w:multiLevelType w:val="hybridMultilevel"/>
    <w:tmpl w:val="3CBEB410"/>
    <w:lvl w:ilvl="0" w:tplc="44D639F0">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4" w15:restartNumberingAfterBreak="0">
    <w:nsid w:val="32D67607"/>
    <w:multiLevelType w:val="hybridMultilevel"/>
    <w:tmpl w:val="9E0252E4"/>
    <w:lvl w:ilvl="0" w:tplc="8FD2CECA">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5" w15:restartNumberingAfterBreak="0">
    <w:nsid w:val="450759F0"/>
    <w:multiLevelType w:val="hybridMultilevel"/>
    <w:tmpl w:val="B4B65024"/>
    <w:lvl w:ilvl="0" w:tplc="097C528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54515D41"/>
    <w:multiLevelType w:val="hybridMultilevel"/>
    <w:tmpl w:val="CED43730"/>
    <w:lvl w:ilvl="0" w:tplc="F0F2268A">
      <w:numFmt w:val="bullet"/>
      <w:lvlText w:val="-"/>
      <w:lvlJc w:val="left"/>
      <w:pPr>
        <w:tabs>
          <w:tab w:val="num" w:pos="1785"/>
        </w:tabs>
        <w:ind w:left="1785" w:hanging="360"/>
      </w:pPr>
      <w:rPr>
        <w:rFonts w:ascii="Times New Roman" w:eastAsia="Times New Roman" w:hAnsi="Times New Roman" w:cs="Times New Roman" w:hint="default"/>
      </w:rPr>
    </w:lvl>
    <w:lvl w:ilvl="1" w:tplc="041A0003" w:tentative="1">
      <w:start w:val="1"/>
      <w:numFmt w:val="bullet"/>
      <w:lvlText w:val="o"/>
      <w:lvlJc w:val="left"/>
      <w:pPr>
        <w:tabs>
          <w:tab w:val="num" w:pos="2505"/>
        </w:tabs>
        <w:ind w:left="2505" w:hanging="360"/>
      </w:pPr>
      <w:rPr>
        <w:rFonts w:ascii="Courier New" w:hAnsi="Courier New" w:cs="Courier New" w:hint="default"/>
      </w:rPr>
    </w:lvl>
    <w:lvl w:ilvl="2" w:tplc="041A0005" w:tentative="1">
      <w:start w:val="1"/>
      <w:numFmt w:val="bullet"/>
      <w:lvlText w:val=""/>
      <w:lvlJc w:val="left"/>
      <w:pPr>
        <w:tabs>
          <w:tab w:val="num" w:pos="3225"/>
        </w:tabs>
        <w:ind w:left="3225" w:hanging="360"/>
      </w:pPr>
      <w:rPr>
        <w:rFonts w:ascii="Wingdings" w:hAnsi="Wingdings" w:hint="default"/>
      </w:rPr>
    </w:lvl>
    <w:lvl w:ilvl="3" w:tplc="041A0001" w:tentative="1">
      <w:start w:val="1"/>
      <w:numFmt w:val="bullet"/>
      <w:lvlText w:val=""/>
      <w:lvlJc w:val="left"/>
      <w:pPr>
        <w:tabs>
          <w:tab w:val="num" w:pos="3945"/>
        </w:tabs>
        <w:ind w:left="3945" w:hanging="360"/>
      </w:pPr>
      <w:rPr>
        <w:rFonts w:ascii="Symbol" w:hAnsi="Symbol" w:hint="default"/>
      </w:rPr>
    </w:lvl>
    <w:lvl w:ilvl="4" w:tplc="041A0003" w:tentative="1">
      <w:start w:val="1"/>
      <w:numFmt w:val="bullet"/>
      <w:lvlText w:val="o"/>
      <w:lvlJc w:val="left"/>
      <w:pPr>
        <w:tabs>
          <w:tab w:val="num" w:pos="4665"/>
        </w:tabs>
        <w:ind w:left="4665" w:hanging="360"/>
      </w:pPr>
      <w:rPr>
        <w:rFonts w:ascii="Courier New" w:hAnsi="Courier New" w:cs="Courier New" w:hint="default"/>
      </w:rPr>
    </w:lvl>
    <w:lvl w:ilvl="5" w:tplc="041A0005" w:tentative="1">
      <w:start w:val="1"/>
      <w:numFmt w:val="bullet"/>
      <w:lvlText w:val=""/>
      <w:lvlJc w:val="left"/>
      <w:pPr>
        <w:tabs>
          <w:tab w:val="num" w:pos="5385"/>
        </w:tabs>
        <w:ind w:left="5385" w:hanging="360"/>
      </w:pPr>
      <w:rPr>
        <w:rFonts w:ascii="Wingdings" w:hAnsi="Wingdings" w:hint="default"/>
      </w:rPr>
    </w:lvl>
    <w:lvl w:ilvl="6" w:tplc="041A0001" w:tentative="1">
      <w:start w:val="1"/>
      <w:numFmt w:val="bullet"/>
      <w:lvlText w:val=""/>
      <w:lvlJc w:val="left"/>
      <w:pPr>
        <w:tabs>
          <w:tab w:val="num" w:pos="6105"/>
        </w:tabs>
        <w:ind w:left="6105" w:hanging="360"/>
      </w:pPr>
      <w:rPr>
        <w:rFonts w:ascii="Symbol" w:hAnsi="Symbol" w:hint="default"/>
      </w:rPr>
    </w:lvl>
    <w:lvl w:ilvl="7" w:tplc="041A0003" w:tentative="1">
      <w:start w:val="1"/>
      <w:numFmt w:val="bullet"/>
      <w:lvlText w:val="o"/>
      <w:lvlJc w:val="left"/>
      <w:pPr>
        <w:tabs>
          <w:tab w:val="num" w:pos="6825"/>
        </w:tabs>
        <w:ind w:left="6825" w:hanging="360"/>
      </w:pPr>
      <w:rPr>
        <w:rFonts w:ascii="Courier New" w:hAnsi="Courier New" w:cs="Courier New" w:hint="default"/>
      </w:rPr>
    </w:lvl>
    <w:lvl w:ilvl="8" w:tplc="041A0005" w:tentative="1">
      <w:start w:val="1"/>
      <w:numFmt w:val="bullet"/>
      <w:lvlText w:val=""/>
      <w:lvlJc w:val="left"/>
      <w:pPr>
        <w:tabs>
          <w:tab w:val="num" w:pos="7545"/>
        </w:tabs>
        <w:ind w:left="7545" w:hanging="360"/>
      </w:pPr>
      <w:rPr>
        <w:rFonts w:ascii="Wingdings" w:hAnsi="Wingdings" w:hint="default"/>
      </w:rPr>
    </w:lvl>
  </w:abstractNum>
  <w:abstractNum w:abstractNumId="7" w15:restartNumberingAfterBreak="0">
    <w:nsid w:val="583A752C"/>
    <w:multiLevelType w:val="hybridMultilevel"/>
    <w:tmpl w:val="E37A706E"/>
    <w:lvl w:ilvl="0" w:tplc="B4B4D2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2A150C"/>
    <w:multiLevelType w:val="hybridMultilevel"/>
    <w:tmpl w:val="223CB3AE"/>
    <w:lvl w:ilvl="0" w:tplc="94F618D6">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0D86759"/>
    <w:multiLevelType w:val="hybridMultilevel"/>
    <w:tmpl w:val="2BAE2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B95A57"/>
    <w:multiLevelType w:val="hybridMultilevel"/>
    <w:tmpl w:val="86944434"/>
    <w:lvl w:ilvl="0" w:tplc="AA0AEA78">
      <w:start w:val="7"/>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D207691"/>
    <w:multiLevelType w:val="hybridMultilevel"/>
    <w:tmpl w:val="9E20DBE4"/>
    <w:lvl w:ilvl="0" w:tplc="16C4B0F0">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num w:numId="1">
    <w:abstractNumId w:val="1"/>
  </w:num>
  <w:num w:numId="2">
    <w:abstractNumId w:val="6"/>
  </w:num>
  <w:num w:numId="3">
    <w:abstractNumId w:val="4"/>
  </w:num>
  <w:num w:numId="4">
    <w:abstractNumId w:val="11"/>
  </w:num>
  <w:num w:numId="5">
    <w:abstractNumId w:val="0"/>
  </w:num>
  <w:num w:numId="6">
    <w:abstractNumId w:val="8"/>
  </w:num>
  <w:num w:numId="7">
    <w:abstractNumId w:val="7"/>
  </w:num>
  <w:num w:numId="8">
    <w:abstractNumId w:val="9"/>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FD"/>
    <w:rsid w:val="000004AF"/>
    <w:rsid w:val="000045BE"/>
    <w:rsid w:val="000623A4"/>
    <w:rsid w:val="00062C92"/>
    <w:rsid w:val="00072B11"/>
    <w:rsid w:val="000B0BBE"/>
    <w:rsid w:val="000D3B85"/>
    <w:rsid w:val="000F1681"/>
    <w:rsid w:val="00171932"/>
    <w:rsid w:val="0018193A"/>
    <w:rsid w:val="001B66FD"/>
    <w:rsid w:val="001D377F"/>
    <w:rsid w:val="001E438D"/>
    <w:rsid w:val="002432DC"/>
    <w:rsid w:val="002B24A1"/>
    <w:rsid w:val="002C6AB8"/>
    <w:rsid w:val="002E5E88"/>
    <w:rsid w:val="002E6562"/>
    <w:rsid w:val="002F0160"/>
    <w:rsid w:val="00320118"/>
    <w:rsid w:val="003516A2"/>
    <w:rsid w:val="00354561"/>
    <w:rsid w:val="003661B5"/>
    <w:rsid w:val="0042719E"/>
    <w:rsid w:val="004621F0"/>
    <w:rsid w:val="00462267"/>
    <w:rsid w:val="0049074D"/>
    <w:rsid w:val="004D051C"/>
    <w:rsid w:val="004D5404"/>
    <w:rsid w:val="004D7D94"/>
    <w:rsid w:val="005046CB"/>
    <w:rsid w:val="00533019"/>
    <w:rsid w:val="0054119E"/>
    <w:rsid w:val="00542AAD"/>
    <w:rsid w:val="00555B77"/>
    <w:rsid w:val="0056282C"/>
    <w:rsid w:val="005A61DF"/>
    <w:rsid w:val="005C1676"/>
    <w:rsid w:val="005E6D5A"/>
    <w:rsid w:val="00612668"/>
    <w:rsid w:val="006421A4"/>
    <w:rsid w:val="00665821"/>
    <w:rsid w:val="00673BBA"/>
    <w:rsid w:val="006D38C2"/>
    <w:rsid w:val="006E7000"/>
    <w:rsid w:val="00752503"/>
    <w:rsid w:val="007E0266"/>
    <w:rsid w:val="00804901"/>
    <w:rsid w:val="00805B72"/>
    <w:rsid w:val="00845CA7"/>
    <w:rsid w:val="00854BEF"/>
    <w:rsid w:val="00890931"/>
    <w:rsid w:val="008A1FAA"/>
    <w:rsid w:val="008B5BF0"/>
    <w:rsid w:val="008C32BE"/>
    <w:rsid w:val="008E29CB"/>
    <w:rsid w:val="00954916"/>
    <w:rsid w:val="00980267"/>
    <w:rsid w:val="009C74AA"/>
    <w:rsid w:val="009E70B0"/>
    <w:rsid w:val="00A15503"/>
    <w:rsid w:val="00A211F9"/>
    <w:rsid w:val="00AA1D55"/>
    <w:rsid w:val="00AB6FBC"/>
    <w:rsid w:val="00B03CB0"/>
    <w:rsid w:val="00B50ECC"/>
    <w:rsid w:val="00B702BB"/>
    <w:rsid w:val="00B92967"/>
    <w:rsid w:val="00BA3F66"/>
    <w:rsid w:val="00BF00A1"/>
    <w:rsid w:val="00BF3666"/>
    <w:rsid w:val="00C4278C"/>
    <w:rsid w:val="00C53E36"/>
    <w:rsid w:val="00C626B1"/>
    <w:rsid w:val="00CA6DFB"/>
    <w:rsid w:val="00CC255F"/>
    <w:rsid w:val="00CD66B6"/>
    <w:rsid w:val="00D4478E"/>
    <w:rsid w:val="00D45AEA"/>
    <w:rsid w:val="00D95484"/>
    <w:rsid w:val="00DE519E"/>
    <w:rsid w:val="00E005CC"/>
    <w:rsid w:val="00E010D5"/>
    <w:rsid w:val="00E03F86"/>
    <w:rsid w:val="00E83A9F"/>
    <w:rsid w:val="00EA7437"/>
    <w:rsid w:val="00F045B4"/>
    <w:rsid w:val="00F07317"/>
    <w:rsid w:val="00F249BD"/>
    <w:rsid w:val="00F4622A"/>
    <w:rsid w:val="00F569B2"/>
    <w:rsid w:val="00FA38CE"/>
    <w:rsid w:val="00FA5135"/>
    <w:rsid w:val="00FA6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C6087"/>
  <w15:docId w15:val="{899813B2-7EC2-40C9-995F-A34A075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2">
    <w:name w:val="heading 2"/>
    <w:basedOn w:val="Normal"/>
    <w:link w:val="Naslov2Char"/>
    <w:uiPriority w:val="9"/>
    <w:qFormat/>
    <w:rsid w:val="00CD66B6"/>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623A4"/>
    <w:rPr>
      <w:rFonts w:ascii="Tahoma" w:hAnsi="Tahoma" w:cs="Tahoma"/>
      <w:sz w:val="16"/>
      <w:szCs w:val="16"/>
    </w:rPr>
  </w:style>
  <w:style w:type="paragraph" w:styleId="Zaglavlje">
    <w:name w:val="header"/>
    <w:basedOn w:val="Normal"/>
    <w:link w:val="ZaglavljeChar"/>
    <w:uiPriority w:val="99"/>
    <w:unhideWhenUsed/>
    <w:rsid w:val="00954916"/>
    <w:pPr>
      <w:tabs>
        <w:tab w:val="center" w:pos="4536"/>
        <w:tab w:val="right" w:pos="9072"/>
      </w:tabs>
    </w:pPr>
  </w:style>
  <w:style w:type="character" w:customStyle="1" w:styleId="ZaglavljeChar">
    <w:name w:val="Zaglavlje Char"/>
    <w:link w:val="Zaglavlje"/>
    <w:uiPriority w:val="99"/>
    <w:rsid w:val="00954916"/>
    <w:rPr>
      <w:sz w:val="24"/>
      <w:szCs w:val="24"/>
    </w:rPr>
  </w:style>
  <w:style w:type="paragraph" w:styleId="Podnoje">
    <w:name w:val="footer"/>
    <w:basedOn w:val="Normal"/>
    <w:link w:val="PodnojeChar"/>
    <w:uiPriority w:val="99"/>
    <w:unhideWhenUsed/>
    <w:rsid w:val="00954916"/>
    <w:pPr>
      <w:tabs>
        <w:tab w:val="center" w:pos="4536"/>
        <w:tab w:val="right" w:pos="9072"/>
      </w:tabs>
    </w:pPr>
  </w:style>
  <w:style w:type="character" w:customStyle="1" w:styleId="PodnojeChar">
    <w:name w:val="Podnožje Char"/>
    <w:link w:val="Podnoje"/>
    <w:uiPriority w:val="99"/>
    <w:rsid w:val="00954916"/>
    <w:rPr>
      <w:sz w:val="24"/>
      <w:szCs w:val="24"/>
    </w:rPr>
  </w:style>
  <w:style w:type="paragraph" w:customStyle="1" w:styleId="Odlomakpopisa1">
    <w:name w:val="Odlomak popisa1"/>
    <w:basedOn w:val="Normal"/>
    <w:rsid w:val="00F249BD"/>
    <w:pPr>
      <w:suppressAutoHyphens/>
    </w:pPr>
    <w:rPr>
      <w:kern w:val="2"/>
      <w:lang w:eastAsia="ar-SA"/>
    </w:rPr>
  </w:style>
  <w:style w:type="paragraph" w:styleId="Odlomakpopisa">
    <w:name w:val="List Paragraph"/>
    <w:basedOn w:val="Normal"/>
    <w:uiPriority w:val="34"/>
    <w:qFormat/>
    <w:rsid w:val="0054119E"/>
    <w:pPr>
      <w:ind w:left="720"/>
      <w:contextualSpacing/>
    </w:pPr>
  </w:style>
  <w:style w:type="paragraph" w:styleId="Bezproreda">
    <w:name w:val="No Spacing"/>
    <w:uiPriority w:val="1"/>
    <w:qFormat/>
    <w:rsid w:val="008A1FAA"/>
    <w:rPr>
      <w:rFonts w:asciiTheme="minorHAnsi" w:eastAsiaTheme="minorHAnsi" w:hAnsiTheme="minorHAnsi" w:cstheme="minorBidi"/>
      <w:sz w:val="22"/>
      <w:szCs w:val="22"/>
      <w:lang w:eastAsia="en-US"/>
    </w:rPr>
  </w:style>
  <w:style w:type="paragraph" w:customStyle="1" w:styleId="Default">
    <w:name w:val="Default"/>
    <w:rsid w:val="00C4278C"/>
    <w:pPr>
      <w:autoSpaceDE w:val="0"/>
      <w:autoSpaceDN w:val="0"/>
      <w:adjustRightInd w:val="0"/>
    </w:pPr>
    <w:rPr>
      <w:rFonts w:eastAsiaTheme="minorHAnsi"/>
      <w:color w:val="000000"/>
      <w:sz w:val="24"/>
      <w:szCs w:val="24"/>
      <w:lang w:eastAsia="en-US"/>
    </w:rPr>
  </w:style>
  <w:style w:type="paragraph" w:styleId="Tijeloteksta">
    <w:name w:val="Body Text"/>
    <w:basedOn w:val="Normal"/>
    <w:link w:val="TijelotekstaChar"/>
    <w:uiPriority w:val="1"/>
    <w:qFormat/>
    <w:rsid w:val="00C4278C"/>
    <w:pPr>
      <w:widowControl w:val="0"/>
      <w:ind w:left="855"/>
    </w:pPr>
    <w:rPr>
      <w:rFonts w:ascii="Arial" w:eastAsia="Arial" w:hAnsi="Arial" w:cstheme="minorBidi"/>
      <w:sz w:val="22"/>
      <w:szCs w:val="22"/>
      <w:lang w:eastAsia="en-US"/>
    </w:rPr>
  </w:style>
  <w:style w:type="character" w:customStyle="1" w:styleId="TijelotekstaChar">
    <w:name w:val="Tijelo teksta Char"/>
    <w:basedOn w:val="Zadanifontodlomka"/>
    <w:link w:val="Tijeloteksta"/>
    <w:uiPriority w:val="1"/>
    <w:rsid w:val="00C4278C"/>
    <w:rPr>
      <w:rFonts w:ascii="Arial" w:eastAsia="Arial" w:hAnsi="Arial" w:cstheme="minorBidi"/>
      <w:sz w:val="22"/>
      <w:szCs w:val="22"/>
      <w:lang w:eastAsia="en-US"/>
    </w:rPr>
  </w:style>
  <w:style w:type="paragraph" w:styleId="StandardWeb">
    <w:name w:val="Normal (Web)"/>
    <w:basedOn w:val="Normal"/>
    <w:uiPriority w:val="99"/>
    <w:semiHidden/>
    <w:unhideWhenUsed/>
    <w:rsid w:val="00C4278C"/>
    <w:pPr>
      <w:spacing w:before="100" w:beforeAutospacing="1" w:after="100" w:afterAutospacing="1"/>
    </w:pPr>
  </w:style>
  <w:style w:type="character" w:customStyle="1" w:styleId="Naslov2Char">
    <w:name w:val="Naslov 2 Char"/>
    <w:basedOn w:val="Zadanifontodlomka"/>
    <w:link w:val="Naslov2"/>
    <w:uiPriority w:val="9"/>
    <w:rsid w:val="00CD66B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94">
      <w:bodyDiv w:val="1"/>
      <w:marLeft w:val="0"/>
      <w:marRight w:val="0"/>
      <w:marTop w:val="0"/>
      <w:marBottom w:val="0"/>
      <w:divBdr>
        <w:top w:val="none" w:sz="0" w:space="0" w:color="auto"/>
        <w:left w:val="none" w:sz="0" w:space="0" w:color="auto"/>
        <w:bottom w:val="none" w:sz="0" w:space="0" w:color="auto"/>
        <w:right w:val="none" w:sz="0" w:space="0" w:color="auto"/>
      </w:divBdr>
      <w:divsChild>
        <w:div w:id="310251474">
          <w:marLeft w:val="0"/>
          <w:marRight w:val="0"/>
          <w:marTop w:val="0"/>
          <w:marBottom w:val="0"/>
          <w:divBdr>
            <w:top w:val="none" w:sz="0" w:space="0" w:color="auto"/>
            <w:left w:val="none" w:sz="0" w:space="0" w:color="auto"/>
            <w:bottom w:val="none" w:sz="0" w:space="0" w:color="auto"/>
            <w:right w:val="none" w:sz="0" w:space="0" w:color="auto"/>
          </w:divBdr>
          <w:divsChild>
            <w:div w:id="756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046">
      <w:bodyDiv w:val="1"/>
      <w:marLeft w:val="0"/>
      <w:marRight w:val="0"/>
      <w:marTop w:val="0"/>
      <w:marBottom w:val="0"/>
      <w:divBdr>
        <w:top w:val="none" w:sz="0" w:space="0" w:color="auto"/>
        <w:left w:val="none" w:sz="0" w:space="0" w:color="auto"/>
        <w:bottom w:val="none" w:sz="0" w:space="0" w:color="auto"/>
        <w:right w:val="none" w:sz="0" w:space="0" w:color="auto"/>
      </w:divBdr>
      <w:divsChild>
        <w:div w:id="973410386">
          <w:marLeft w:val="0"/>
          <w:marRight w:val="0"/>
          <w:marTop w:val="0"/>
          <w:marBottom w:val="0"/>
          <w:divBdr>
            <w:top w:val="none" w:sz="0" w:space="0" w:color="auto"/>
            <w:left w:val="none" w:sz="0" w:space="0" w:color="auto"/>
            <w:bottom w:val="none" w:sz="0" w:space="0" w:color="auto"/>
            <w:right w:val="none" w:sz="0" w:space="0" w:color="auto"/>
          </w:divBdr>
          <w:divsChild>
            <w:div w:id="114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2488">
      <w:bodyDiv w:val="1"/>
      <w:marLeft w:val="0"/>
      <w:marRight w:val="0"/>
      <w:marTop w:val="0"/>
      <w:marBottom w:val="0"/>
      <w:divBdr>
        <w:top w:val="none" w:sz="0" w:space="0" w:color="auto"/>
        <w:left w:val="none" w:sz="0" w:space="0" w:color="auto"/>
        <w:bottom w:val="none" w:sz="0" w:space="0" w:color="auto"/>
        <w:right w:val="none" w:sz="0" w:space="0" w:color="auto"/>
      </w:divBdr>
    </w:div>
    <w:div w:id="806167220">
      <w:bodyDiv w:val="1"/>
      <w:marLeft w:val="0"/>
      <w:marRight w:val="0"/>
      <w:marTop w:val="0"/>
      <w:marBottom w:val="0"/>
      <w:divBdr>
        <w:top w:val="none" w:sz="0" w:space="0" w:color="auto"/>
        <w:left w:val="none" w:sz="0" w:space="0" w:color="auto"/>
        <w:bottom w:val="none" w:sz="0" w:space="0" w:color="auto"/>
        <w:right w:val="none" w:sz="0" w:space="0" w:color="auto"/>
      </w:divBdr>
    </w:div>
    <w:div w:id="846332448">
      <w:bodyDiv w:val="1"/>
      <w:marLeft w:val="0"/>
      <w:marRight w:val="0"/>
      <w:marTop w:val="0"/>
      <w:marBottom w:val="0"/>
      <w:divBdr>
        <w:top w:val="none" w:sz="0" w:space="0" w:color="auto"/>
        <w:left w:val="none" w:sz="0" w:space="0" w:color="auto"/>
        <w:bottom w:val="none" w:sz="0" w:space="0" w:color="auto"/>
        <w:right w:val="none" w:sz="0" w:space="0" w:color="auto"/>
      </w:divBdr>
    </w:div>
    <w:div w:id="943270933">
      <w:bodyDiv w:val="1"/>
      <w:marLeft w:val="0"/>
      <w:marRight w:val="0"/>
      <w:marTop w:val="0"/>
      <w:marBottom w:val="0"/>
      <w:divBdr>
        <w:top w:val="none" w:sz="0" w:space="0" w:color="auto"/>
        <w:left w:val="none" w:sz="0" w:space="0" w:color="auto"/>
        <w:bottom w:val="none" w:sz="0" w:space="0" w:color="auto"/>
        <w:right w:val="none" w:sz="0" w:space="0" w:color="auto"/>
      </w:divBdr>
    </w:div>
    <w:div w:id="1376352476">
      <w:bodyDiv w:val="1"/>
      <w:marLeft w:val="0"/>
      <w:marRight w:val="0"/>
      <w:marTop w:val="0"/>
      <w:marBottom w:val="0"/>
      <w:divBdr>
        <w:top w:val="none" w:sz="0" w:space="0" w:color="auto"/>
        <w:left w:val="none" w:sz="0" w:space="0" w:color="auto"/>
        <w:bottom w:val="none" w:sz="0" w:space="0" w:color="auto"/>
        <w:right w:val="none" w:sz="0" w:space="0" w:color="auto"/>
      </w:divBdr>
    </w:div>
    <w:div w:id="1598127508">
      <w:bodyDiv w:val="1"/>
      <w:marLeft w:val="0"/>
      <w:marRight w:val="0"/>
      <w:marTop w:val="0"/>
      <w:marBottom w:val="0"/>
      <w:divBdr>
        <w:top w:val="none" w:sz="0" w:space="0" w:color="auto"/>
        <w:left w:val="none" w:sz="0" w:space="0" w:color="auto"/>
        <w:bottom w:val="none" w:sz="0" w:space="0" w:color="auto"/>
        <w:right w:val="none" w:sz="0" w:space="0" w:color="auto"/>
      </w:divBdr>
    </w:div>
    <w:div w:id="1624920832">
      <w:bodyDiv w:val="1"/>
      <w:marLeft w:val="0"/>
      <w:marRight w:val="0"/>
      <w:marTop w:val="0"/>
      <w:marBottom w:val="0"/>
      <w:divBdr>
        <w:top w:val="none" w:sz="0" w:space="0" w:color="auto"/>
        <w:left w:val="none" w:sz="0" w:space="0" w:color="auto"/>
        <w:bottom w:val="none" w:sz="0" w:space="0" w:color="auto"/>
        <w:right w:val="none" w:sz="0" w:space="0" w:color="auto"/>
      </w:divBdr>
    </w:div>
    <w:div w:id="1842425961">
      <w:bodyDiv w:val="1"/>
      <w:marLeft w:val="0"/>
      <w:marRight w:val="0"/>
      <w:marTop w:val="0"/>
      <w:marBottom w:val="0"/>
      <w:divBdr>
        <w:top w:val="none" w:sz="0" w:space="0" w:color="auto"/>
        <w:left w:val="none" w:sz="0" w:space="0" w:color="auto"/>
        <w:bottom w:val="none" w:sz="0" w:space="0" w:color="auto"/>
        <w:right w:val="none" w:sz="0" w:space="0" w:color="auto"/>
      </w:divBdr>
    </w:div>
    <w:div w:id="1956256251">
      <w:bodyDiv w:val="1"/>
      <w:marLeft w:val="0"/>
      <w:marRight w:val="0"/>
      <w:marTop w:val="0"/>
      <w:marBottom w:val="0"/>
      <w:divBdr>
        <w:top w:val="none" w:sz="0" w:space="0" w:color="auto"/>
        <w:left w:val="none" w:sz="0" w:space="0" w:color="auto"/>
        <w:bottom w:val="none" w:sz="0" w:space="0" w:color="auto"/>
        <w:right w:val="none" w:sz="0" w:space="0" w:color="auto"/>
      </w:divBdr>
    </w:div>
    <w:div w:id="2048405957">
      <w:bodyDiv w:val="1"/>
      <w:marLeft w:val="0"/>
      <w:marRight w:val="0"/>
      <w:marTop w:val="0"/>
      <w:marBottom w:val="0"/>
      <w:divBdr>
        <w:top w:val="none" w:sz="0" w:space="0" w:color="auto"/>
        <w:left w:val="none" w:sz="0" w:space="0" w:color="auto"/>
        <w:bottom w:val="none" w:sz="0" w:space="0" w:color="auto"/>
        <w:right w:val="none" w:sz="0" w:space="0" w:color="auto"/>
      </w:divBdr>
    </w:div>
    <w:div w:id="20995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EA4D-DAEF-42FE-BC26-5DE79264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264</Words>
  <Characters>1505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Anita Mijić</cp:lastModifiedBy>
  <cp:revision>12</cp:revision>
  <cp:lastPrinted>2020-08-19T09:23:00Z</cp:lastPrinted>
  <dcterms:created xsi:type="dcterms:W3CDTF">2020-08-19T08:17:00Z</dcterms:created>
  <dcterms:modified xsi:type="dcterms:W3CDTF">2020-11-02T07:09:00Z</dcterms:modified>
</cp:coreProperties>
</file>