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E3" w:rsidRPr="006A213C" w:rsidRDefault="000B5207" w:rsidP="000B5207">
      <w:pPr>
        <w:pStyle w:val="Bezproreda"/>
        <w:rPr>
          <w:rFonts w:cs="Times New Roman"/>
          <w:b/>
          <w:sz w:val="16"/>
          <w:szCs w:val="16"/>
        </w:rPr>
      </w:pPr>
      <w:r w:rsidRPr="006A213C">
        <w:rPr>
          <w:rFonts w:cs="Times New Roman"/>
          <w:b/>
          <w:sz w:val="16"/>
          <w:szCs w:val="16"/>
        </w:rPr>
        <w:t>Prilog 3</w:t>
      </w:r>
    </w:p>
    <w:p w:rsidR="000B5207" w:rsidRDefault="000B5207" w:rsidP="006362E3">
      <w:pPr>
        <w:pStyle w:val="Standard"/>
        <w:rPr>
          <w:rFonts w:cs="Times New Roman"/>
          <w:b/>
        </w:rPr>
      </w:pPr>
    </w:p>
    <w:p w:rsidR="006362E3" w:rsidRPr="000B5207" w:rsidRDefault="006362E3" w:rsidP="006362E3">
      <w:pPr>
        <w:pStyle w:val="Standard"/>
        <w:rPr>
          <w:rFonts w:cs="Times New Roman"/>
          <w:b/>
        </w:rPr>
      </w:pPr>
      <w:r w:rsidRPr="000B5207">
        <w:rPr>
          <w:rFonts w:cs="Times New Roman"/>
          <w:b/>
        </w:rPr>
        <w:t xml:space="preserve">TEHNIČKE </w:t>
      </w:r>
      <w:r w:rsidR="000B5207">
        <w:rPr>
          <w:rFonts w:cs="Times New Roman"/>
          <w:b/>
        </w:rPr>
        <w:t>SPECIFIKACIJE</w:t>
      </w:r>
      <w:r w:rsidRPr="000B5207">
        <w:rPr>
          <w:rFonts w:cs="Times New Roman"/>
          <w:b/>
        </w:rPr>
        <w:t xml:space="preserve"> PREDMETA NABAVE</w:t>
      </w:r>
    </w:p>
    <w:p w:rsidR="006362E3" w:rsidRPr="001D4069" w:rsidRDefault="006362E3" w:rsidP="006362E3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960"/>
        <w:gridCol w:w="6160"/>
        <w:gridCol w:w="960"/>
        <w:gridCol w:w="960"/>
      </w:tblGrid>
      <w:tr w:rsidR="006362E3" w:rsidRPr="001D4069" w:rsidTr="009C3702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2E3" w:rsidRPr="001D4069" w:rsidRDefault="006362E3" w:rsidP="009C37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2E3" w:rsidRPr="001D4069" w:rsidRDefault="00A92A8D" w:rsidP="009C37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Zahti</w:t>
            </w:r>
            <w:r w:rsidR="006362E3" w:rsidRPr="001D406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jevana značajka, tražena mogućnost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2E3" w:rsidRPr="001D4069" w:rsidRDefault="006362E3" w:rsidP="009C37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2E3" w:rsidRPr="001D4069" w:rsidRDefault="006362E3" w:rsidP="009C37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NE</w:t>
            </w:r>
          </w:p>
        </w:tc>
      </w:tr>
      <w:tr w:rsidR="006362E3" w:rsidRPr="001D4069" w:rsidTr="009C3702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2E3" w:rsidRPr="001D4069" w:rsidRDefault="006362E3" w:rsidP="009C37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E3" w:rsidRPr="001D4069" w:rsidRDefault="006362E3" w:rsidP="009C370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spacing w:val="-1"/>
                <w:kern w:val="0"/>
                <w:sz w:val="20"/>
                <w:szCs w:val="20"/>
                <w:lang w:eastAsia="hr-HR" w:bidi="ar-SA"/>
              </w:rPr>
              <w:t>Uporaba 2G, 3G ili 4G u govornim i mješovitim uslugama (GSM, EDGE, GPRS UMTS, HSDPA).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E3" w:rsidRPr="001D4069" w:rsidRDefault="006362E3" w:rsidP="009C370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E3" w:rsidRPr="001D4069" w:rsidRDefault="006362E3" w:rsidP="009C370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6362E3" w:rsidRPr="001D4069" w:rsidTr="009C3702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2E3" w:rsidRPr="001D4069" w:rsidRDefault="006362E3" w:rsidP="009C37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E3" w:rsidRPr="001D4069" w:rsidRDefault="006362E3" w:rsidP="009C370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Uspostava i preuzimanje poziva prema/od brojeva u tuzemstvu i inozemstvu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E3" w:rsidRPr="001D4069" w:rsidRDefault="006362E3" w:rsidP="009C370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E3" w:rsidRPr="001D4069" w:rsidRDefault="006362E3" w:rsidP="009C370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6362E3" w:rsidRPr="001D4069" w:rsidTr="009C3702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2E3" w:rsidRPr="001D4069" w:rsidRDefault="006362E3" w:rsidP="009C37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E3" w:rsidRPr="001D4069" w:rsidRDefault="006362E3" w:rsidP="009C370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Uspostava i preuzimanje poziva u </w:t>
            </w:r>
            <w:proofErr w:type="spellStart"/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ro</w:t>
            </w:r>
            <w:bookmarkStart w:id="0" w:name="_GoBack"/>
            <w:bookmarkEnd w:id="0"/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amingu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E3" w:rsidRPr="001D4069" w:rsidRDefault="006362E3" w:rsidP="009C370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E3" w:rsidRPr="001D4069" w:rsidRDefault="006362E3" w:rsidP="009C370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6362E3" w:rsidRPr="001D4069" w:rsidTr="009C3702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2E3" w:rsidRPr="001D4069" w:rsidRDefault="006362E3" w:rsidP="009C37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E3" w:rsidRPr="001D4069" w:rsidRDefault="006362E3" w:rsidP="009C370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Zvukovno i glasovno upozoravanje pozivatelja u slučaju zauzeća pozivanoga broja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E3" w:rsidRPr="001D4069" w:rsidRDefault="006362E3" w:rsidP="009C370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E3" w:rsidRPr="001D4069" w:rsidRDefault="006362E3" w:rsidP="009C370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6362E3" w:rsidRPr="001D4069" w:rsidTr="009C3702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2E3" w:rsidRPr="001D4069" w:rsidRDefault="006362E3" w:rsidP="009C37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E3" w:rsidRPr="001D4069" w:rsidRDefault="006362E3" w:rsidP="009C370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Slanje i primanje SMS-poruka prema/od brojeva u tuzemstvu i inozemstvu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E3" w:rsidRPr="001D4069" w:rsidRDefault="006362E3" w:rsidP="009C370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E3" w:rsidRPr="001D4069" w:rsidRDefault="006362E3" w:rsidP="009C370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6362E3" w:rsidRPr="001D4069" w:rsidTr="009C3702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2E3" w:rsidRPr="001D4069" w:rsidRDefault="006362E3" w:rsidP="009C37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E3" w:rsidRPr="001D4069" w:rsidRDefault="006362E3" w:rsidP="009C370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Slanje i primanje SMS-poruka u </w:t>
            </w:r>
            <w:proofErr w:type="spellStart"/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roamingu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E3" w:rsidRPr="001D4069" w:rsidRDefault="006362E3" w:rsidP="009C370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E3" w:rsidRPr="001D4069" w:rsidRDefault="006362E3" w:rsidP="009C370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6362E3" w:rsidRPr="001D4069" w:rsidTr="009C3702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2E3" w:rsidRPr="001D4069" w:rsidRDefault="006362E3" w:rsidP="009C37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E3" w:rsidRPr="001D4069" w:rsidRDefault="006362E3" w:rsidP="009C370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Slanje i primanje MMS-poruka prema/od brojeva u tuzemstvu i inozemstvu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E3" w:rsidRPr="001D4069" w:rsidRDefault="006362E3" w:rsidP="009C370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E3" w:rsidRPr="001D4069" w:rsidRDefault="006362E3" w:rsidP="009C370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6362E3" w:rsidRPr="001D4069" w:rsidTr="009C3702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2E3" w:rsidRPr="001D4069" w:rsidRDefault="006362E3" w:rsidP="009C37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E3" w:rsidRPr="001D4069" w:rsidRDefault="006362E3" w:rsidP="009C370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Slanje i primanje MMS-poruka u </w:t>
            </w:r>
            <w:proofErr w:type="spellStart"/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roamingu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E3" w:rsidRPr="001D4069" w:rsidRDefault="006362E3" w:rsidP="009C370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E3" w:rsidRPr="001D4069" w:rsidRDefault="006362E3" w:rsidP="009C370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6362E3" w:rsidRPr="001D4069" w:rsidTr="009C3702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2E3" w:rsidRPr="001D4069" w:rsidRDefault="006362E3" w:rsidP="009C37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E3" w:rsidRPr="001D4069" w:rsidRDefault="006362E3" w:rsidP="009C370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spacing w:val="-1"/>
                <w:kern w:val="0"/>
                <w:sz w:val="20"/>
                <w:szCs w:val="20"/>
                <w:lang w:eastAsia="hr-HR" w:bidi="ar-SA"/>
              </w:rPr>
              <w:t xml:space="preserve">Prijenos podataka, uključujući pristup internetu i primopredaju e-pošte, u tuzemstvu i u </w:t>
            </w:r>
            <w:proofErr w:type="spellStart"/>
            <w:r w:rsidRPr="001D4069">
              <w:rPr>
                <w:rFonts w:ascii="Arial" w:eastAsia="Times New Roman" w:hAnsi="Arial" w:cs="Arial"/>
                <w:color w:val="000000"/>
                <w:spacing w:val="-1"/>
                <w:kern w:val="0"/>
                <w:sz w:val="20"/>
                <w:szCs w:val="20"/>
                <w:lang w:eastAsia="hr-HR" w:bidi="ar-SA"/>
              </w:rPr>
              <w:t>roamingu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E3" w:rsidRPr="001D4069" w:rsidRDefault="006362E3" w:rsidP="009C370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E3" w:rsidRPr="001D4069" w:rsidRDefault="006362E3" w:rsidP="009C370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E6A2B" w:rsidRPr="001D4069" w:rsidTr="009C3702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A2B" w:rsidRPr="001D4069" w:rsidRDefault="001E6A2B" w:rsidP="001E6A2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A2B" w:rsidRPr="001D4069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spacing w:val="-1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kern w:val="0"/>
                <w:sz w:val="20"/>
                <w:szCs w:val="20"/>
                <w:lang w:eastAsia="hr-HR" w:bidi="ar-SA"/>
              </w:rPr>
              <w:t>Kriptiranje podataka u prijenosu najmanje 128-bitnim ključem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2B" w:rsidRPr="001D4069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2B" w:rsidRPr="001D4069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1E6A2B" w:rsidRPr="001D4069" w:rsidTr="001E6A2B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A2B" w:rsidRPr="001D4069" w:rsidRDefault="001E6A2B" w:rsidP="001E6A2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2B" w:rsidRPr="001D4069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spacing w:val="-1"/>
                <w:kern w:val="0"/>
                <w:sz w:val="20"/>
                <w:szCs w:val="20"/>
                <w:lang w:eastAsia="hr-HR" w:bidi="ar-SA"/>
              </w:rPr>
              <w:t>Prikaz broja pozivatelja na vlastitom uređaju (CLIP)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2B" w:rsidRPr="001D4069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2B" w:rsidRPr="001D4069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E6A2B" w:rsidRPr="001D4069" w:rsidTr="001E6A2B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A2B" w:rsidRPr="001D4069" w:rsidRDefault="001E6A2B" w:rsidP="001E6A2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2B" w:rsidRPr="001D4069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Prikaz (slanje) vlastitoga broja pozivanoj strani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2B" w:rsidRPr="001D4069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2B" w:rsidRPr="001D4069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E6A2B" w:rsidRPr="001D4069" w:rsidTr="001E6A2B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A2B" w:rsidRPr="001D4069" w:rsidRDefault="001E6A2B" w:rsidP="001E6A2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2B" w:rsidRPr="001D4069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Zabrana prikaza (slanja) vlastitoga broja pozivanoj strani (CLIR)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2B" w:rsidRPr="001D4069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2B" w:rsidRPr="001D4069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E6A2B" w:rsidRPr="001D4069" w:rsidTr="001E6A2B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A2B" w:rsidRPr="001D4069" w:rsidRDefault="001E6A2B" w:rsidP="001E6A2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2B" w:rsidRPr="001D4069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Preusmjeravanje poziva u slučaju zauzeća, nedostupnosti ili nejavljanja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2B" w:rsidRPr="001D4069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2B" w:rsidRPr="001D4069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E6A2B" w:rsidRPr="001D4069" w:rsidTr="001E6A2B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A2B" w:rsidRPr="001D4069" w:rsidRDefault="001E6A2B" w:rsidP="001E6A2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2B" w:rsidRPr="001D4069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Bezuvjetno preusmjeravanje poziva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2B" w:rsidRPr="001D4069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2B" w:rsidRPr="001D4069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E6A2B" w:rsidRPr="001D4069" w:rsidTr="001E6A2B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A2B" w:rsidRPr="001D4069" w:rsidRDefault="001E6A2B" w:rsidP="001E6A2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2B" w:rsidRPr="001D4069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Stavljanje poziva na čekanje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2B" w:rsidRPr="001D4069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2B" w:rsidRPr="001D4069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E6A2B" w:rsidRPr="001D4069" w:rsidTr="001E6A2B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A2B" w:rsidRPr="001D4069" w:rsidRDefault="001E6A2B" w:rsidP="001E6A2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2B" w:rsidRPr="001D4069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Ostvarivanje i prekidanje konferencijske veze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2B" w:rsidRPr="001D4069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2B" w:rsidRPr="001D4069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E6A2B" w:rsidRPr="001D4069" w:rsidTr="001E6A2B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A2B" w:rsidRPr="001D4069" w:rsidRDefault="001E6A2B" w:rsidP="001E6A2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2B" w:rsidRPr="001D4069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Sudjelovanje u konferencijskoj vezi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2B" w:rsidRPr="001D4069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2B" w:rsidRPr="001D4069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E6A2B" w:rsidRPr="001D4069" w:rsidTr="001E6A2B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A2B" w:rsidRPr="001D4069" w:rsidRDefault="001E6A2B" w:rsidP="001E6A2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2B" w:rsidRPr="001D4069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Ostavljanje govornih poruka pozivanoj strani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2B" w:rsidRPr="001D4069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2B" w:rsidRPr="001D4069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E6A2B" w:rsidRPr="001D4069" w:rsidTr="001E6A2B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A2B" w:rsidRPr="001D4069" w:rsidRDefault="001E6A2B" w:rsidP="001E6A2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20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2B" w:rsidRPr="001D4069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Preslušavanje, brisanje i čuvanje primljenih govornih poruka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2B" w:rsidRPr="001D4069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2B" w:rsidRPr="001D4069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E6A2B" w:rsidRPr="001D4069" w:rsidTr="001E6A2B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A2B" w:rsidRPr="001D4069" w:rsidRDefault="001E6A2B" w:rsidP="001E6A2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21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2B" w:rsidRPr="001D4069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Zabrana uspostave poziva prema tuzemstvu i/ili inozemstvu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2B" w:rsidRPr="001D4069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2B" w:rsidRPr="001D4069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E6A2B" w:rsidRPr="001D4069" w:rsidTr="001E6A2B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A2B" w:rsidRPr="001D4069" w:rsidRDefault="001E6A2B" w:rsidP="001E6A2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22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2B" w:rsidRPr="001D4069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Zabrana uspostave i/ili prihvaćanja poziva u </w:t>
            </w:r>
            <w:proofErr w:type="spellStart"/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roamingu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2B" w:rsidRPr="001D4069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2B" w:rsidRPr="001D4069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E6A2B" w:rsidRPr="001D4069" w:rsidTr="001E6A2B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A2B" w:rsidRPr="001D4069" w:rsidRDefault="001E6A2B" w:rsidP="001E6A2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23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2B" w:rsidRPr="001D4069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Bezuvjetna zabrana korištenja svih usluga na pojedinom mobilnom priključku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2B" w:rsidRPr="001D4069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2B" w:rsidRPr="001D4069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E6A2B" w:rsidRPr="001D4069" w:rsidTr="001E6A2B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A2B" w:rsidRPr="001D4069" w:rsidRDefault="001E6A2B" w:rsidP="001E6A2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24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2B" w:rsidRPr="001D4069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Povezivanje svih postojećih i novih mobilnih priključaka naručitelja u jedinstveni mobilni VPN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2B" w:rsidRPr="001D4069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2B" w:rsidRPr="001D4069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E6A2B" w:rsidRPr="001D4069" w:rsidTr="001E6A2B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A2B" w:rsidRPr="001D4069" w:rsidRDefault="001E6A2B" w:rsidP="001E6A2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25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2B" w:rsidRPr="001D4069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Pozivanje mobilnih priključaka u VPN-u putem skraćenih brojeva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2B" w:rsidRPr="001D4069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2B" w:rsidRPr="001D4069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E6A2B" w:rsidRPr="001D4069" w:rsidTr="001E6A2B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A2B" w:rsidRPr="001D4069" w:rsidRDefault="001E6A2B" w:rsidP="001E6A2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26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2B" w:rsidRPr="001D4069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Zadržavanje postojećih pretplatničkih brojeva mobilnih priključaka naručitelja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2B" w:rsidRPr="001D4069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2B" w:rsidRPr="001D4069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E6A2B" w:rsidRPr="001D4069" w:rsidTr="001E6A2B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A2B" w:rsidRPr="004D0206" w:rsidRDefault="001E6A2B" w:rsidP="001E6A2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4D020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27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2B" w:rsidRPr="001D4069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Korištenje usluga na privatan račun na način da se automatski pojedine usluge razdvajaju na privatan račun(npr. SMS, VAS </w:t>
            </w:r>
            <w:proofErr w:type="spellStart"/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SMSparking</w:t>
            </w:r>
            <w:proofErr w:type="spellEnd"/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, MMS..) te se oni u slučaju neplaćanja ne mogu prenijeti na naručitelja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2B" w:rsidRPr="001D4069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2B" w:rsidRPr="001D4069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E6A2B" w:rsidRPr="001D4069" w:rsidTr="001E6A2B">
        <w:trPr>
          <w:trHeight w:val="54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A2B" w:rsidRPr="004D0206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  <w:p w:rsidR="001E6A2B" w:rsidRPr="004D0206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4D020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28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2B" w:rsidRPr="004D0206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4D020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Razdvajanje troškova za svakog korisnika mobilnog priključka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2B" w:rsidRPr="001D4069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2B" w:rsidRPr="001D4069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E6A2B" w:rsidRPr="001D4069" w:rsidTr="001E6A2B">
        <w:trPr>
          <w:trHeight w:val="5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6A2B" w:rsidRPr="004D0206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2B" w:rsidRPr="004D0206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4D020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a)     na poslovni i privatni račun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2B" w:rsidRPr="001D4069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2B" w:rsidRPr="001D4069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E6A2B" w:rsidRPr="001D4069" w:rsidTr="001E6A2B">
        <w:trPr>
          <w:trHeight w:val="5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6A2B" w:rsidRPr="004D0206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2B" w:rsidRPr="004D0206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4D020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b)    privatna osoba odgovorna je za troškove na svom privatnom računu te se oni u slučaju neplaćanja ne mogu prenijeti na naručitelja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2B" w:rsidRPr="001D4069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2B" w:rsidRPr="001D4069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E6A2B" w:rsidRPr="001D4069" w:rsidTr="001E6A2B">
        <w:trPr>
          <w:trHeight w:val="5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6A2B" w:rsidRPr="004D0206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2B" w:rsidRPr="004D0206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4D020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c)     troškovi mjesečne naknade mogu se obračunati na poslovnom i privatnom računu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2B" w:rsidRPr="001D4069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2B" w:rsidRPr="001D4069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E6A2B" w:rsidRPr="001D4069" w:rsidTr="001E6A2B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A2B" w:rsidRPr="004D0206" w:rsidRDefault="001E6A2B" w:rsidP="001E6A2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4D020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29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2B" w:rsidRPr="004D0206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4D020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Postavljanje i promjena limita (maksimalni neto iznos troškova) na poslovnom računu pri čemu troškovi iznad tog limita terete privatni račun korisnika mobilnog priključka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2B" w:rsidRPr="001D4069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2B" w:rsidRPr="001D4069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E6A2B" w:rsidRPr="001D4069" w:rsidTr="001E6A2B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A2B" w:rsidRPr="001D4069" w:rsidRDefault="001E6A2B" w:rsidP="001E6A2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2B" w:rsidRPr="004D0206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4D020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Članstvo ponuditelja u CIX-u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2B" w:rsidRPr="001D4069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2B" w:rsidRPr="001D4069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E6A2B" w:rsidRPr="001D4069" w:rsidTr="001E6A2B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A2B" w:rsidRPr="001D4069" w:rsidRDefault="001E6A2B" w:rsidP="001E6A2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2B" w:rsidRPr="001D4069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Upravljanje uslugama i pregled troškova putem internetskog web-sučelja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2B" w:rsidRPr="001D4069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2B" w:rsidRPr="001D4069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E6A2B" w:rsidRPr="001D4069" w:rsidTr="001E6A2B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A2B" w:rsidRPr="001D4069" w:rsidRDefault="001E6A2B" w:rsidP="001E6A2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2B" w:rsidRPr="001D4069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Preuzimanje računa i detaljne specifikacija potrošnje u elektroničkom obliku (XLS-dokument) putem internetskog web-sučelja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2B" w:rsidRPr="001D4069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2B" w:rsidRPr="001D4069" w:rsidRDefault="001E6A2B" w:rsidP="001E6A2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40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</w:tbl>
    <w:p w:rsidR="00177CE6" w:rsidRDefault="00177CE6"/>
    <w:sectPr w:rsidR="00177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18"/>
    <w:rsid w:val="000B5207"/>
    <w:rsid w:val="00177CE6"/>
    <w:rsid w:val="001E6A2B"/>
    <w:rsid w:val="006362E3"/>
    <w:rsid w:val="006A213C"/>
    <w:rsid w:val="008D4218"/>
    <w:rsid w:val="00A9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6178B-9C73-4B9C-8773-BA71CC6B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2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6362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proreda">
    <w:name w:val="No Spacing"/>
    <w:link w:val="BezproredaChar"/>
    <w:uiPriority w:val="1"/>
    <w:qFormat/>
    <w:rsid w:val="006362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6362E3"/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Borojević</dc:creator>
  <cp:keywords/>
  <dc:description/>
  <cp:lastModifiedBy>Marija</cp:lastModifiedBy>
  <cp:revision>6</cp:revision>
  <dcterms:created xsi:type="dcterms:W3CDTF">2020-05-20T07:39:00Z</dcterms:created>
  <dcterms:modified xsi:type="dcterms:W3CDTF">2020-05-20T09:13:00Z</dcterms:modified>
</cp:coreProperties>
</file>