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01CBF8C5" w14:textId="625350B7" w:rsidR="001145C9" w:rsidRPr="001145C9" w:rsidRDefault="00217348" w:rsidP="001145C9">
      <w:pPr>
        <w:pStyle w:val="Naslov"/>
        <w:rPr>
          <w:szCs w:val="32"/>
        </w:rPr>
      </w:pPr>
      <w:r w:rsidRPr="00217348">
        <w:rPr>
          <w:szCs w:val="32"/>
        </w:rPr>
        <w:t xml:space="preserve">Nabava radova </w:t>
      </w:r>
      <w:r w:rsidR="001145C9" w:rsidRPr="001145C9">
        <w:rPr>
          <w:szCs w:val="32"/>
        </w:rPr>
        <w:t xml:space="preserve">na arheološkom istraživanju na </w:t>
      </w:r>
    </w:p>
    <w:p w14:paraId="2E0EDA0D" w14:textId="5D49E367" w:rsidR="001145C9" w:rsidRPr="001145C9" w:rsidRDefault="001145C9" w:rsidP="001145C9">
      <w:pPr>
        <w:pStyle w:val="Naslov"/>
        <w:rPr>
          <w:szCs w:val="32"/>
        </w:rPr>
      </w:pPr>
      <w:r w:rsidRPr="001145C9">
        <w:rPr>
          <w:szCs w:val="32"/>
        </w:rPr>
        <w:t>lokalitetima Kašić-Manastirine i Kašić-Razbojine</w:t>
      </w:r>
    </w:p>
    <w:p w14:paraId="61DC05F2" w14:textId="0C416E09" w:rsidR="0048248E" w:rsidRPr="00F750A2" w:rsidRDefault="0048248E" w:rsidP="001145C9">
      <w:pPr>
        <w:pStyle w:val="Naslov"/>
        <w:rPr>
          <w:szCs w:val="32"/>
        </w:rPr>
      </w:pPr>
      <w:r w:rsidRPr="00F750A2">
        <w:rPr>
          <w:szCs w:val="32"/>
        </w:rPr>
        <w:t xml:space="preserve">Evidencijski broj: </w:t>
      </w:r>
      <w:r w:rsidR="00F750A2" w:rsidRPr="00F750A2">
        <w:rPr>
          <w:szCs w:val="32"/>
        </w:rPr>
        <w:t>1</w:t>
      </w:r>
      <w:r w:rsidR="001145C9">
        <w:rPr>
          <w:szCs w:val="32"/>
        </w:rPr>
        <w:t>24</w:t>
      </w:r>
      <w:r w:rsidR="00E662B6" w:rsidRPr="00F750A2">
        <w:rPr>
          <w:szCs w:val="32"/>
        </w:rPr>
        <w:t>-18-JN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B332A" w:rsidRDefault="00F95938">
      <w:pPr>
        <w:rPr>
          <w:rFonts w:ascii="Times New Roman" w:eastAsia="Arial" w:hAnsi="Times New Roman" w:cs="Times New Roman"/>
          <w:b/>
          <w:bCs/>
          <w:color w:val="FF0000"/>
          <w:sz w:val="36"/>
          <w:szCs w:val="36"/>
        </w:rPr>
      </w:pPr>
    </w:p>
    <w:p w14:paraId="19FB0433" w14:textId="2DA4E0E0" w:rsidR="00F95938" w:rsidRPr="00DB332A" w:rsidRDefault="00B01259">
      <w:pPr>
        <w:rPr>
          <w:rFonts w:ascii="Times New Roman" w:eastAsia="Arial" w:hAnsi="Times New Roman" w:cs="Times New Roman"/>
          <w:b/>
          <w:bCs/>
          <w:color w:val="FF0000"/>
          <w:sz w:val="20"/>
          <w:szCs w:val="36"/>
        </w:rPr>
      </w:pPr>
      <w:r w:rsidRPr="00DB332A">
        <w:rPr>
          <w:rFonts w:ascii="Times New Roman" w:eastAsia="Arial" w:hAnsi="Times New Roman" w:cs="Times New Roman"/>
          <w:b/>
          <w:bCs/>
          <w:color w:val="FF0000"/>
          <w:sz w:val="20"/>
          <w:szCs w:val="36"/>
        </w:rPr>
        <w:tab/>
      </w:r>
      <w:r w:rsidRPr="00DB332A">
        <w:rPr>
          <w:rFonts w:ascii="Times New Roman" w:eastAsia="Arial" w:hAnsi="Times New Roman" w:cs="Times New Roman"/>
          <w:b/>
          <w:bCs/>
          <w:color w:val="FF0000"/>
          <w:sz w:val="20"/>
          <w:szCs w:val="36"/>
        </w:rPr>
        <w:tab/>
      </w:r>
    </w:p>
    <w:p w14:paraId="4DDCEA46" w14:textId="77777777" w:rsidR="001E2182" w:rsidRPr="00DB332A" w:rsidRDefault="001E2182">
      <w:pPr>
        <w:rPr>
          <w:rFonts w:ascii="Times New Roman" w:eastAsia="Arial" w:hAnsi="Times New Roman" w:cs="Times New Roman"/>
          <w:b/>
          <w:bCs/>
          <w:color w:val="FF0000"/>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242DA59E"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KLASA: </w:t>
      </w:r>
      <w:r w:rsidR="00217348" w:rsidRPr="009C59FB">
        <w:rPr>
          <w:rFonts w:ascii="Times New Roman" w:hAnsi="Times New Roman" w:cs="Times New Roman"/>
          <w:spacing w:val="-1"/>
          <w:sz w:val="24"/>
        </w:rPr>
        <w:t>406-01/18-3/</w:t>
      </w:r>
      <w:r w:rsidR="009C59FB" w:rsidRPr="009C59FB">
        <w:rPr>
          <w:rFonts w:ascii="Times New Roman" w:hAnsi="Times New Roman" w:cs="Times New Roman"/>
          <w:spacing w:val="-1"/>
          <w:sz w:val="24"/>
        </w:rPr>
        <w:t>54</w:t>
      </w:r>
    </w:p>
    <w:p w14:paraId="7E3E1D6B" w14:textId="52D8A6F8" w:rsidR="00F95938" w:rsidRPr="009C59FB" w:rsidRDefault="00B01259" w:rsidP="0048248E">
      <w:pPr>
        <w:ind w:right="1996"/>
        <w:rPr>
          <w:rFonts w:ascii="Times New Roman" w:hAnsi="Times New Roman" w:cs="Times New Roman"/>
          <w:spacing w:val="-1"/>
          <w:sz w:val="24"/>
        </w:rPr>
      </w:pPr>
      <w:r w:rsidRPr="009C59FB">
        <w:rPr>
          <w:rFonts w:ascii="Times New Roman" w:hAnsi="Times New Roman" w:cs="Times New Roman"/>
          <w:spacing w:val="-1"/>
          <w:sz w:val="24"/>
        </w:rPr>
        <w:t xml:space="preserve">URBROJ: </w:t>
      </w:r>
      <w:r w:rsidR="009C59FB" w:rsidRPr="009C59FB">
        <w:rPr>
          <w:rFonts w:ascii="Times New Roman" w:hAnsi="Times New Roman" w:cs="Times New Roman"/>
          <w:spacing w:val="-1"/>
          <w:sz w:val="24"/>
        </w:rPr>
        <w:t>2198/1-17/1-18-3</w:t>
      </w:r>
    </w:p>
    <w:p w14:paraId="2FFB8F61" w14:textId="7F38058C" w:rsidR="00F95938" w:rsidRPr="009C59FB" w:rsidRDefault="00E11F46" w:rsidP="0048248E">
      <w:pPr>
        <w:ind w:right="1996"/>
        <w:rPr>
          <w:rFonts w:ascii="Times New Roman" w:eastAsia="Arial" w:hAnsi="Times New Roman" w:cs="Times New Roman"/>
          <w:sz w:val="24"/>
        </w:rPr>
      </w:pPr>
      <w:r w:rsidRPr="009C59FB">
        <w:rPr>
          <w:rFonts w:ascii="Times New Roman" w:hAnsi="Times New Roman" w:cs="Times New Roman"/>
          <w:spacing w:val="-1"/>
          <w:sz w:val="24"/>
        </w:rPr>
        <w:t>Zadar,</w:t>
      </w:r>
      <w:r w:rsidR="006F6760" w:rsidRPr="009C59FB">
        <w:rPr>
          <w:rFonts w:ascii="Times New Roman" w:hAnsi="Times New Roman" w:cs="Times New Roman"/>
          <w:spacing w:val="-1"/>
          <w:sz w:val="24"/>
        </w:rPr>
        <w:t xml:space="preserve"> </w:t>
      </w:r>
      <w:r w:rsidR="009C59FB" w:rsidRPr="009C59FB">
        <w:rPr>
          <w:rFonts w:ascii="Times New Roman" w:hAnsi="Times New Roman" w:cs="Times New Roman"/>
          <w:spacing w:val="-1"/>
          <w:sz w:val="24"/>
        </w:rPr>
        <w:t>27. prosinca</w:t>
      </w:r>
      <w:r w:rsidR="00E662B6" w:rsidRPr="009C59FB">
        <w:rPr>
          <w:rFonts w:ascii="Times New Roman" w:hAnsi="Times New Roman" w:cs="Times New Roman"/>
          <w:spacing w:val="-1"/>
          <w:sz w:val="24"/>
        </w:rPr>
        <w:t xml:space="preserve"> 2018. godine</w:t>
      </w:r>
    </w:p>
    <w:p w14:paraId="60B8394E" w14:textId="77777777" w:rsidR="00F95938" w:rsidRPr="009C59FB" w:rsidRDefault="00F95938">
      <w:pPr>
        <w:jc w:val="center"/>
        <w:rPr>
          <w:rFonts w:ascii="Times New Roman" w:eastAsia="Arial" w:hAnsi="Times New Roman" w:cs="Times New Roman"/>
          <w:sz w:val="20"/>
        </w:rPr>
        <w:sectPr w:rsidR="00F95938" w:rsidRPr="009C59FB"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E3D2ADE" w14:textId="2FA2ACD0" w:rsidR="00487D1C"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bookmarkStart w:id="0" w:name="_GoBack"/>
          <w:bookmarkEnd w:id="0"/>
          <w:r w:rsidR="00487D1C" w:rsidRPr="00C92B0D">
            <w:rPr>
              <w:rStyle w:val="Hiperveza"/>
              <w:noProof/>
            </w:rPr>
            <w:fldChar w:fldCharType="begin"/>
          </w:r>
          <w:r w:rsidR="00487D1C" w:rsidRPr="00C92B0D">
            <w:rPr>
              <w:rStyle w:val="Hiperveza"/>
              <w:noProof/>
            </w:rPr>
            <w:instrText xml:space="preserve"> </w:instrText>
          </w:r>
          <w:r w:rsidR="00487D1C">
            <w:rPr>
              <w:noProof/>
            </w:rPr>
            <w:instrText>HYPERLINK \l "_Toc533755588"</w:instrText>
          </w:r>
          <w:r w:rsidR="00487D1C" w:rsidRPr="00C92B0D">
            <w:rPr>
              <w:rStyle w:val="Hiperveza"/>
              <w:noProof/>
            </w:rPr>
            <w:instrText xml:space="preserve"> </w:instrText>
          </w:r>
          <w:r w:rsidR="00487D1C" w:rsidRPr="00C92B0D">
            <w:rPr>
              <w:rStyle w:val="Hiperveza"/>
              <w:noProof/>
            </w:rPr>
          </w:r>
          <w:r w:rsidR="00487D1C" w:rsidRPr="00C92B0D">
            <w:rPr>
              <w:rStyle w:val="Hiperveza"/>
              <w:noProof/>
            </w:rPr>
            <w:fldChar w:fldCharType="separate"/>
          </w:r>
          <w:r w:rsidR="00487D1C" w:rsidRPr="00C92B0D">
            <w:rPr>
              <w:rStyle w:val="Hiperveza"/>
              <w:rFonts w:ascii="Times New Roman" w:hAnsi="Times New Roman" w:cs="Times New Roman"/>
              <w:noProof/>
              <w:spacing w:val="-2"/>
              <w:u w:color="000000"/>
            </w:rPr>
            <w:t>1.</w:t>
          </w:r>
          <w:r w:rsidR="00487D1C">
            <w:rPr>
              <w:rFonts w:asciiTheme="minorHAnsi" w:eastAsiaTheme="minorEastAsia" w:hAnsiTheme="minorHAnsi"/>
              <w:b w:val="0"/>
              <w:bCs w:val="0"/>
              <w:noProof/>
              <w:lang w:eastAsia="hr-HR"/>
            </w:rPr>
            <w:tab/>
          </w:r>
          <w:r w:rsidR="00487D1C" w:rsidRPr="00C92B0D">
            <w:rPr>
              <w:rStyle w:val="Hiperveza"/>
              <w:rFonts w:ascii="Times New Roman" w:hAnsi="Times New Roman" w:cs="Times New Roman"/>
              <w:noProof/>
              <w:spacing w:val="-1"/>
              <w:u w:color="000000"/>
            </w:rPr>
            <w:t>OPĆI PODACI</w:t>
          </w:r>
          <w:r w:rsidR="00487D1C">
            <w:rPr>
              <w:noProof/>
              <w:webHidden/>
            </w:rPr>
            <w:tab/>
          </w:r>
          <w:r w:rsidR="00487D1C">
            <w:rPr>
              <w:noProof/>
              <w:webHidden/>
            </w:rPr>
            <w:fldChar w:fldCharType="begin"/>
          </w:r>
          <w:r w:rsidR="00487D1C">
            <w:rPr>
              <w:noProof/>
              <w:webHidden/>
            </w:rPr>
            <w:instrText xml:space="preserve"> PAGEREF _Toc533755588 \h </w:instrText>
          </w:r>
          <w:r w:rsidR="00487D1C">
            <w:rPr>
              <w:noProof/>
              <w:webHidden/>
            </w:rPr>
          </w:r>
          <w:r w:rsidR="00487D1C">
            <w:rPr>
              <w:noProof/>
              <w:webHidden/>
            </w:rPr>
            <w:fldChar w:fldCharType="separate"/>
          </w:r>
          <w:r w:rsidR="00487D1C">
            <w:rPr>
              <w:noProof/>
              <w:webHidden/>
            </w:rPr>
            <w:t>3</w:t>
          </w:r>
          <w:r w:rsidR="00487D1C">
            <w:rPr>
              <w:noProof/>
              <w:webHidden/>
            </w:rPr>
            <w:fldChar w:fldCharType="end"/>
          </w:r>
          <w:r w:rsidR="00487D1C" w:rsidRPr="00C92B0D">
            <w:rPr>
              <w:rStyle w:val="Hiperveza"/>
              <w:noProof/>
            </w:rPr>
            <w:fldChar w:fldCharType="end"/>
          </w:r>
        </w:p>
        <w:p w14:paraId="1BA26B34" w14:textId="2CCC1CFE"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89" w:history="1">
            <w:r w:rsidRPr="00C92B0D">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 xml:space="preserve">Opći podaci </w:t>
            </w:r>
            <w:r w:rsidRPr="00C92B0D">
              <w:rPr>
                <w:rStyle w:val="Hiperveza"/>
                <w:rFonts w:ascii="Times New Roman" w:hAnsi="Times New Roman" w:cs="Times New Roman"/>
                <w:noProof/>
                <w:u w:color="000000"/>
              </w:rPr>
              <w:t xml:space="preserve">o </w:t>
            </w:r>
            <w:r w:rsidRPr="00C92B0D">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_Toc533755589 \h </w:instrText>
            </w:r>
            <w:r>
              <w:rPr>
                <w:noProof/>
                <w:webHidden/>
              </w:rPr>
            </w:r>
            <w:r>
              <w:rPr>
                <w:noProof/>
                <w:webHidden/>
              </w:rPr>
              <w:fldChar w:fldCharType="separate"/>
            </w:r>
            <w:r>
              <w:rPr>
                <w:noProof/>
                <w:webHidden/>
              </w:rPr>
              <w:t>3</w:t>
            </w:r>
            <w:r>
              <w:rPr>
                <w:noProof/>
                <w:webHidden/>
              </w:rPr>
              <w:fldChar w:fldCharType="end"/>
            </w:r>
          </w:hyperlink>
        </w:p>
        <w:p w14:paraId="40F77A97" w14:textId="49E1633C"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0" w:history="1">
            <w:r w:rsidRPr="00C92B0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_Toc533755590 \h </w:instrText>
            </w:r>
            <w:r>
              <w:rPr>
                <w:noProof/>
                <w:webHidden/>
              </w:rPr>
            </w:r>
            <w:r>
              <w:rPr>
                <w:noProof/>
                <w:webHidden/>
              </w:rPr>
              <w:fldChar w:fldCharType="separate"/>
            </w:r>
            <w:r>
              <w:rPr>
                <w:noProof/>
                <w:webHidden/>
              </w:rPr>
              <w:t>3</w:t>
            </w:r>
            <w:r>
              <w:rPr>
                <w:noProof/>
                <w:webHidden/>
              </w:rPr>
              <w:fldChar w:fldCharType="end"/>
            </w:r>
          </w:hyperlink>
        </w:p>
        <w:p w14:paraId="7126BE61" w14:textId="7792D7C9"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591" w:history="1">
            <w:r w:rsidRPr="00C92B0D">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_Toc533755591 \h </w:instrText>
            </w:r>
            <w:r>
              <w:rPr>
                <w:noProof/>
                <w:webHidden/>
              </w:rPr>
            </w:r>
            <w:r>
              <w:rPr>
                <w:noProof/>
                <w:webHidden/>
              </w:rPr>
              <w:fldChar w:fldCharType="separate"/>
            </w:r>
            <w:r>
              <w:rPr>
                <w:noProof/>
                <w:webHidden/>
              </w:rPr>
              <w:t>3</w:t>
            </w:r>
            <w:r>
              <w:rPr>
                <w:noProof/>
                <w:webHidden/>
              </w:rPr>
              <w:fldChar w:fldCharType="end"/>
            </w:r>
          </w:hyperlink>
        </w:p>
        <w:p w14:paraId="76629309" w14:textId="13541A8F"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2" w:history="1">
            <w:r w:rsidRPr="00C92B0D">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_Toc533755592 \h </w:instrText>
            </w:r>
            <w:r>
              <w:rPr>
                <w:noProof/>
                <w:webHidden/>
              </w:rPr>
            </w:r>
            <w:r>
              <w:rPr>
                <w:noProof/>
                <w:webHidden/>
              </w:rPr>
              <w:fldChar w:fldCharType="separate"/>
            </w:r>
            <w:r>
              <w:rPr>
                <w:noProof/>
                <w:webHidden/>
              </w:rPr>
              <w:t>3</w:t>
            </w:r>
            <w:r>
              <w:rPr>
                <w:noProof/>
                <w:webHidden/>
              </w:rPr>
              <w:fldChar w:fldCharType="end"/>
            </w:r>
          </w:hyperlink>
        </w:p>
        <w:p w14:paraId="3EAFAD97" w14:textId="339A97A3"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3" w:history="1">
            <w:r w:rsidRPr="00C92B0D">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_Toc533755593 \h </w:instrText>
            </w:r>
            <w:r>
              <w:rPr>
                <w:noProof/>
                <w:webHidden/>
              </w:rPr>
            </w:r>
            <w:r>
              <w:rPr>
                <w:noProof/>
                <w:webHidden/>
              </w:rPr>
              <w:fldChar w:fldCharType="separate"/>
            </w:r>
            <w:r>
              <w:rPr>
                <w:noProof/>
                <w:webHidden/>
              </w:rPr>
              <w:t>3</w:t>
            </w:r>
            <w:r>
              <w:rPr>
                <w:noProof/>
                <w:webHidden/>
              </w:rPr>
              <w:fldChar w:fldCharType="end"/>
            </w:r>
          </w:hyperlink>
        </w:p>
        <w:p w14:paraId="74A3544B" w14:textId="50161836"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4" w:history="1">
            <w:r w:rsidRPr="00C92B0D">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_Toc533755594 \h </w:instrText>
            </w:r>
            <w:r>
              <w:rPr>
                <w:noProof/>
                <w:webHidden/>
              </w:rPr>
            </w:r>
            <w:r>
              <w:rPr>
                <w:noProof/>
                <w:webHidden/>
              </w:rPr>
              <w:fldChar w:fldCharType="separate"/>
            </w:r>
            <w:r>
              <w:rPr>
                <w:noProof/>
                <w:webHidden/>
              </w:rPr>
              <w:t>3</w:t>
            </w:r>
            <w:r>
              <w:rPr>
                <w:noProof/>
                <w:webHidden/>
              </w:rPr>
              <w:fldChar w:fldCharType="end"/>
            </w:r>
          </w:hyperlink>
        </w:p>
        <w:p w14:paraId="38E5A44D" w14:textId="29D5398B"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5" w:history="1">
            <w:r w:rsidRPr="00C92B0D">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_Toc533755595 \h </w:instrText>
            </w:r>
            <w:r>
              <w:rPr>
                <w:noProof/>
                <w:webHidden/>
              </w:rPr>
            </w:r>
            <w:r>
              <w:rPr>
                <w:noProof/>
                <w:webHidden/>
              </w:rPr>
              <w:fldChar w:fldCharType="separate"/>
            </w:r>
            <w:r>
              <w:rPr>
                <w:noProof/>
                <w:webHidden/>
              </w:rPr>
              <w:t>4</w:t>
            </w:r>
            <w:r>
              <w:rPr>
                <w:noProof/>
                <w:webHidden/>
              </w:rPr>
              <w:fldChar w:fldCharType="end"/>
            </w:r>
          </w:hyperlink>
        </w:p>
        <w:p w14:paraId="5CDCFCE8" w14:textId="3F1BFDC3"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6" w:history="1">
            <w:r w:rsidRPr="00C92B0D">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_Toc533755596 \h </w:instrText>
            </w:r>
            <w:r>
              <w:rPr>
                <w:noProof/>
                <w:webHidden/>
              </w:rPr>
            </w:r>
            <w:r>
              <w:rPr>
                <w:noProof/>
                <w:webHidden/>
              </w:rPr>
              <w:fldChar w:fldCharType="separate"/>
            </w:r>
            <w:r>
              <w:rPr>
                <w:noProof/>
                <w:webHidden/>
              </w:rPr>
              <w:t>4</w:t>
            </w:r>
            <w:r>
              <w:rPr>
                <w:noProof/>
                <w:webHidden/>
              </w:rPr>
              <w:fldChar w:fldCharType="end"/>
            </w:r>
          </w:hyperlink>
        </w:p>
        <w:p w14:paraId="24DF2F71" w14:textId="30CA204D"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7" w:history="1">
            <w:r w:rsidRPr="00C92B0D">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_Toc533755597 \h </w:instrText>
            </w:r>
            <w:r>
              <w:rPr>
                <w:noProof/>
                <w:webHidden/>
              </w:rPr>
            </w:r>
            <w:r>
              <w:rPr>
                <w:noProof/>
                <w:webHidden/>
              </w:rPr>
              <w:fldChar w:fldCharType="separate"/>
            </w:r>
            <w:r>
              <w:rPr>
                <w:noProof/>
                <w:webHidden/>
              </w:rPr>
              <w:t>5</w:t>
            </w:r>
            <w:r>
              <w:rPr>
                <w:noProof/>
                <w:webHidden/>
              </w:rPr>
              <w:fldChar w:fldCharType="end"/>
            </w:r>
          </w:hyperlink>
        </w:p>
        <w:p w14:paraId="212BCFC1" w14:textId="76080288"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598" w:history="1">
            <w:r w:rsidRPr="00C92B0D">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_Toc533755598 \h </w:instrText>
            </w:r>
            <w:r>
              <w:rPr>
                <w:noProof/>
                <w:webHidden/>
              </w:rPr>
            </w:r>
            <w:r>
              <w:rPr>
                <w:noProof/>
                <w:webHidden/>
              </w:rPr>
              <w:fldChar w:fldCharType="separate"/>
            </w:r>
            <w:r>
              <w:rPr>
                <w:noProof/>
                <w:webHidden/>
              </w:rPr>
              <w:t>5</w:t>
            </w:r>
            <w:r>
              <w:rPr>
                <w:noProof/>
                <w:webHidden/>
              </w:rPr>
              <w:fldChar w:fldCharType="end"/>
            </w:r>
          </w:hyperlink>
        </w:p>
        <w:p w14:paraId="28CDE074" w14:textId="7B3DA625"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599" w:history="1">
            <w:r w:rsidRPr="00C92B0D">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_Toc533755599 \h </w:instrText>
            </w:r>
            <w:r>
              <w:rPr>
                <w:noProof/>
                <w:webHidden/>
              </w:rPr>
            </w:r>
            <w:r>
              <w:rPr>
                <w:noProof/>
                <w:webHidden/>
              </w:rPr>
              <w:fldChar w:fldCharType="separate"/>
            </w:r>
            <w:r>
              <w:rPr>
                <w:noProof/>
                <w:webHidden/>
              </w:rPr>
              <w:t>5</w:t>
            </w:r>
            <w:r>
              <w:rPr>
                <w:noProof/>
                <w:webHidden/>
              </w:rPr>
              <w:fldChar w:fldCharType="end"/>
            </w:r>
          </w:hyperlink>
        </w:p>
        <w:p w14:paraId="7D288499" w14:textId="509F161A"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00" w:history="1">
            <w:r w:rsidRPr="00C92B0D">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_Toc533755600 \h </w:instrText>
            </w:r>
            <w:r>
              <w:rPr>
                <w:noProof/>
                <w:webHidden/>
              </w:rPr>
            </w:r>
            <w:r>
              <w:rPr>
                <w:noProof/>
                <w:webHidden/>
              </w:rPr>
              <w:fldChar w:fldCharType="separate"/>
            </w:r>
            <w:r>
              <w:rPr>
                <w:noProof/>
                <w:webHidden/>
              </w:rPr>
              <w:t>5</w:t>
            </w:r>
            <w:r>
              <w:rPr>
                <w:noProof/>
                <w:webHidden/>
              </w:rPr>
              <w:fldChar w:fldCharType="end"/>
            </w:r>
          </w:hyperlink>
        </w:p>
        <w:p w14:paraId="1673E635" w14:textId="171D8627"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01" w:history="1">
            <w:r w:rsidRPr="00C92B0D">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_Toc533755601 \h </w:instrText>
            </w:r>
            <w:r>
              <w:rPr>
                <w:noProof/>
                <w:webHidden/>
              </w:rPr>
            </w:r>
            <w:r>
              <w:rPr>
                <w:noProof/>
                <w:webHidden/>
              </w:rPr>
              <w:fldChar w:fldCharType="separate"/>
            </w:r>
            <w:r>
              <w:rPr>
                <w:noProof/>
                <w:webHidden/>
              </w:rPr>
              <w:t>5</w:t>
            </w:r>
            <w:r>
              <w:rPr>
                <w:noProof/>
                <w:webHidden/>
              </w:rPr>
              <w:fldChar w:fldCharType="end"/>
            </w:r>
          </w:hyperlink>
        </w:p>
        <w:p w14:paraId="77534635" w14:textId="1C7844F0"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602" w:history="1">
            <w:r w:rsidRPr="00C92B0D">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_Toc533755602 \h </w:instrText>
            </w:r>
            <w:r>
              <w:rPr>
                <w:noProof/>
                <w:webHidden/>
              </w:rPr>
            </w:r>
            <w:r>
              <w:rPr>
                <w:noProof/>
                <w:webHidden/>
              </w:rPr>
              <w:fldChar w:fldCharType="separate"/>
            </w:r>
            <w:r>
              <w:rPr>
                <w:noProof/>
                <w:webHidden/>
              </w:rPr>
              <w:t>7</w:t>
            </w:r>
            <w:r>
              <w:rPr>
                <w:noProof/>
                <w:webHidden/>
              </w:rPr>
              <w:fldChar w:fldCharType="end"/>
            </w:r>
          </w:hyperlink>
        </w:p>
        <w:p w14:paraId="50B95FFB" w14:textId="1A62FB60"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03" w:history="1">
            <w:r w:rsidRPr="00C92B0D">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_Toc533755603 \h </w:instrText>
            </w:r>
            <w:r>
              <w:rPr>
                <w:noProof/>
                <w:webHidden/>
              </w:rPr>
            </w:r>
            <w:r>
              <w:rPr>
                <w:noProof/>
                <w:webHidden/>
              </w:rPr>
              <w:fldChar w:fldCharType="separate"/>
            </w:r>
            <w:r>
              <w:rPr>
                <w:noProof/>
                <w:webHidden/>
              </w:rPr>
              <w:t>7</w:t>
            </w:r>
            <w:r>
              <w:rPr>
                <w:noProof/>
                <w:webHidden/>
              </w:rPr>
              <w:fldChar w:fldCharType="end"/>
            </w:r>
          </w:hyperlink>
        </w:p>
        <w:p w14:paraId="72A3FC6B" w14:textId="09B9D9AE"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604" w:history="1">
            <w:r w:rsidRPr="00C92B0D">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TEHNIČKA SPOSOBNOST</w:t>
            </w:r>
            <w:r>
              <w:rPr>
                <w:noProof/>
                <w:webHidden/>
              </w:rPr>
              <w:tab/>
            </w:r>
            <w:r>
              <w:rPr>
                <w:noProof/>
                <w:webHidden/>
              </w:rPr>
              <w:fldChar w:fldCharType="begin"/>
            </w:r>
            <w:r>
              <w:rPr>
                <w:noProof/>
                <w:webHidden/>
              </w:rPr>
              <w:instrText xml:space="preserve"> PAGEREF _Toc533755604 \h </w:instrText>
            </w:r>
            <w:r>
              <w:rPr>
                <w:noProof/>
                <w:webHidden/>
              </w:rPr>
            </w:r>
            <w:r>
              <w:rPr>
                <w:noProof/>
                <w:webHidden/>
              </w:rPr>
              <w:fldChar w:fldCharType="separate"/>
            </w:r>
            <w:r>
              <w:rPr>
                <w:noProof/>
                <w:webHidden/>
              </w:rPr>
              <w:t>7</w:t>
            </w:r>
            <w:r>
              <w:rPr>
                <w:noProof/>
                <w:webHidden/>
              </w:rPr>
              <w:fldChar w:fldCharType="end"/>
            </w:r>
          </w:hyperlink>
        </w:p>
        <w:p w14:paraId="181785B7" w14:textId="7A42AF47"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05" w:history="1">
            <w:r w:rsidRPr="00C92B0D">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Ponuditelj mora dokazati da je u godini u kojoj je započeo postupak nabave i tijekom pet godina koje prethode toj godini (2013., 2014., 2015., 2016., 2017.) izvršio radove iste ili slične predmetu nabave</w:t>
            </w:r>
            <w:r>
              <w:rPr>
                <w:noProof/>
                <w:webHidden/>
              </w:rPr>
              <w:tab/>
            </w:r>
            <w:r>
              <w:rPr>
                <w:noProof/>
                <w:webHidden/>
              </w:rPr>
              <w:fldChar w:fldCharType="begin"/>
            </w:r>
            <w:r>
              <w:rPr>
                <w:noProof/>
                <w:webHidden/>
              </w:rPr>
              <w:instrText xml:space="preserve"> PAGEREF _Toc533755605 \h </w:instrText>
            </w:r>
            <w:r>
              <w:rPr>
                <w:noProof/>
                <w:webHidden/>
              </w:rPr>
            </w:r>
            <w:r>
              <w:rPr>
                <w:noProof/>
                <w:webHidden/>
              </w:rPr>
              <w:fldChar w:fldCharType="separate"/>
            </w:r>
            <w:r>
              <w:rPr>
                <w:noProof/>
                <w:webHidden/>
              </w:rPr>
              <w:t>7</w:t>
            </w:r>
            <w:r>
              <w:rPr>
                <w:noProof/>
                <w:webHidden/>
              </w:rPr>
              <w:fldChar w:fldCharType="end"/>
            </w:r>
          </w:hyperlink>
        </w:p>
        <w:p w14:paraId="5971863C" w14:textId="3D33C149"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06" w:history="1">
            <w:r w:rsidRPr="00C92B0D">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Stručne kvalifikacije ponuditelja</w:t>
            </w:r>
            <w:r>
              <w:rPr>
                <w:noProof/>
                <w:webHidden/>
              </w:rPr>
              <w:tab/>
            </w:r>
            <w:r>
              <w:rPr>
                <w:noProof/>
                <w:webHidden/>
              </w:rPr>
              <w:fldChar w:fldCharType="begin"/>
            </w:r>
            <w:r>
              <w:rPr>
                <w:noProof/>
                <w:webHidden/>
              </w:rPr>
              <w:instrText xml:space="preserve"> PAGEREF _Toc533755606 \h </w:instrText>
            </w:r>
            <w:r>
              <w:rPr>
                <w:noProof/>
                <w:webHidden/>
              </w:rPr>
            </w:r>
            <w:r>
              <w:rPr>
                <w:noProof/>
                <w:webHidden/>
              </w:rPr>
              <w:fldChar w:fldCharType="separate"/>
            </w:r>
            <w:r>
              <w:rPr>
                <w:noProof/>
                <w:webHidden/>
              </w:rPr>
              <w:t>8</w:t>
            </w:r>
            <w:r>
              <w:rPr>
                <w:noProof/>
                <w:webHidden/>
              </w:rPr>
              <w:fldChar w:fldCharType="end"/>
            </w:r>
          </w:hyperlink>
        </w:p>
        <w:p w14:paraId="733793F2" w14:textId="3A11A62B"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607" w:history="1">
            <w:r w:rsidRPr="00C92B0D">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_Toc533755607 \h </w:instrText>
            </w:r>
            <w:r>
              <w:rPr>
                <w:noProof/>
                <w:webHidden/>
              </w:rPr>
            </w:r>
            <w:r>
              <w:rPr>
                <w:noProof/>
                <w:webHidden/>
              </w:rPr>
              <w:fldChar w:fldCharType="separate"/>
            </w:r>
            <w:r>
              <w:rPr>
                <w:noProof/>
                <w:webHidden/>
              </w:rPr>
              <w:t>8</w:t>
            </w:r>
            <w:r>
              <w:rPr>
                <w:noProof/>
                <w:webHidden/>
              </w:rPr>
              <w:fldChar w:fldCharType="end"/>
            </w:r>
          </w:hyperlink>
        </w:p>
        <w:p w14:paraId="36339730" w14:textId="4589EE1C"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608" w:history="1">
            <w:r w:rsidRPr="00C92B0D">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_Toc533755608 \h </w:instrText>
            </w:r>
            <w:r>
              <w:rPr>
                <w:noProof/>
                <w:webHidden/>
              </w:rPr>
            </w:r>
            <w:r>
              <w:rPr>
                <w:noProof/>
                <w:webHidden/>
              </w:rPr>
              <w:fldChar w:fldCharType="separate"/>
            </w:r>
            <w:r>
              <w:rPr>
                <w:noProof/>
                <w:webHidden/>
              </w:rPr>
              <w:t>8</w:t>
            </w:r>
            <w:r>
              <w:rPr>
                <w:noProof/>
                <w:webHidden/>
              </w:rPr>
              <w:fldChar w:fldCharType="end"/>
            </w:r>
          </w:hyperlink>
        </w:p>
        <w:p w14:paraId="743BD20B" w14:textId="7A52E460"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609" w:history="1">
            <w:r w:rsidRPr="00C92B0D">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_Toc533755609 \h </w:instrText>
            </w:r>
            <w:r>
              <w:rPr>
                <w:noProof/>
                <w:webHidden/>
              </w:rPr>
            </w:r>
            <w:r>
              <w:rPr>
                <w:noProof/>
                <w:webHidden/>
              </w:rPr>
              <w:fldChar w:fldCharType="separate"/>
            </w:r>
            <w:r>
              <w:rPr>
                <w:noProof/>
                <w:webHidden/>
              </w:rPr>
              <w:t>9</w:t>
            </w:r>
            <w:r>
              <w:rPr>
                <w:noProof/>
                <w:webHidden/>
              </w:rPr>
              <w:fldChar w:fldCharType="end"/>
            </w:r>
          </w:hyperlink>
        </w:p>
        <w:p w14:paraId="35F5E662" w14:textId="5E8B0719" w:rsidR="00487D1C" w:rsidRDefault="00487D1C">
          <w:pPr>
            <w:pStyle w:val="Sadraj1"/>
            <w:tabs>
              <w:tab w:val="left" w:pos="1285"/>
              <w:tab w:val="right" w:leader="dot" w:pos="10341"/>
            </w:tabs>
            <w:rPr>
              <w:rFonts w:asciiTheme="minorHAnsi" w:eastAsiaTheme="minorEastAsia" w:hAnsiTheme="minorHAnsi"/>
              <w:b w:val="0"/>
              <w:bCs w:val="0"/>
              <w:noProof/>
              <w:lang w:eastAsia="hr-HR"/>
            </w:rPr>
          </w:pPr>
          <w:hyperlink w:anchor="_Toc533755610" w:history="1">
            <w:r w:rsidRPr="00C92B0D">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_Toc533755610 \h </w:instrText>
            </w:r>
            <w:r>
              <w:rPr>
                <w:noProof/>
                <w:webHidden/>
              </w:rPr>
            </w:r>
            <w:r>
              <w:rPr>
                <w:noProof/>
                <w:webHidden/>
              </w:rPr>
              <w:fldChar w:fldCharType="separate"/>
            </w:r>
            <w:r>
              <w:rPr>
                <w:noProof/>
                <w:webHidden/>
              </w:rPr>
              <w:t>9</w:t>
            </w:r>
            <w:r>
              <w:rPr>
                <w:noProof/>
                <w:webHidden/>
              </w:rPr>
              <w:fldChar w:fldCharType="end"/>
            </w:r>
          </w:hyperlink>
        </w:p>
        <w:p w14:paraId="35941724" w14:textId="7F9C4095"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1" w:history="1">
            <w:r w:rsidRPr="00C92B0D">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_Toc533755611 \h </w:instrText>
            </w:r>
            <w:r>
              <w:rPr>
                <w:noProof/>
                <w:webHidden/>
              </w:rPr>
            </w:r>
            <w:r>
              <w:rPr>
                <w:noProof/>
                <w:webHidden/>
              </w:rPr>
              <w:fldChar w:fldCharType="separate"/>
            </w:r>
            <w:r>
              <w:rPr>
                <w:noProof/>
                <w:webHidden/>
              </w:rPr>
              <w:t>9</w:t>
            </w:r>
            <w:r>
              <w:rPr>
                <w:noProof/>
                <w:webHidden/>
              </w:rPr>
              <w:fldChar w:fldCharType="end"/>
            </w:r>
          </w:hyperlink>
        </w:p>
        <w:p w14:paraId="0D489C3E" w14:textId="0338687D"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2" w:history="1">
            <w:r w:rsidRPr="00C92B0D">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_Toc533755612 \h </w:instrText>
            </w:r>
            <w:r>
              <w:rPr>
                <w:noProof/>
                <w:webHidden/>
              </w:rPr>
            </w:r>
            <w:r>
              <w:rPr>
                <w:noProof/>
                <w:webHidden/>
              </w:rPr>
              <w:fldChar w:fldCharType="separate"/>
            </w:r>
            <w:r>
              <w:rPr>
                <w:noProof/>
                <w:webHidden/>
              </w:rPr>
              <w:t>9</w:t>
            </w:r>
            <w:r>
              <w:rPr>
                <w:noProof/>
                <w:webHidden/>
              </w:rPr>
              <w:fldChar w:fldCharType="end"/>
            </w:r>
          </w:hyperlink>
        </w:p>
        <w:p w14:paraId="359EBA09" w14:textId="63391D10"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3" w:history="1">
            <w:r w:rsidRPr="00C92B0D">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_Toc533755613 \h </w:instrText>
            </w:r>
            <w:r>
              <w:rPr>
                <w:noProof/>
                <w:webHidden/>
              </w:rPr>
            </w:r>
            <w:r>
              <w:rPr>
                <w:noProof/>
                <w:webHidden/>
              </w:rPr>
              <w:fldChar w:fldCharType="separate"/>
            </w:r>
            <w:r>
              <w:rPr>
                <w:noProof/>
                <w:webHidden/>
              </w:rPr>
              <w:t>10</w:t>
            </w:r>
            <w:r>
              <w:rPr>
                <w:noProof/>
                <w:webHidden/>
              </w:rPr>
              <w:fldChar w:fldCharType="end"/>
            </w:r>
          </w:hyperlink>
        </w:p>
        <w:p w14:paraId="2553B800" w14:textId="684A8056"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4" w:history="1">
            <w:r w:rsidRPr="00C92B0D">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_Toc533755614 \h </w:instrText>
            </w:r>
            <w:r>
              <w:rPr>
                <w:noProof/>
                <w:webHidden/>
              </w:rPr>
            </w:r>
            <w:r>
              <w:rPr>
                <w:noProof/>
                <w:webHidden/>
              </w:rPr>
              <w:fldChar w:fldCharType="separate"/>
            </w:r>
            <w:r>
              <w:rPr>
                <w:noProof/>
                <w:webHidden/>
              </w:rPr>
              <w:t>10</w:t>
            </w:r>
            <w:r>
              <w:rPr>
                <w:noProof/>
                <w:webHidden/>
              </w:rPr>
              <w:fldChar w:fldCharType="end"/>
            </w:r>
          </w:hyperlink>
        </w:p>
        <w:p w14:paraId="17C68B7B" w14:textId="2E249EDD"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5" w:history="1">
            <w:r w:rsidRPr="00C92B0D">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_Toc533755615 \h </w:instrText>
            </w:r>
            <w:r>
              <w:rPr>
                <w:noProof/>
                <w:webHidden/>
              </w:rPr>
            </w:r>
            <w:r>
              <w:rPr>
                <w:noProof/>
                <w:webHidden/>
              </w:rPr>
              <w:fldChar w:fldCharType="separate"/>
            </w:r>
            <w:r>
              <w:rPr>
                <w:noProof/>
                <w:webHidden/>
              </w:rPr>
              <w:t>10</w:t>
            </w:r>
            <w:r>
              <w:rPr>
                <w:noProof/>
                <w:webHidden/>
              </w:rPr>
              <w:fldChar w:fldCharType="end"/>
            </w:r>
          </w:hyperlink>
        </w:p>
        <w:p w14:paraId="36E198FE" w14:textId="70DE5B9C"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6" w:history="1">
            <w:r w:rsidRPr="00C92B0D">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_Toc533755616 \h </w:instrText>
            </w:r>
            <w:r>
              <w:rPr>
                <w:noProof/>
                <w:webHidden/>
              </w:rPr>
            </w:r>
            <w:r>
              <w:rPr>
                <w:noProof/>
                <w:webHidden/>
              </w:rPr>
              <w:fldChar w:fldCharType="separate"/>
            </w:r>
            <w:r>
              <w:rPr>
                <w:noProof/>
                <w:webHidden/>
              </w:rPr>
              <w:t>10</w:t>
            </w:r>
            <w:r>
              <w:rPr>
                <w:noProof/>
                <w:webHidden/>
              </w:rPr>
              <w:fldChar w:fldCharType="end"/>
            </w:r>
          </w:hyperlink>
        </w:p>
        <w:p w14:paraId="07B721AB" w14:textId="05B82C2F"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7" w:history="1">
            <w:r w:rsidRPr="00C92B0D">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_Toc533755617 \h </w:instrText>
            </w:r>
            <w:r>
              <w:rPr>
                <w:noProof/>
                <w:webHidden/>
              </w:rPr>
            </w:r>
            <w:r>
              <w:rPr>
                <w:noProof/>
                <w:webHidden/>
              </w:rPr>
              <w:fldChar w:fldCharType="separate"/>
            </w:r>
            <w:r>
              <w:rPr>
                <w:noProof/>
                <w:webHidden/>
              </w:rPr>
              <w:t>10</w:t>
            </w:r>
            <w:r>
              <w:rPr>
                <w:noProof/>
                <w:webHidden/>
              </w:rPr>
              <w:fldChar w:fldCharType="end"/>
            </w:r>
          </w:hyperlink>
        </w:p>
        <w:p w14:paraId="179344FC" w14:textId="2A02E01C"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8" w:history="1">
            <w:r w:rsidRPr="00C92B0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_Toc533755618 \h </w:instrText>
            </w:r>
            <w:r>
              <w:rPr>
                <w:noProof/>
                <w:webHidden/>
              </w:rPr>
            </w:r>
            <w:r>
              <w:rPr>
                <w:noProof/>
                <w:webHidden/>
              </w:rPr>
              <w:fldChar w:fldCharType="separate"/>
            </w:r>
            <w:r>
              <w:rPr>
                <w:noProof/>
                <w:webHidden/>
              </w:rPr>
              <w:t>11</w:t>
            </w:r>
            <w:r>
              <w:rPr>
                <w:noProof/>
                <w:webHidden/>
              </w:rPr>
              <w:fldChar w:fldCharType="end"/>
            </w:r>
          </w:hyperlink>
        </w:p>
        <w:p w14:paraId="07CA434E" w14:textId="33BC9FDC"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19" w:history="1">
            <w:r w:rsidRPr="00C92B0D">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_Toc533755619 \h </w:instrText>
            </w:r>
            <w:r>
              <w:rPr>
                <w:noProof/>
                <w:webHidden/>
              </w:rPr>
            </w:r>
            <w:r>
              <w:rPr>
                <w:noProof/>
                <w:webHidden/>
              </w:rPr>
              <w:fldChar w:fldCharType="separate"/>
            </w:r>
            <w:r>
              <w:rPr>
                <w:noProof/>
                <w:webHidden/>
              </w:rPr>
              <w:t>11</w:t>
            </w:r>
            <w:r>
              <w:rPr>
                <w:noProof/>
                <w:webHidden/>
              </w:rPr>
              <w:fldChar w:fldCharType="end"/>
            </w:r>
          </w:hyperlink>
        </w:p>
        <w:p w14:paraId="7584ACF2" w14:textId="44ECE114"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20" w:history="1">
            <w:r w:rsidRPr="00C92B0D">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_Toc533755620 \h </w:instrText>
            </w:r>
            <w:r>
              <w:rPr>
                <w:noProof/>
                <w:webHidden/>
              </w:rPr>
            </w:r>
            <w:r>
              <w:rPr>
                <w:noProof/>
                <w:webHidden/>
              </w:rPr>
              <w:fldChar w:fldCharType="separate"/>
            </w:r>
            <w:r>
              <w:rPr>
                <w:noProof/>
                <w:webHidden/>
              </w:rPr>
              <w:t>11</w:t>
            </w:r>
            <w:r>
              <w:rPr>
                <w:noProof/>
                <w:webHidden/>
              </w:rPr>
              <w:fldChar w:fldCharType="end"/>
            </w:r>
          </w:hyperlink>
        </w:p>
        <w:p w14:paraId="7DEBC728" w14:textId="2913FC21"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21" w:history="1">
            <w:r w:rsidRPr="00C92B0D">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_Toc533755621 \h </w:instrText>
            </w:r>
            <w:r>
              <w:rPr>
                <w:noProof/>
                <w:webHidden/>
              </w:rPr>
            </w:r>
            <w:r>
              <w:rPr>
                <w:noProof/>
                <w:webHidden/>
              </w:rPr>
              <w:fldChar w:fldCharType="separate"/>
            </w:r>
            <w:r>
              <w:rPr>
                <w:noProof/>
                <w:webHidden/>
              </w:rPr>
              <w:t>11</w:t>
            </w:r>
            <w:r>
              <w:rPr>
                <w:noProof/>
                <w:webHidden/>
              </w:rPr>
              <w:fldChar w:fldCharType="end"/>
            </w:r>
          </w:hyperlink>
        </w:p>
        <w:p w14:paraId="5944447D" w14:textId="17C7B11E" w:rsidR="00487D1C" w:rsidRDefault="00487D1C">
          <w:pPr>
            <w:pStyle w:val="Sadraj1"/>
            <w:tabs>
              <w:tab w:val="left" w:pos="1540"/>
              <w:tab w:val="right" w:leader="dot" w:pos="10341"/>
            </w:tabs>
            <w:rPr>
              <w:rFonts w:asciiTheme="minorHAnsi" w:eastAsiaTheme="minorEastAsia" w:hAnsiTheme="minorHAnsi"/>
              <w:b w:val="0"/>
              <w:bCs w:val="0"/>
              <w:noProof/>
              <w:lang w:eastAsia="hr-HR"/>
            </w:rPr>
          </w:pPr>
          <w:hyperlink w:anchor="_Toc533755622" w:history="1">
            <w:r w:rsidRPr="00C92B0D">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C92B0D">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_Toc533755622 \h </w:instrText>
            </w:r>
            <w:r>
              <w:rPr>
                <w:noProof/>
                <w:webHidden/>
              </w:rPr>
            </w:r>
            <w:r>
              <w:rPr>
                <w:noProof/>
                <w:webHidden/>
              </w:rPr>
              <w:fldChar w:fldCharType="separate"/>
            </w:r>
            <w:r>
              <w:rPr>
                <w:noProof/>
                <w:webHidden/>
              </w:rPr>
              <w:t>11</w:t>
            </w:r>
            <w:r>
              <w:rPr>
                <w:noProof/>
                <w:webHidden/>
              </w:rPr>
              <w:fldChar w:fldCharType="end"/>
            </w:r>
          </w:hyperlink>
        </w:p>
        <w:p w14:paraId="720542FE" w14:textId="4CA0C1F1"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2053F7A4" w14:textId="77777777" w:rsidR="00365842" w:rsidRDefault="00365842" w:rsidP="0028749E">
      <w:pPr>
        <w:ind w:left="3229" w:right="2975"/>
        <w:jc w:val="center"/>
        <w:rPr>
          <w:rFonts w:ascii="Times New Roman" w:eastAsia="Calibri" w:hAnsi="Times New Roman" w:cs="Times New Roman"/>
          <w:b/>
          <w:spacing w:val="-1"/>
          <w:sz w:val="24"/>
        </w:rPr>
      </w:pPr>
    </w:p>
    <w:p w14:paraId="0180B239" w14:textId="2222760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5A6DAC1E" w:rsidR="0028749E" w:rsidRPr="001145C9" w:rsidRDefault="0028749E" w:rsidP="001145C9">
      <w:pPr>
        <w:spacing w:before="1"/>
        <w:ind w:left="855" w:right="7"/>
        <w:jc w:val="both"/>
        <w:rPr>
          <w:rFonts w:ascii="Times New Roman" w:eastAsia="Arial" w:hAnsi="Times New Roman" w:cs="Times New Roman"/>
          <w:sz w:val="24"/>
        </w:rPr>
      </w:pPr>
      <w:r w:rsidRPr="001145C9">
        <w:rPr>
          <w:rFonts w:ascii="Times New Roman" w:eastAsia="Arial" w:hAnsi="Times New Roman" w:cs="Times New Roman"/>
          <w:sz w:val="24"/>
        </w:rPr>
        <w:t xml:space="preserve">Naručitelj Zadarska županija, Božidara Petranovića 8, Zadar, OIB: 56204655363 pokrenula je postupak jednostavne nabave </w:t>
      </w:r>
      <w:r w:rsidR="00B31FEE" w:rsidRPr="001145C9">
        <w:rPr>
          <w:rFonts w:ascii="Times New Roman" w:eastAsia="Arial" w:hAnsi="Times New Roman" w:cs="Times New Roman"/>
          <w:sz w:val="24"/>
        </w:rPr>
        <w:t xml:space="preserve">radova </w:t>
      </w:r>
      <w:r w:rsidR="001145C9" w:rsidRPr="001145C9">
        <w:rPr>
          <w:rFonts w:ascii="Times New Roman" w:eastAsia="Arial" w:hAnsi="Times New Roman" w:cs="Times New Roman"/>
          <w:sz w:val="24"/>
        </w:rPr>
        <w:t>Radovi na arheološkom istraživanju na lokalitetima Kašić-Manastirine i Kašić-Razbojine, evidencijski broj: 124-18-JN,</w:t>
      </w:r>
      <w:r w:rsidRPr="001145C9">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533755588"/>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4A5D88">
      <w:pPr>
        <w:numPr>
          <w:ilvl w:val="1"/>
          <w:numId w:val="5"/>
        </w:numPr>
        <w:outlineLvl w:val="0"/>
        <w:rPr>
          <w:rFonts w:ascii="Times New Roman" w:eastAsia="Arial" w:hAnsi="Times New Roman" w:cs="Times New Roman"/>
          <w:b/>
          <w:bCs/>
          <w:spacing w:val="-2"/>
          <w:sz w:val="24"/>
          <w:u w:val="thick" w:color="000000"/>
        </w:rPr>
      </w:pPr>
      <w:bookmarkStart w:id="4" w:name="_Toc510095164"/>
      <w:bookmarkStart w:id="5" w:name="_Toc533755589"/>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4"/>
      <w:bookmarkEnd w:id="5"/>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5400F8DC" w:rsidR="0028749E" w:rsidRPr="0028749E" w:rsidRDefault="00585DF1" w:rsidP="004A5D88">
      <w:pPr>
        <w:numPr>
          <w:ilvl w:val="1"/>
          <w:numId w:val="5"/>
        </w:numPr>
        <w:outlineLvl w:val="0"/>
        <w:rPr>
          <w:rFonts w:ascii="Times New Roman" w:eastAsia="Arial" w:hAnsi="Times New Roman" w:cs="Times New Roman"/>
          <w:b/>
          <w:bCs/>
          <w:spacing w:val="-1"/>
          <w:sz w:val="24"/>
          <w:u w:val="thick" w:color="000000"/>
        </w:rPr>
      </w:pPr>
      <w:bookmarkStart w:id="6" w:name="_Toc510095165"/>
      <w:r>
        <w:rPr>
          <w:rFonts w:ascii="Times New Roman" w:eastAsia="Arial" w:hAnsi="Times New Roman" w:cs="Times New Roman"/>
          <w:b/>
          <w:bCs/>
          <w:spacing w:val="-1"/>
          <w:sz w:val="24"/>
          <w:u w:val="thick" w:color="000000"/>
        </w:rPr>
        <w:t xml:space="preserve"> </w:t>
      </w:r>
      <w:bookmarkStart w:id="7" w:name="_Toc533755590"/>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6"/>
      <w:bookmarkEnd w:id="7"/>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452ABFBE"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67A5B">
        <w:rPr>
          <w:rFonts w:ascii="Times New Roman" w:eastAsia="Arial" w:hAnsi="Times New Roman" w:cs="Times New Roman"/>
          <w:spacing w:val="-1"/>
          <w:sz w:val="24"/>
        </w:rPr>
        <w:t>,</w:t>
      </w:r>
      <w:r w:rsidR="0028749E" w:rsidRPr="0028749E">
        <w:rPr>
          <w:rFonts w:ascii="Times New Roman" w:eastAsia="Arial" w:hAnsi="Times New Roman" w:cs="Times New Roman"/>
          <w:spacing w:val="25"/>
          <w:sz w:val="24"/>
        </w:rPr>
        <w:t xml:space="preserve"> </w:t>
      </w:r>
      <w:r w:rsidR="00267A5B" w:rsidRPr="004F7BEB">
        <w:rPr>
          <w:rFonts w:ascii="Times New Roman" w:hAnsi="Times New Roman" w:cs="Times New Roman"/>
        </w:rPr>
        <w:t>Mira Orlović</w:t>
      </w:r>
    </w:p>
    <w:p w14:paraId="1352F71F" w14:textId="77F007F9" w:rsidR="0028749E" w:rsidRPr="0028749E" w:rsidRDefault="0028749E" w:rsidP="00267A5B">
      <w:pPr>
        <w:tabs>
          <w:tab w:val="left" w:pos="2271"/>
          <w:tab w:val="left" w:pos="2979"/>
        </w:tabs>
        <w:spacing w:before="72"/>
        <w:ind w:left="855" w:right="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574D0188" w:rsidR="0028749E" w:rsidRPr="0028749E" w:rsidRDefault="0028749E" w:rsidP="0028749E">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14:paraId="394CE819" w14:textId="3AE330CA"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B07D36" w:rsidRPr="00AF113A">
          <w:rPr>
            <w:rStyle w:val="Hiperveza"/>
            <w:rFonts w:ascii="Times New Roman" w:eastAsia="Arial" w:hAnsi="Times New Roman" w:cs="Times New Roman"/>
            <w:spacing w:val="-2"/>
            <w:sz w:val="24"/>
          </w:rPr>
          <w:t>nabava@zadarska-zupanija.hr</w:t>
        </w:r>
      </w:hyperlink>
    </w:p>
    <w:p w14:paraId="587A8883" w14:textId="77777777" w:rsidR="00267A5B" w:rsidRDefault="00267A5B" w:rsidP="0028749E">
      <w:pPr>
        <w:tabs>
          <w:tab w:val="left" w:pos="2271"/>
          <w:tab w:val="left" w:pos="2979"/>
        </w:tabs>
        <w:spacing w:before="72"/>
        <w:ind w:left="855" w:right="40"/>
        <w:jc w:val="both"/>
        <w:rPr>
          <w:rFonts w:ascii="Times New Roman" w:eastAsia="Arial" w:hAnsi="Times New Roman" w:cs="Times New Roman"/>
          <w:spacing w:val="-1"/>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2"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533755591"/>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4A5D88">
      <w:pPr>
        <w:numPr>
          <w:ilvl w:val="1"/>
          <w:numId w:val="5"/>
        </w:numPr>
        <w:outlineLvl w:val="0"/>
        <w:rPr>
          <w:rFonts w:ascii="Times New Roman" w:eastAsia="Arial" w:hAnsi="Times New Roman" w:cs="Times New Roman"/>
          <w:b/>
          <w:bCs/>
          <w:spacing w:val="-1"/>
          <w:sz w:val="24"/>
          <w:u w:val="thick" w:color="000000"/>
        </w:rPr>
      </w:pPr>
      <w:bookmarkStart w:id="10" w:name="_Toc510095167"/>
      <w:bookmarkStart w:id="11" w:name="_Toc533755592"/>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6AB8FCEB"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861842">
        <w:rPr>
          <w:rFonts w:ascii="Times New Roman" w:eastAsia="Arial" w:hAnsi="Times New Roman" w:cs="Times New Roman"/>
          <w:spacing w:val="-1"/>
          <w:sz w:val="24"/>
        </w:rPr>
        <w:t>1</w:t>
      </w:r>
      <w:r w:rsidR="001145C9">
        <w:rPr>
          <w:rFonts w:ascii="Times New Roman" w:eastAsia="Arial" w:hAnsi="Times New Roman" w:cs="Times New Roman"/>
          <w:spacing w:val="-1"/>
          <w:sz w:val="24"/>
        </w:rPr>
        <w:t>24</w:t>
      </w:r>
      <w:r w:rsidRPr="000D658A">
        <w:rPr>
          <w:rFonts w:ascii="Times New Roman" w:eastAsia="Arial" w:hAnsi="Times New Roman" w:cs="Times New Roman"/>
          <w:spacing w:val="-1"/>
          <w:sz w:val="24"/>
        </w:rPr>
        <w:t>-18-JN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16263D0E" w:rsidR="0028749E" w:rsidRPr="0028749E" w:rsidRDefault="00585DF1" w:rsidP="004A5D88">
      <w:pPr>
        <w:numPr>
          <w:ilvl w:val="1"/>
          <w:numId w:val="5"/>
        </w:numPr>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533755593"/>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6C00BF65" w:rsidR="0028749E" w:rsidRPr="0028749E" w:rsidRDefault="00B07D36"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w:t>
      </w:r>
      <w:r w:rsidR="001145C9">
        <w:rPr>
          <w:rFonts w:ascii="Times New Roman" w:eastAsia="Arial" w:hAnsi="Times New Roman" w:cs="Times New Roman"/>
          <w:spacing w:val="-2"/>
          <w:sz w:val="24"/>
          <w:szCs w:val="24"/>
        </w:rPr>
        <w:t>60</w:t>
      </w:r>
      <w:r>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09FAB82F" w:rsidR="0028749E" w:rsidRPr="00F568E0" w:rsidRDefault="00585DF1" w:rsidP="004A5D88">
      <w:pPr>
        <w:numPr>
          <w:ilvl w:val="1"/>
          <w:numId w:val="5"/>
        </w:numPr>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t xml:space="preserve"> </w:t>
      </w:r>
      <w:bookmarkStart w:id="15" w:name="_Toc533755594"/>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7723464F" w14:textId="146B3767" w:rsidR="001145C9" w:rsidRDefault="002B6E42" w:rsidP="002B6E42">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9E77EF">
        <w:rPr>
          <w:rFonts w:ascii="Times New Roman" w:eastAsia="SimSun" w:hAnsi="Times New Roman" w:cs="Times New Roman"/>
          <w:sz w:val="24"/>
          <w:szCs w:val="24"/>
        </w:rPr>
        <w:t>izvođenje r</w:t>
      </w:r>
      <w:r w:rsidR="009E77EF" w:rsidRPr="009E77EF">
        <w:rPr>
          <w:rFonts w:ascii="Times New Roman" w:eastAsia="SimSun" w:hAnsi="Times New Roman" w:cs="Times New Roman"/>
          <w:sz w:val="24"/>
          <w:szCs w:val="24"/>
        </w:rPr>
        <w:t xml:space="preserve">adova </w:t>
      </w:r>
      <w:r w:rsidR="001145C9" w:rsidRPr="001145C9">
        <w:rPr>
          <w:rFonts w:ascii="Times New Roman" w:eastAsia="SimSun" w:hAnsi="Times New Roman" w:cs="Times New Roman"/>
          <w:sz w:val="24"/>
          <w:szCs w:val="24"/>
        </w:rPr>
        <w:t xml:space="preserve">na arheološkom istraživanju </w:t>
      </w:r>
      <w:r w:rsidR="000A15D3" w:rsidRPr="000A15D3">
        <w:rPr>
          <w:rFonts w:ascii="Times New Roman" w:eastAsia="SimSun" w:hAnsi="Times New Roman" w:cs="Times New Roman"/>
          <w:sz w:val="24"/>
          <w:szCs w:val="24"/>
        </w:rPr>
        <w:t xml:space="preserve">i izrada izvješća o arheološkom istraživanju </w:t>
      </w:r>
      <w:r w:rsidR="001145C9" w:rsidRPr="001145C9">
        <w:rPr>
          <w:rFonts w:ascii="Times New Roman" w:eastAsia="SimSun" w:hAnsi="Times New Roman" w:cs="Times New Roman"/>
          <w:sz w:val="24"/>
          <w:szCs w:val="24"/>
        </w:rPr>
        <w:t>na lokalitetima Kašić-Manastirine i Kašić-Razbojine</w:t>
      </w:r>
      <w:r w:rsidR="001145C9">
        <w:rPr>
          <w:rFonts w:ascii="Times New Roman" w:eastAsia="SimSun" w:hAnsi="Times New Roman" w:cs="Times New Roman"/>
          <w:sz w:val="24"/>
          <w:szCs w:val="24"/>
        </w:rPr>
        <w:t>.</w:t>
      </w:r>
    </w:p>
    <w:p w14:paraId="6E4E5238" w14:textId="564E0D38" w:rsidR="001145C9" w:rsidRDefault="002B6E42" w:rsidP="002B6E42">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1145C9" w:rsidRPr="001145C9">
        <w:rPr>
          <w:rFonts w:ascii="Times New Roman" w:eastAsia="SimSun" w:hAnsi="Times New Roman" w:cs="Times New Roman"/>
          <w:sz w:val="24"/>
          <w:szCs w:val="24"/>
        </w:rPr>
        <w:t>45112450-4</w:t>
      </w:r>
    </w:p>
    <w:p w14:paraId="14B18318" w14:textId="72788F81"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lastRenderedPageBreak/>
        <w:t xml:space="preserve"> </w:t>
      </w:r>
      <w:bookmarkStart w:id="17" w:name="_Toc533755595"/>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3DAC3594" w14:textId="77777777" w:rsidR="00971C38" w:rsidRDefault="00971C38" w:rsidP="00971C38">
      <w:pPr>
        <w:jc w:val="both"/>
        <w:rPr>
          <w:rFonts w:ascii="Arial" w:hAnsi="Arial" w:cs="Arial"/>
          <w:sz w:val="20"/>
          <w:szCs w:val="20"/>
        </w:rPr>
      </w:pPr>
    </w:p>
    <w:p w14:paraId="2863E11E" w14:textId="18C258FC" w:rsidR="000A15D3" w:rsidRDefault="000A15D3" w:rsidP="000A15D3">
      <w:pPr>
        <w:widowControl/>
        <w:ind w:left="850"/>
        <w:jc w:val="both"/>
        <w:rPr>
          <w:rFonts w:ascii="Times New Roman" w:eastAsia="SimSun" w:hAnsi="Times New Roman" w:cs="Times New Roman"/>
          <w:sz w:val="24"/>
          <w:szCs w:val="24"/>
        </w:rPr>
      </w:pPr>
      <w:r w:rsidRPr="000A15D3">
        <w:rPr>
          <w:rFonts w:ascii="Times New Roman" w:eastAsia="SimSun" w:hAnsi="Times New Roman" w:cs="Times New Roman"/>
          <w:sz w:val="24"/>
          <w:szCs w:val="24"/>
        </w:rPr>
        <w:t>Količine predmeta nabave određene su u troškovniku koji je sastavni dio ovog Poziva.</w:t>
      </w:r>
    </w:p>
    <w:p w14:paraId="1D1D429A" w14:textId="4B0EA4FD" w:rsidR="000A15D3" w:rsidRPr="00971C38" w:rsidRDefault="000A15D3" w:rsidP="000A15D3">
      <w:pPr>
        <w:widowControl/>
        <w:ind w:left="850"/>
        <w:jc w:val="both"/>
        <w:rPr>
          <w:rFonts w:ascii="Times New Roman" w:eastAsia="SimSun" w:hAnsi="Times New Roman" w:cs="Times New Roman"/>
          <w:sz w:val="24"/>
          <w:szCs w:val="24"/>
        </w:rPr>
      </w:pPr>
      <w:r w:rsidRPr="000A15D3">
        <w:rPr>
          <w:rFonts w:ascii="Times New Roman" w:eastAsia="SimSun" w:hAnsi="Times New Roman" w:cs="Times New Roman"/>
          <w:sz w:val="24"/>
          <w:szCs w:val="24"/>
        </w:rPr>
        <w:t>Arheološka istraživanja potrebno je provesti sukladno Zakonu o zaštiti i očuvanju kulturnih dobara (</w:t>
      </w:r>
      <w:r>
        <w:rPr>
          <w:rFonts w:ascii="Times New Roman" w:eastAsia="SimSun" w:hAnsi="Times New Roman" w:cs="Times New Roman"/>
          <w:sz w:val="24"/>
          <w:szCs w:val="24"/>
        </w:rPr>
        <w:t>„</w:t>
      </w:r>
      <w:r w:rsidRPr="000A15D3">
        <w:rPr>
          <w:rFonts w:ascii="Times New Roman" w:eastAsia="SimSun" w:hAnsi="Times New Roman" w:cs="Times New Roman"/>
          <w:sz w:val="24"/>
          <w:szCs w:val="24"/>
        </w:rPr>
        <w:t>N</w:t>
      </w:r>
      <w:r>
        <w:rPr>
          <w:rFonts w:ascii="Times New Roman" w:eastAsia="SimSun" w:hAnsi="Times New Roman" w:cs="Times New Roman"/>
          <w:sz w:val="24"/>
          <w:szCs w:val="24"/>
        </w:rPr>
        <w:t xml:space="preserve">arodne novine“ broj: </w:t>
      </w:r>
      <w:r w:rsidRPr="000A15D3">
        <w:rPr>
          <w:rFonts w:ascii="Times New Roman" w:eastAsia="SimSun" w:hAnsi="Times New Roman" w:cs="Times New Roman"/>
          <w:sz w:val="24"/>
          <w:szCs w:val="24"/>
        </w:rPr>
        <w:t xml:space="preserve">69/99, 151/03, 157/03, 100/04, 87/09, 88/10, 61/11, 25/12, 136/12, 157/13, 152/14, 98/15, </w:t>
      </w:r>
      <w:r>
        <w:rPr>
          <w:rFonts w:ascii="Times New Roman" w:eastAsia="SimSun" w:hAnsi="Times New Roman" w:cs="Times New Roman"/>
          <w:sz w:val="24"/>
          <w:szCs w:val="24"/>
        </w:rPr>
        <w:t xml:space="preserve">44/17, </w:t>
      </w:r>
      <w:r w:rsidRPr="000A15D3">
        <w:rPr>
          <w:rFonts w:ascii="Times New Roman" w:eastAsia="SimSun" w:hAnsi="Times New Roman" w:cs="Times New Roman"/>
          <w:sz w:val="24"/>
          <w:szCs w:val="24"/>
        </w:rPr>
        <w:t>90/18),</w:t>
      </w:r>
      <w:r>
        <w:rPr>
          <w:rFonts w:ascii="Times New Roman" w:eastAsia="SimSun" w:hAnsi="Times New Roman" w:cs="Times New Roman"/>
          <w:sz w:val="24"/>
          <w:szCs w:val="24"/>
        </w:rPr>
        <w:t xml:space="preserve"> te članka 4. i 5. P</w:t>
      </w:r>
      <w:r w:rsidRPr="000A15D3">
        <w:rPr>
          <w:rFonts w:ascii="Times New Roman" w:eastAsia="SimSun" w:hAnsi="Times New Roman" w:cs="Times New Roman"/>
          <w:sz w:val="24"/>
          <w:szCs w:val="24"/>
        </w:rPr>
        <w:t>ravilnika o arheološkim istraživanjima (</w:t>
      </w:r>
      <w:r>
        <w:rPr>
          <w:rFonts w:ascii="Times New Roman" w:eastAsia="SimSun" w:hAnsi="Times New Roman" w:cs="Times New Roman"/>
          <w:sz w:val="24"/>
          <w:szCs w:val="24"/>
        </w:rPr>
        <w:t>„</w:t>
      </w:r>
      <w:r w:rsidRPr="000A15D3">
        <w:rPr>
          <w:rFonts w:ascii="Times New Roman" w:eastAsia="SimSun" w:hAnsi="Times New Roman" w:cs="Times New Roman"/>
          <w:sz w:val="24"/>
          <w:szCs w:val="24"/>
        </w:rPr>
        <w:t>N</w:t>
      </w:r>
      <w:r>
        <w:rPr>
          <w:rFonts w:ascii="Times New Roman" w:eastAsia="SimSun" w:hAnsi="Times New Roman" w:cs="Times New Roman"/>
          <w:sz w:val="24"/>
          <w:szCs w:val="24"/>
        </w:rPr>
        <w:t xml:space="preserve">arodne novine“ broj: </w:t>
      </w:r>
      <w:r w:rsidRPr="000A15D3">
        <w:rPr>
          <w:rFonts w:ascii="Times New Roman" w:eastAsia="SimSun" w:hAnsi="Times New Roman" w:cs="Times New Roman"/>
          <w:sz w:val="24"/>
          <w:szCs w:val="24"/>
        </w:rPr>
        <w:t>102/10).</w:t>
      </w:r>
    </w:p>
    <w:p w14:paraId="6FF96D5C" w14:textId="77777777" w:rsidR="00971C38" w:rsidRDefault="00971C38" w:rsidP="00BA6BD9">
      <w:pPr>
        <w:widowControl/>
        <w:ind w:left="850"/>
        <w:jc w:val="both"/>
        <w:rPr>
          <w:rFonts w:ascii="Times New Roman" w:eastAsia="SimSun" w:hAnsi="Times New Roman" w:cs="Times New Roman"/>
          <w:sz w:val="24"/>
          <w:szCs w:val="24"/>
        </w:rPr>
      </w:pPr>
    </w:p>
    <w:p w14:paraId="0C8C05FD" w14:textId="23EC242E" w:rsidR="00BA6BD9" w:rsidRPr="00BA6BD9" w:rsidRDefault="00BA6BD9" w:rsidP="00BA6BD9">
      <w:pPr>
        <w:pStyle w:val="Odlomakpopisa"/>
        <w:widowControl/>
        <w:numPr>
          <w:ilvl w:val="0"/>
          <w:numId w:val="19"/>
        </w:numPr>
        <w:jc w:val="both"/>
        <w:rPr>
          <w:rFonts w:ascii="Times New Roman" w:eastAsia="SimSun" w:hAnsi="Times New Roman" w:cs="Times New Roman"/>
          <w:sz w:val="24"/>
          <w:szCs w:val="24"/>
        </w:rPr>
      </w:pPr>
      <w:r w:rsidRPr="00BA6BD9">
        <w:rPr>
          <w:rFonts w:ascii="Times New Roman" w:eastAsia="SimSun" w:hAnsi="Times New Roman" w:cs="Times New Roman"/>
          <w:sz w:val="24"/>
          <w:szCs w:val="24"/>
        </w:rPr>
        <w:t>Izvođenje radova na arheološkom lokalitetu Kašić – Manastirine obuhvaća:</w:t>
      </w:r>
    </w:p>
    <w:p w14:paraId="5B32794A" w14:textId="77777777" w:rsidR="00BA6BD9" w:rsidRPr="00BA6BD9" w:rsidRDefault="00BA6BD9" w:rsidP="00BA6BD9">
      <w:pPr>
        <w:widowControl/>
        <w:ind w:left="850"/>
        <w:jc w:val="both"/>
        <w:rPr>
          <w:rFonts w:ascii="Times New Roman" w:eastAsia="SimSun" w:hAnsi="Times New Roman" w:cs="Times New Roman"/>
          <w:sz w:val="24"/>
          <w:szCs w:val="24"/>
        </w:rPr>
      </w:pPr>
    </w:p>
    <w:p w14:paraId="6CBC6D32" w14:textId="77777777" w:rsidR="00BA6BD9" w:rsidRPr="00BA6BD9" w:rsidRDefault="00BA6BD9" w:rsidP="00BA6BD9">
      <w:pPr>
        <w:widowControl/>
        <w:ind w:left="850"/>
        <w:jc w:val="both"/>
        <w:rPr>
          <w:rFonts w:ascii="Times New Roman" w:eastAsia="SimSun" w:hAnsi="Times New Roman" w:cs="Times New Roman"/>
          <w:sz w:val="24"/>
          <w:szCs w:val="24"/>
        </w:rPr>
      </w:pPr>
      <w:r w:rsidRPr="00BA6BD9">
        <w:rPr>
          <w:rFonts w:ascii="Times New Roman" w:eastAsia="SimSun" w:hAnsi="Times New Roman" w:cs="Times New Roman"/>
          <w:sz w:val="24"/>
          <w:szCs w:val="24"/>
        </w:rPr>
        <w:t>Arheološki će se istražiti sjeverni dio samostanskog kompleksa sjeverno od šesterolisne crkve i djela samostanskih prostorija do sjevernog zida kompleksa koji je visine do 1m. Ukupna površina istraživanja je 45m dužine i 6 m prosječno širine – ukupno površine 270 m2.</w:t>
      </w:r>
    </w:p>
    <w:p w14:paraId="47B4909F" w14:textId="5A974BA5" w:rsidR="00BA6BD9" w:rsidRPr="00BA6BD9" w:rsidRDefault="00BA6BD9" w:rsidP="00BA6BD9">
      <w:pPr>
        <w:widowControl/>
        <w:ind w:left="850"/>
        <w:jc w:val="both"/>
        <w:rPr>
          <w:rFonts w:ascii="Times New Roman" w:eastAsia="SimSun" w:hAnsi="Times New Roman" w:cs="Times New Roman"/>
          <w:sz w:val="24"/>
          <w:szCs w:val="24"/>
        </w:rPr>
      </w:pPr>
      <w:r w:rsidRPr="00BA6BD9">
        <w:rPr>
          <w:rFonts w:ascii="Times New Roman" w:eastAsia="SimSun" w:hAnsi="Times New Roman" w:cs="Times New Roman"/>
          <w:sz w:val="24"/>
          <w:szCs w:val="24"/>
        </w:rPr>
        <w:t>Arheološko istraživanje provodit će se dijelom strojnim iskopom uz aktivni nadzor arheologa – micanje navezene zemlje do dijela kojeg utvrdi arheolog</w:t>
      </w:r>
      <w:r>
        <w:rPr>
          <w:rFonts w:ascii="Times New Roman" w:eastAsia="SimSun" w:hAnsi="Times New Roman" w:cs="Times New Roman"/>
          <w:sz w:val="24"/>
          <w:szCs w:val="24"/>
        </w:rPr>
        <w:t>.</w:t>
      </w:r>
    </w:p>
    <w:p w14:paraId="751D0803" w14:textId="163BFC9B" w:rsidR="00BA6BD9" w:rsidRPr="00BA6BD9" w:rsidRDefault="00BA6BD9" w:rsidP="00BA6BD9">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D</w:t>
      </w:r>
      <w:r w:rsidRPr="00BA6BD9">
        <w:rPr>
          <w:rFonts w:ascii="Times New Roman" w:eastAsia="SimSun" w:hAnsi="Times New Roman" w:cs="Times New Roman"/>
          <w:sz w:val="24"/>
          <w:szCs w:val="24"/>
        </w:rPr>
        <w:t>aljnji iskop provodit će se ručnim iskopom do pojave kulturnog sloja ili sterilnog sloja uz odgovarajuće mjere zaštite iskopanih i nađenih predmeta i objekata radi daljnje sanacije i restauracije samostanskog kompleksa i izrade snimke postojećeg stanja</w:t>
      </w:r>
      <w:r>
        <w:rPr>
          <w:rFonts w:ascii="Times New Roman" w:eastAsia="SimSun" w:hAnsi="Times New Roman" w:cs="Times New Roman"/>
          <w:sz w:val="24"/>
          <w:szCs w:val="24"/>
        </w:rPr>
        <w:t>.</w:t>
      </w:r>
    </w:p>
    <w:p w14:paraId="75C95CA3" w14:textId="77777777" w:rsidR="00BA6BD9" w:rsidRDefault="00BA6BD9" w:rsidP="00BA6BD9"/>
    <w:p w14:paraId="6178B82C" w14:textId="2A3D4D0D" w:rsidR="00BA6BD9" w:rsidRPr="00BA6BD9" w:rsidRDefault="00BA6BD9" w:rsidP="00BA6BD9">
      <w:pPr>
        <w:pStyle w:val="Odlomakpopisa"/>
        <w:widowControl/>
        <w:numPr>
          <w:ilvl w:val="0"/>
          <w:numId w:val="19"/>
        </w:numPr>
        <w:jc w:val="both"/>
        <w:rPr>
          <w:rFonts w:ascii="Times New Roman" w:eastAsia="SimSun" w:hAnsi="Times New Roman" w:cs="Times New Roman"/>
          <w:sz w:val="24"/>
          <w:szCs w:val="24"/>
        </w:rPr>
      </w:pPr>
      <w:r w:rsidRPr="00BA6BD9">
        <w:rPr>
          <w:rFonts w:ascii="Times New Roman" w:eastAsia="SimSun" w:hAnsi="Times New Roman" w:cs="Times New Roman"/>
          <w:sz w:val="24"/>
          <w:szCs w:val="24"/>
        </w:rPr>
        <w:t>Izvođenje radova na arheološkom lokalitetu Kašić – Razbojine obuhvaća:</w:t>
      </w:r>
    </w:p>
    <w:p w14:paraId="124AFA80" w14:textId="77777777" w:rsidR="00BA6BD9" w:rsidRDefault="00BA6BD9" w:rsidP="00BA6BD9"/>
    <w:p w14:paraId="5EE68979" w14:textId="77777777" w:rsidR="00BA6BD9" w:rsidRPr="00BA6BD9" w:rsidRDefault="00BA6BD9" w:rsidP="00BA6BD9">
      <w:pPr>
        <w:widowControl/>
        <w:ind w:left="850"/>
        <w:jc w:val="both"/>
        <w:rPr>
          <w:rFonts w:ascii="Times New Roman" w:eastAsia="SimSun" w:hAnsi="Times New Roman" w:cs="Times New Roman"/>
          <w:sz w:val="24"/>
          <w:szCs w:val="24"/>
        </w:rPr>
      </w:pPr>
      <w:r w:rsidRPr="00BA6BD9">
        <w:rPr>
          <w:rFonts w:ascii="Times New Roman" w:eastAsia="SimSun" w:hAnsi="Times New Roman" w:cs="Times New Roman"/>
          <w:sz w:val="24"/>
          <w:szCs w:val="24"/>
        </w:rPr>
        <w:t xml:space="preserve">Arheološki će se istražiti 12 grobova dijelom uništenih iskopom kanala za vodovodnu cijev. Površina pojedinog groba iznosi 2-2,5 m2. </w:t>
      </w:r>
    </w:p>
    <w:p w14:paraId="00E86955" w14:textId="77777777" w:rsidR="00BA6BD9" w:rsidRPr="00BA6BD9" w:rsidRDefault="00BA6BD9" w:rsidP="00BA6BD9">
      <w:pPr>
        <w:widowControl/>
        <w:ind w:left="850"/>
        <w:jc w:val="both"/>
        <w:rPr>
          <w:rFonts w:ascii="Times New Roman" w:eastAsia="SimSun" w:hAnsi="Times New Roman" w:cs="Times New Roman"/>
          <w:sz w:val="24"/>
          <w:szCs w:val="24"/>
        </w:rPr>
      </w:pPr>
      <w:r w:rsidRPr="00BA6BD9">
        <w:rPr>
          <w:rFonts w:ascii="Times New Roman" w:eastAsia="SimSun" w:hAnsi="Times New Roman" w:cs="Times New Roman"/>
          <w:sz w:val="24"/>
          <w:szCs w:val="24"/>
        </w:rPr>
        <w:t>Kako se radi na prostoru gdje je ostao iskop kanala potrebno je strojno izmjestiti zemlju iz iskopa radi pristupa grobovima i osigurati iskopani prostor u kanalu.</w:t>
      </w:r>
    </w:p>
    <w:p w14:paraId="59B5FB3C" w14:textId="77777777" w:rsidR="00BA6BD9" w:rsidRPr="00BA6BD9" w:rsidRDefault="00BA6BD9" w:rsidP="00BA6BD9">
      <w:pPr>
        <w:widowControl/>
        <w:ind w:left="850"/>
        <w:jc w:val="both"/>
        <w:rPr>
          <w:rFonts w:ascii="Times New Roman" w:eastAsia="SimSun" w:hAnsi="Times New Roman" w:cs="Times New Roman"/>
          <w:sz w:val="24"/>
          <w:szCs w:val="24"/>
        </w:rPr>
      </w:pPr>
      <w:r w:rsidRPr="00BA6BD9">
        <w:rPr>
          <w:rFonts w:ascii="Times New Roman" w:eastAsia="SimSun" w:hAnsi="Times New Roman" w:cs="Times New Roman"/>
          <w:sz w:val="24"/>
          <w:szCs w:val="24"/>
        </w:rPr>
        <w:t xml:space="preserve">Arheološko istraživanje provodit će se ručnim iskopom do pojave kulturnog sloja ili sterilnog sloja uz odgovarajuće mjere zaštite iskopanih i nađenih predmeta i objekata radi evidentiranja i istraživanja pronađenih grobova </w:t>
      </w:r>
    </w:p>
    <w:p w14:paraId="35741792" w14:textId="77777777" w:rsidR="00BA6BD9" w:rsidRDefault="00BA6BD9" w:rsidP="00BA6BD9">
      <w:pPr>
        <w:pStyle w:val="Odlomakpopisa"/>
      </w:pPr>
    </w:p>
    <w:p w14:paraId="31D29FA9" w14:textId="655DE2A2" w:rsidR="00BA6BD9" w:rsidRPr="005116BA" w:rsidRDefault="005116BA" w:rsidP="005116BA">
      <w:pPr>
        <w:pStyle w:val="Odlomakpopisa"/>
        <w:widowControl/>
        <w:numPr>
          <w:ilvl w:val="0"/>
          <w:numId w:val="19"/>
        </w:numPr>
        <w:jc w:val="both"/>
        <w:rPr>
          <w:rFonts w:ascii="Times New Roman" w:eastAsia="SimSun" w:hAnsi="Times New Roman" w:cs="Times New Roman"/>
          <w:sz w:val="24"/>
          <w:szCs w:val="24"/>
        </w:rPr>
      </w:pPr>
      <w:r w:rsidRPr="005116BA">
        <w:rPr>
          <w:rFonts w:ascii="Times New Roman" w:eastAsia="SimSun" w:hAnsi="Times New Roman" w:cs="Times New Roman"/>
          <w:sz w:val="24"/>
          <w:szCs w:val="24"/>
        </w:rPr>
        <w:t>Analiza i obrada podataka te izrad</w:t>
      </w:r>
      <w:r w:rsidR="009C59FB">
        <w:rPr>
          <w:rFonts w:ascii="Times New Roman" w:eastAsia="SimSun" w:hAnsi="Times New Roman" w:cs="Times New Roman"/>
          <w:sz w:val="24"/>
          <w:szCs w:val="24"/>
        </w:rPr>
        <w:t>a</w:t>
      </w:r>
      <w:r w:rsidR="00C97F35">
        <w:rPr>
          <w:rFonts w:ascii="Times New Roman" w:eastAsia="SimSun" w:hAnsi="Times New Roman" w:cs="Times New Roman"/>
          <w:sz w:val="24"/>
          <w:szCs w:val="24"/>
        </w:rPr>
        <w:t xml:space="preserve"> Stručnog </w:t>
      </w:r>
      <w:r w:rsidR="000A15D3">
        <w:rPr>
          <w:rFonts w:ascii="Times New Roman" w:eastAsia="SimSun" w:hAnsi="Times New Roman" w:cs="Times New Roman"/>
          <w:sz w:val="24"/>
          <w:szCs w:val="24"/>
        </w:rPr>
        <w:t>izvješća</w:t>
      </w:r>
    </w:p>
    <w:p w14:paraId="07C0C0F2" w14:textId="77777777" w:rsidR="005116BA" w:rsidRDefault="005116BA" w:rsidP="005116BA">
      <w:pPr>
        <w:ind w:left="850"/>
        <w:jc w:val="both"/>
      </w:pPr>
    </w:p>
    <w:p w14:paraId="1FEF45A0" w14:textId="45C0EF01" w:rsidR="00BA6BD9" w:rsidRPr="005116BA" w:rsidRDefault="009C59FB" w:rsidP="005116BA">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Stručno izvješće</w:t>
      </w:r>
      <w:r w:rsidR="005116BA" w:rsidRPr="005116BA">
        <w:rPr>
          <w:rFonts w:ascii="Times New Roman" w:eastAsia="SimSun" w:hAnsi="Times New Roman" w:cs="Times New Roman"/>
          <w:sz w:val="24"/>
          <w:szCs w:val="24"/>
        </w:rPr>
        <w:t>, koj</w:t>
      </w:r>
      <w:r>
        <w:rPr>
          <w:rFonts w:ascii="Times New Roman" w:eastAsia="SimSun" w:hAnsi="Times New Roman" w:cs="Times New Roman"/>
          <w:sz w:val="24"/>
          <w:szCs w:val="24"/>
        </w:rPr>
        <w:t>e</w:t>
      </w:r>
      <w:r w:rsidR="005116BA" w:rsidRPr="005116BA">
        <w:rPr>
          <w:rFonts w:ascii="Times New Roman" w:eastAsia="SimSun" w:hAnsi="Times New Roman" w:cs="Times New Roman"/>
          <w:sz w:val="24"/>
          <w:szCs w:val="24"/>
        </w:rPr>
        <w:t xml:space="preserve"> sadrži tekstualn</w:t>
      </w:r>
      <w:r>
        <w:rPr>
          <w:rFonts w:ascii="Times New Roman" w:eastAsia="SimSun" w:hAnsi="Times New Roman" w:cs="Times New Roman"/>
          <w:sz w:val="24"/>
          <w:szCs w:val="24"/>
        </w:rPr>
        <w:t>i</w:t>
      </w:r>
      <w:r w:rsidR="005116BA" w:rsidRPr="005116BA">
        <w:rPr>
          <w:rFonts w:ascii="Times New Roman" w:eastAsia="SimSun" w:hAnsi="Times New Roman" w:cs="Times New Roman"/>
          <w:sz w:val="24"/>
          <w:szCs w:val="24"/>
        </w:rPr>
        <w:t xml:space="preserve"> i grafički</w:t>
      </w:r>
      <w:r>
        <w:rPr>
          <w:rFonts w:ascii="Times New Roman" w:eastAsia="SimSun" w:hAnsi="Times New Roman" w:cs="Times New Roman"/>
          <w:sz w:val="24"/>
          <w:szCs w:val="24"/>
        </w:rPr>
        <w:t xml:space="preserve"> dio</w:t>
      </w:r>
      <w:r w:rsidR="005116BA" w:rsidRPr="005116BA">
        <w:rPr>
          <w:rFonts w:ascii="Times New Roman" w:eastAsia="SimSun" w:hAnsi="Times New Roman" w:cs="Times New Roman"/>
          <w:sz w:val="24"/>
          <w:szCs w:val="24"/>
        </w:rPr>
        <w:t xml:space="preserve">, </w:t>
      </w:r>
      <w:r>
        <w:rPr>
          <w:rFonts w:ascii="Times New Roman" w:eastAsia="SimSun" w:hAnsi="Times New Roman" w:cs="Times New Roman"/>
          <w:sz w:val="24"/>
          <w:szCs w:val="24"/>
        </w:rPr>
        <w:t>Stručni voditelj</w:t>
      </w:r>
      <w:r w:rsidR="005116BA" w:rsidRPr="005116BA">
        <w:rPr>
          <w:rFonts w:ascii="Times New Roman" w:eastAsia="SimSun" w:hAnsi="Times New Roman" w:cs="Times New Roman"/>
          <w:sz w:val="24"/>
          <w:szCs w:val="24"/>
        </w:rPr>
        <w:t xml:space="preserve"> istraživanja predaje</w:t>
      </w:r>
      <w:r>
        <w:rPr>
          <w:rFonts w:ascii="Times New Roman" w:eastAsia="SimSun" w:hAnsi="Times New Roman" w:cs="Times New Roman"/>
          <w:sz w:val="24"/>
          <w:szCs w:val="24"/>
        </w:rPr>
        <w:t xml:space="preserve"> Naručitelju </w:t>
      </w:r>
      <w:r w:rsidR="005116BA" w:rsidRPr="005116BA">
        <w:rPr>
          <w:rFonts w:ascii="Times New Roman" w:eastAsia="SimSun" w:hAnsi="Times New Roman" w:cs="Times New Roman"/>
          <w:sz w:val="24"/>
          <w:szCs w:val="24"/>
        </w:rPr>
        <w:t>i Konzervato</w:t>
      </w:r>
      <w:r>
        <w:rPr>
          <w:rFonts w:ascii="Times New Roman" w:eastAsia="SimSun" w:hAnsi="Times New Roman" w:cs="Times New Roman"/>
          <w:sz w:val="24"/>
          <w:szCs w:val="24"/>
        </w:rPr>
        <w:t xml:space="preserve">rskom odjelu u Zadru u roku od 5 </w:t>
      </w:r>
      <w:r w:rsidR="005116BA" w:rsidRPr="005116BA">
        <w:rPr>
          <w:rFonts w:ascii="Times New Roman" w:eastAsia="SimSun" w:hAnsi="Times New Roman" w:cs="Times New Roman"/>
          <w:sz w:val="24"/>
          <w:szCs w:val="24"/>
        </w:rPr>
        <w:t>dana od dana dovršenja terenskih istraživanja.</w:t>
      </w:r>
    </w:p>
    <w:p w14:paraId="56A6EDA0" w14:textId="45C6CE50" w:rsidR="00BA6BD9" w:rsidRPr="005116BA" w:rsidRDefault="009C59FB" w:rsidP="005116BA">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Analiza i obrada</w:t>
      </w:r>
      <w:r w:rsidR="005116BA" w:rsidRPr="005116BA">
        <w:rPr>
          <w:rFonts w:ascii="Times New Roman" w:eastAsia="SimSun" w:hAnsi="Times New Roman" w:cs="Times New Roman"/>
          <w:sz w:val="24"/>
          <w:szCs w:val="24"/>
        </w:rPr>
        <w:t xml:space="preserve"> podataka te izrad</w:t>
      </w:r>
      <w:r>
        <w:rPr>
          <w:rFonts w:ascii="Times New Roman" w:eastAsia="SimSun" w:hAnsi="Times New Roman" w:cs="Times New Roman"/>
          <w:sz w:val="24"/>
          <w:szCs w:val="24"/>
        </w:rPr>
        <w:t>a</w:t>
      </w:r>
      <w:r w:rsidR="005116BA" w:rsidRPr="005116BA">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stručnog izvješća moraju biti izrađeni </w:t>
      </w:r>
      <w:r w:rsidR="00BA6BD9" w:rsidRPr="005116BA">
        <w:rPr>
          <w:rFonts w:ascii="Times New Roman" w:eastAsia="SimSun" w:hAnsi="Times New Roman" w:cs="Times New Roman"/>
          <w:sz w:val="24"/>
          <w:szCs w:val="24"/>
        </w:rPr>
        <w:t>u skladu sa Pravilnikom o arheološkim istraživanjima (</w:t>
      </w:r>
      <w:r w:rsidR="005116BA" w:rsidRPr="005116BA">
        <w:rPr>
          <w:rFonts w:ascii="Times New Roman" w:eastAsia="SimSun" w:hAnsi="Times New Roman" w:cs="Times New Roman"/>
          <w:sz w:val="24"/>
          <w:szCs w:val="24"/>
        </w:rPr>
        <w:t>„</w:t>
      </w:r>
      <w:r w:rsidR="00BA6BD9" w:rsidRPr="005116BA">
        <w:rPr>
          <w:rFonts w:ascii="Times New Roman" w:eastAsia="SimSun" w:hAnsi="Times New Roman" w:cs="Times New Roman"/>
          <w:sz w:val="24"/>
          <w:szCs w:val="24"/>
        </w:rPr>
        <w:t>N</w:t>
      </w:r>
      <w:r w:rsidR="005116BA" w:rsidRPr="005116BA">
        <w:rPr>
          <w:rFonts w:ascii="Times New Roman" w:eastAsia="SimSun" w:hAnsi="Times New Roman" w:cs="Times New Roman"/>
          <w:sz w:val="24"/>
          <w:szCs w:val="24"/>
        </w:rPr>
        <w:t xml:space="preserve">arodne novine“ broj: </w:t>
      </w:r>
      <w:r w:rsidR="00BA6BD9" w:rsidRPr="005116BA">
        <w:rPr>
          <w:rFonts w:ascii="Times New Roman" w:eastAsia="SimSun" w:hAnsi="Times New Roman" w:cs="Times New Roman"/>
          <w:sz w:val="24"/>
          <w:szCs w:val="24"/>
        </w:rPr>
        <w:t>102/10)</w:t>
      </w:r>
      <w:r w:rsidR="005116BA" w:rsidRPr="005116BA">
        <w:rPr>
          <w:rFonts w:ascii="Times New Roman" w:eastAsia="SimSun" w:hAnsi="Times New Roman" w:cs="Times New Roman"/>
          <w:sz w:val="24"/>
          <w:szCs w:val="24"/>
        </w:rPr>
        <w:t xml:space="preserve">, </w:t>
      </w:r>
      <w:r w:rsidR="00BA6BD9" w:rsidRPr="005116BA">
        <w:rPr>
          <w:rFonts w:ascii="Times New Roman" w:eastAsia="SimSun" w:hAnsi="Times New Roman" w:cs="Times New Roman"/>
          <w:sz w:val="24"/>
          <w:szCs w:val="24"/>
        </w:rPr>
        <w:t>te zahtjevima nadležnog Konzervatorskog odjela Ministarstva kulture.</w:t>
      </w:r>
    </w:p>
    <w:p w14:paraId="7C7B4411" w14:textId="77777777" w:rsidR="00BA6BD9" w:rsidRDefault="00BA6BD9" w:rsidP="00BA6BD9">
      <w:pPr>
        <w:jc w:val="both"/>
      </w:pPr>
    </w:p>
    <w:p w14:paraId="0CBCC266" w14:textId="2CD47E08" w:rsidR="008D0618" w:rsidRPr="008D0618" w:rsidRDefault="00476959" w:rsidP="000A2AC0">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Ponuditelji </w:t>
      </w:r>
      <w:r w:rsidRPr="008D0618">
        <w:rPr>
          <w:rFonts w:ascii="Times New Roman" w:eastAsia="SimSun" w:hAnsi="Times New Roman" w:cs="Times New Roman"/>
          <w:sz w:val="24"/>
          <w:szCs w:val="24"/>
        </w:rPr>
        <w:t xml:space="preserve">mogu obići arheološke lokalitete </w:t>
      </w:r>
      <w:r>
        <w:rPr>
          <w:rFonts w:ascii="Times New Roman" w:eastAsia="SimSun" w:hAnsi="Times New Roman" w:cs="Times New Roman"/>
          <w:sz w:val="24"/>
          <w:szCs w:val="24"/>
        </w:rPr>
        <w:t xml:space="preserve">i upoznati se s </w:t>
      </w:r>
      <w:r w:rsidR="008D0618">
        <w:rPr>
          <w:rFonts w:ascii="Times New Roman" w:eastAsia="SimSun" w:hAnsi="Times New Roman" w:cs="Times New Roman"/>
          <w:sz w:val="24"/>
          <w:szCs w:val="24"/>
        </w:rPr>
        <w:t>postojećim stanjem</w:t>
      </w:r>
      <w:r>
        <w:rPr>
          <w:rFonts w:ascii="Times New Roman" w:eastAsia="SimSun" w:hAnsi="Times New Roman" w:cs="Times New Roman"/>
          <w:sz w:val="24"/>
          <w:szCs w:val="24"/>
        </w:rPr>
        <w:t>, te prikupiti sve potrebne podatke</w:t>
      </w:r>
      <w:r w:rsidRPr="008D0618">
        <w:rPr>
          <w:rFonts w:ascii="Times New Roman" w:eastAsia="SimSun" w:hAnsi="Times New Roman" w:cs="Times New Roman"/>
          <w:sz w:val="24"/>
          <w:szCs w:val="24"/>
        </w:rPr>
        <w:t xml:space="preserve"> </w:t>
      </w:r>
      <w:r w:rsidR="008D0618" w:rsidRPr="008D0618">
        <w:rPr>
          <w:rFonts w:ascii="Times New Roman" w:eastAsia="SimSun" w:hAnsi="Times New Roman" w:cs="Times New Roman"/>
          <w:sz w:val="24"/>
          <w:szCs w:val="24"/>
        </w:rPr>
        <w:t>koji su potrebni</w:t>
      </w:r>
      <w:r w:rsidRPr="008D0618">
        <w:rPr>
          <w:rFonts w:ascii="Times New Roman" w:eastAsia="SimSun" w:hAnsi="Times New Roman" w:cs="Times New Roman"/>
          <w:sz w:val="24"/>
          <w:szCs w:val="24"/>
        </w:rPr>
        <w:t xml:space="preserve"> za izradu ponude i preuzimanje ugovorne obveze. </w:t>
      </w:r>
      <w:r w:rsidR="008D0618">
        <w:rPr>
          <w:rFonts w:ascii="Times New Roman" w:eastAsia="SimSun" w:hAnsi="Times New Roman" w:cs="Times New Roman"/>
          <w:sz w:val="24"/>
          <w:szCs w:val="24"/>
        </w:rPr>
        <w:t>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w:t>
      </w:r>
    </w:p>
    <w:p w14:paraId="2597DD7E" w14:textId="407A6F30" w:rsidR="00476959" w:rsidRPr="008D0618" w:rsidRDefault="00476959" w:rsidP="000A2AC0">
      <w:pPr>
        <w:widowControl/>
        <w:ind w:left="850"/>
        <w:jc w:val="both"/>
        <w:rPr>
          <w:rFonts w:ascii="Times New Roman" w:eastAsia="SimSun" w:hAnsi="Times New Roman" w:cs="Times New Roman"/>
          <w:sz w:val="24"/>
          <w:szCs w:val="24"/>
        </w:rPr>
      </w:pPr>
      <w:r w:rsidRPr="008D0618">
        <w:rPr>
          <w:rFonts w:ascii="Times New Roman" w:eastAsia="SimSun" w:hAnsi="Times New Roman" w:cs="Times New Roman"/>
          <w:sz w:val="24"/>
          <w:szCs w:val="24"/>
        </w:rPr>
        <w:t>Troškove obilaska snosi gospodarski subjekt.</w:t>
      </w:r>
    </w:p>
    <w:p w14:paraId="2F1371B7" w14:textId="77777777" w:rsidR="008D0618" w:rsidRDefault="008D0618" w:rsidP="00476959">
      <w:pPr>
        <w:jc w:val="both"/>
        <w:rPr>
          <w:rFonts w:ascii="Arial" w:hAnsi="Arial" w:cs="Arial"/>
          <w:color w:val="FF0000"/>
          <w:sz w:val="20"/>
          <w:szCs w:val="20"/>
        </w:rPr>
      </w:pPr>
    </w:p>
    <w:p w14:paraId="27B105BC" w14:textId="4457E14B"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18" w:name="_Toc510095171"/>
      <w:r>
        <w:rPr>
          <w:rFonts w:ascii="Times New Roman" w:eastAsia="Arial" w:hAnsi="Times New Roman" w:cs="Times New Roman"/>
          <w:b/>
          <w:bCs/>
          <w:spacing w:val="-1"/>
          <w:sz w:val="24"/>
          <w:szCs w:val="24"/>
          <w:u w:val="thick" w:color="000000"/>
        </w:rPr>
        <w:t xml:space="preserve"> </w:t>
      </w:r>
      <w:bookmarkStart w:id="19" w:name="_Toc533755596"/>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31F29B1B" w14:textId="0740CB0C" w:rsidR="00DE4233" w:rsidRPr="00971C38" w:rsidRDefault="00971C38" w:rsidP="00971C38">
      <w:pPr>
        <w:widowControl/>
        <w:ind w:left="850"/>
        <w:jc w:val="both"/>
        <w:rPr>
          <w:rFonts w:ascii="Times New Roman" w:eastAsia="SimSun" w:hAnsi="Times New Roman" w:cs="Times New Roman"/>
          <w:sz w:val="24"/>
          <w:szCs w:val="24"/>
        </w:rPr>
      </w:pPr>
      <w:r w:rsidRPr="00971C38">
        <w:rPr>
          <w:rFonts w:ascii="Times New Roman" w:eastAsia="SimSun" w:hAnsi="Times New Roman" w:cs="Times New Roman"/>
          <w:sz w:val="24"/>
          <w:szCs w:val="24"/>
        </w:rPr>
        <w:t>Arheološki lokaliteti Kašić – Manastirine i Kašić – Razbojine</w:t>
      </w:r>
    </w:p>
    <w:p w14:paraId="1BFA5DB4" w14:textId="0E2B66ED" w:rsidR="00971C38" w:rsidRDefault="00971C38"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321839BC" w14:textId="4D116471" w:rsidR="009C59FB" w:rsidRDefault="009C59FB"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2F47328C" w14:textId="77777777" w:rsidR="009C59FB" w:rsidRDefault="009C59FB"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E51E17"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lastRenderedPageBreak/>
        <w:t xml:space="preserve"> </w:t>
      </w:r>
      <w:bookmarkStart w:id="21" w:name="_Toc533755597"/>
      <w:r w:rsidR="0028749E" w:rsidRPr="00E51E17">
        <w:rPr>
          <w:rFonts w:ascii="Times New Roman" w:eastAsia="Arial" w:hAnsi="Times New Roman" w:cs="Times New Roman"/>
          <w:b/>
          <w:bCs/>
          <w:spacing w:val="-1"/>
          <w:sz w:val="24"/>
          <w:szCs w:val="24"/>
          <w:u w:val="thick" w:color="000000"/>
        </w:rPr>
        <w:t>Rok početka i završetka izvršenja ugovora</w:t>
      </w:r>
      <w:bookmarkEnd w:id="20"/>
      <w:bookmarkEnd w:id="21"/>
    </w:p>
    <w:p w14:paraId="6744308B" w14:textId="3685B88A" w:rsidR="00C97F35" w:rsidRDefault="00C265A5" w:rsidP="00C97F35">
      <w:pPr>
        <w:widowControl/>
        <w:ind w:left="850"/>
        <w:jc w:val="both"/>
        <w:rPr>
          <w:rFonts w:ascii="Times New Roman" w:eastAsia="SimSun" w:hAnsi="Times New Roman" w:cs="Times New Roman"/>
          <w:sz w:val="24"/>
          <w:szCs w:val="24"/>
        </w:rPr>
      </w:pPr>
      <w:bookmarkStart w:id="22" w:name="_Toc510095173"/>
      <w:r w:rsidRPr="006F20BA">
        <w:rPr>
          <w:rFonts w:ascii="Times New Roman" w:eastAsia="SimSun" w:hAnsi="Times New Roman" w:cs="Times New Roman"/>
          <w:sz w:val="24"/>
          <w:szCs w:val="24"/>
        </w:rPr>
        <w:t xml:space="preserve">S ponuditeljem čija ponuda bude odabrana sklopit će se Ugovor o izvođenju radova na </w:t>
      </w:r>
      <w:r w:rsidRPr="001145C9">
        <w:rPr>
          <w:rFonts w:ascii="Times New Roman" w:hAnsi="Times New Roman" w:cs="Times New Roman"/>
          <w:sz w:val="24"/>
        </w:rPr>
        <w:t>arheološkom istraživanju na lokalitetima Kašić-Manastirine i Kašić-Razbojine</w:t>
      </w:r>
      <w:r w:rsidRPr="006F20BA">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C97F35" w:rsidRPr="001107C0">
        <w:rPr>
          <w:rFonts w:ascii="Times New Roman" w:eastAsia="SimSun" w:hAnsi="Times New Roman" w:cs="Times New Roman"/>
          <w:sz w:val="24"/>
          <w:szCs w:val="24"/>
        </w:rPr>
        <w:t xml:space="preserve">Ugovor o radovima stupa na snagu danom </w:t>
      </w:r>
      <w:r w:rsidR="00C97F35">
        <w:rPr>
          <w:rFonts w:ascii="Times New Roman" w:eastAsia="SimSun" w:hAnsi="Times New Roman" w:cs="Times New Roman"/>
          <w:sz w:val="24"/>
          <w:szCs w:val="24"/>
        </w:rPr>
        <w:t>potpisa obiju ugovornih strana.</w:t>
      </w:r>
    </w:p>
    <w:p w14:paraId="1496DB1A" w14:textId="77777777" w:rsidR="00C97F35" w:rsidRDefault="00C97F35" w:rsidP="00C265A5">
      <w:pPr>
        <w:widowControl/>
        <w:ind w:left="850"/>
        <w:jc w:val="both"/>
        <w:rPr>
          <w:rFonts w:ascii="Times New Roman" w:eastAsia="SimSun" w:hAnsi="Times New Roman" w:cs="Times New Roman"/>
          <w:sz w:val="24"/>
          <w:szCs w:val="24"/>
        </w:rPr>
      </w:pPr>
    </w:p>
    <w:p w14:paraId="28D70855" w14:textId="630380FA" w:rsidR="00C97F35" w:rsidRPr="00C265A5" w:rsidRDefault="00C97F35" w:rsidP="00C97F35">
      <w:pPr>
        <w:widowControl/>
        <w:ind w:left="850"/>
        <w:jc w:val="both"/>
        <w:rPr>
          <w:rFonts w:ascii="Times New Roman" w:hAnsi="Times New Roman" w:cs="Times New Roman"/>
          <w:sz w:val="24"/>
        </w:rPr>
      </w:pPr>
      <w:r w:rsidRPr="00C265A5">
        <w:rPr>
          <w:rFonts w:ascii="Times New Roman" w:hAnsi="Times New Roman" w:cs="Times New Roman"/>
          <w:sz w:val="24"/>
        </w:rPr>
        <w:t xml:space="preserve">Odabrani ponuditelj je dužan u roku od 8 </w:t>
      </w:r>
      <w:r>
        <w:rPr>
          <w:rFonts w:ascii="Times New Roman" w:hAnsi="Times New Roman" w:cs="Times New Roman"/>
          <w:sz w:val="24"/>
        </w:rPr>
        <w:t xml:space="preserve">dana </w:t>
      </w:r>
      <w:r w:rsidRPr="00C265A5">
        <w:rPr>
          <w:rFonts w:ascii="Times New Roman" w:hAnsi="Times New Roman" w:cs="Times New Roman"/>
          <w:sz w:val="24"/>
        </w:rPr>
        <w:t xml:space="preserve">od dana </w:t>
      </w:r>
      <w:r>
        <w:rPr>
          <w:rFonts w:ascii="Times New Roman" w:hAnsi="Times New Roman" w:cs="Times New Roman"/>
          <w:sz w:val="24"/>
        </w:rPr>
        <w:t>potpisivanja Ugovora podnijeti Z</w:t>
      </w:r>
      <w:r w:rsidRPr="00C265A5">
        <w:rPr>
          <w:rFonts w:ascii="Times New Roman" w:hAnsi="Times New Roman" w:cs="Times New Roman"/>
          <w:sz w:val="24"/>
        </w:rPr>
        <w:t xml:space="preserve">ahtjev za ishođenje odobrenja za izvođenje radova Konzervatorskom odjelu u </w:t>
      </w:r>
      <w:r>
        <w:rPr>
          <w:rFonts w:ascii="Times New Roman" w:hAnsi="Times New Roman" w:cs="Times New Roman"/>
          <w:sz w:val="24"/>
        </w:rPr>
        <w:t>Zadru</w:t>
      </w:r>
      <w:r w:rsidRPr="00C265A5">
        <w:rPr>
          <w:rFonts w:ascii="Times New Roman" w:hAnsi="Times New Roman" w:cs="Times New Roman"/>
          <w:sz w:val="24"/>
        </w:rPr>
        <w:t>.</w:t>
      </w:r>
      <w:r>
        <w:rPr>
          <w:rFonts w:ascii="Times New Roman" w:hAnsi="Times New Roman" w:cs="Times New Roman"/>
          <w:sz w:val="24"/>
        </w:rPr>
        <w:t xml:space="preserve"> </w:t>
      </w:r>
      <w:r w:rsidRPr="00C265A5">
        <w:rPr>
          <w:rFonts w:ascii="Times New Roman" w:hAnsi="Times New Roman" w:cs="Times New Roman"/>
          <w:sz w:val="24"/>
        </w:rPr>
        <w:t>Arheološko istraživanje započet će nakon izdavanja odobrenja Konzervatorskog odjela u Zadru.</w:t>
      </w:r>
    </w:p>
    <w:p w14:paraId="1CF7F08F" w14:textId="7A39495D" w:rsidR="00C97F35" w:rsidRPr="00C265A5" w:rsidRDefault="00C97F35" w:rsidP="00C97F35">
      <w:pPr>
        <w:widowControl/>
        <w:ind w:left="850"/>
        <w:jc w:val="both"/>
        <w:rPr>
          <w:rFonts w:ascii="Times New Roman" w:hAnsi="Times New Roman" w:cs="Times New Roman"/>
          <w:sz w:val="24"/>
        </w:rPr>
      </w:pPr>
    </w:p>
    <w:p w14:paraId="3F0CD7E2" w14:textId="4F9293E3" w:rsidR="00C265A5" w:rsidRDefault="00C265A5" w:rsidP="00C265A5">
      <w:pPr>
        <w:widowControl/>
        <w:ind w:left="850"/>
        <w:jc w:val="both"/>
        <w:rPr>
          <w:rFonts w:ascii="Times New Roman" w:eastAsia="SimSun" w:hAnsi="Times New Roman" w:cs="Times New Roman"/>
          <w:sz w:val="24"/>
          <w:szCs w:val="24"/>
        </w:rPr>
      </w:pPr>
      <w:r w:rsidRPr="00365B51">
        <w:rPr>
          <w:rFonts w:ascii="Times New Roman" w:eastAsia="SimSun" w:hAnsi="Times New Roman" w:cs="Times New Roman"/>
          <w:sz w:val="24"/>
          <w:szCs w:val="24"/>
        </w:rPr>
        <w:t xml:space="preserve">Rok </w:t>
      </w:r>
      <w:r>
        <w:rPr>
          <w:rFonts w:ascii="Times New Roman" w:eastAsia="SimSun" w:hAnsi="Times New Roman" w:cs="Times New Roman"/>
          <w:sz w:val="24"/>
          <w:szCs w:val="24"/>
        </w:rPr>
        <w:t>izvršenja ugovora je 60</w:t>
      </w:r>
      <w:r w:rsidRPr="00365B51">
        <w:rPr>
          <w:rFonts w:ascii="Times New Roman" w:eastAsia="SimSun" w:hAnsi="Times New Roman" w:cs="Times New Roman"/>
          <w:sz w:val="24"/>
          <w:szCs w:val="24"/>
        </w:rPr>
        <w:t xml:space="preserve"> dana</w:t>
      </w:r>
      <w:r>
        <w:rPr>
          <w:rFonts w:ascii="Times New Roman" w:eastAsia="SimSun" w:hAnsi="Times New Roman" w:cs="Times New Roman"/>
          <w:sz w:val="24"/>
          <w:szCs w:val="24"/>
        </w:rPr>
        <w:t xml:space="preserve"> od dana ishođenja odobrenja</w:t>
      </w:r>
      <w:r w:rsidR="00C97F35">
        <w:rPr>
          <w:rFonts w:ascii="Times New Roman" w:eastAsia="SimSun" w:hAnsi="Times New Roman" w:cs="Times New Roman"/>
          <w:sz w:val="24"/>
          <w:szCs w:val="24"/>
        </w:rPr>
        <w:t xml:space="preserve"> Konzervatorskog odjela u Zadru i to:</w:t>
      </w:r>
    </w:p>
    <w:p w14:paraId="45405231" w14:textId="42A746CD" w:rsidR="00C97F35" w:rsidRDefault="003B541A" w:rsidP="00C97F35">
      <w:pPr>
        <w:pStyle w:val="Odlomakpopisa"/>
        <w:widowControl/>
        <w:numPr>
          <w:ilvl w:val="0"/>
          <w:numId w:val="21"/>
        </w:numPr>
        <w:jc w:val="both"/>
        <w:rPr>
          <w:rFonts w:ascii="Times New Roman" w:eastAsia="SimSun" w:hAnsi="Times New Roman" w:cs="Times New Roman"/>
          <w:sz w:val="24"/>
          <w:szCs w:val="24"/>
        </w:rPr>
      </w:pPr>
      <w:r>
        <w:rPr>
          <w:rFonts w:ascii="Times New Roman" w:eastAsia="SimSun" w:hAnsi="Times New Roman" w:cs="Times New Roman"/>
          <w:sz w:val="24"/>
          <w:szCs w:val="24"/>
        </w:rPr>
        <w:t>5</w:t>
      </w:r>
      <w:r w:rsidR="00C97F35">
        <w:rPr>
          <w:rFonts w:ascii="Times New Roman" w:eastAsia="SimSun" w:hAnsi="Times New Roman" w:cs="Times New Roman"/>
          <w:sz w:val="24"/>
          <w:szCs w:val="24"/>
        </w:rPr>
        <w:t xml:space="preserve">5 dana za izvršenje terenskog dijela posla </w:t>
      </w:r>
    </w:p>
    <w:p w14:paraId="6FFF20A2" w14:textId="24ED789D" w:rsidR="00C97F35" w:rsidRPr="00E90640" w:rsidRDefault="00C97F35" w:rsidP="00C97F35">
      <w:pPr>
        <w:pStyle w:val="Odlomakpopisa"/>
        <w:numPr>
          <w:ilvl w:val="0"/>
          <w:numId w:val="21"/>
        </w:numPr>
        <w:jc w:val="both"/>
        <w:rPr>
          <w:rFonts w:ascii="Times New Roman" w:eastAsia="SimSun" w:hAnsi="Times New Roman" w:cs="Times New Roman"/>
          <w:sz w:val="24"/>
          <w:szCs w:val="24"/>
        </w:rPr>
      </w:pPr>
      <w:r w:rsidRPr="00E90640">
        <w:rPr>
          <w:rFonts w:ascii="Times New Roman" w:eastAsia="SimSun" w:hAnsi="Times New Roman" w:cs="Times New Roman"/>
          <w:sz w:val="24"/>
          <w:szCs w:val="24"/>
        </w:rPr>
        <w:t>5 dana za analizu i obradu podataka te izradu Stručnog izvješća</w:t>
      </w:r>
      <w:r w:rsidR="00E90640" w:rsidRPr="00E90640">
        <w:rPr>
          <w:rFonts w:ascii="Times New Roman" w:eastAsia="SimSun" w:hAnsi="Times New Roman" w:cs="Times New Roman"/>
          <w:sz w:val="24"/>
          <w:szCs w:val="24"/>
        </w:rPr>
        <w:t xml:space="preserve"> koji sadrži tekstualni i grafički dio</w:t>
      </w:r>
      <w:r w:rsidR="00E51E17" w:rsidRPr="00E90640">
        <w:rPr>
          <w:rFonts w:ascii="Times New Roman" w:eastAsia="SimSun" w:hAnsi="Times New Roman" w:cs="Times New Roman"/>
          <w:sz w:val="24"/>
          <w:szCs w:val="24"/>
        </w:rPr>
        <w:t>.</w:t>
      </w:r>
    </w:p>
    <w:p w14:paraId="62D4A2AF" w14:textId="7B9E4729" w:rsidR="00C265A5" w:rsidRPr="00E90640" w:rsidRDefault="00C265A5" w:rsidP="00C265A5">
      <w:pPr>
        <w:widowControl/>
        <w:ind w:left="850"/>
        <w:jc w:val="both"/>
        <w:rPr>
          <w:rFonts w:ascii="Times New Roman" w:eastAsia="SimSun" w:hAnsi="Times New Roman" w:cs="Times New Roman"/>
          <w:sz w:val="24"/>
          <w:szCs w:val="24"/>
        </w:rPr>
      </w:pPr>
    </w:p>
    <w:p w14:paraId="040881FE" w14:textId="49C5A7B5" w:rsidR="00E90640" w:rsidRDefault="00DB4B9B" w:rsidP="00E90640">
      <w:pPr>
        <w:widowControl/>
        <w:ind w:left="850"/>
        <w:jc w:val="both"/>
        <w:rPr>
          <w:rFonts w:ascii="Times New Roman" w:eastAsia="SimSun" w:hAnsi="Times New Roman" w:cs="Times New Roman"/>
          <w:sz w:val="24"/>
          <w:szCs w:val="24"/>
        </w:rPr>
      </w:pPr>
      <w:r w:rsidRPr="00DB4B9B">
        <w:rPr>
          <w:rFonts w:ascii="Times New Roman" w:eastAsia="SimSun" w:hAnsi="Times New Roman" w:cs="Times New Roman"/>
          <w:sz w:val="24"/>
          <w:szCs w:val="24"/>
        </w:rPr>
        <w:t xml:space="preserve">Odabrani ponuditelj je dužan Naručitelju predati dva primjeraka </w:t>
      </w:r>
      <w:r w:rsidR="00E51E17">
        <w:rPr>
          <w:rFonts w:ascii="Times New Roman" w:eastAsia="SimSun" w:hAnsi="Times New Roman" w:cs="Times New Roman"/>
          <w:sz w:val="24"/>
          <w:szCs w:val="24"/>
        </w:rPr>
        <w:t>Stručnog</w:t>
      </w:r>
      <w:r w:rsidRPr="00DB4B9B">
        <w:rPr>
          <w:rFonts w:ascii="Times New Roman" w:eastAsia="SimSun" w:hAnsi="Times New Roman" w:cs="Times New Roman"/>
          <w:sz w:val="24"/>
          <w:szCs w:val="24"/>
        </w:rPr>
        <w:t xml:space="preserve"> izvješća, neovisno o primjercima koji se predaju Konzervatorskom odjelu u Zadru,</w:t>
      </w:r>
      <w:r w:rsidR="00E90640" w:rsidRPr="00E90640">
        <w:rPr>
          <w:rFonts w:ascii="Times New Roman" w:eastAsia="SimSun" w:hAnsi="Times New Roman" w:cs="Times New Roman"/>
          <w:sz w:val="24"/>
          <w:szCs w:val="24"/>
        </w:rPr>
        <w:t xml:space="preserve"> </w:t>
      </w:r>
      <w:r w:rsidR="00E90640" w:rsidRPr="00DB4B9B">
        <w:rPr>
          <w:rFonts w:ascii="Times New Roman" w:eastAsia="SimSun" w:hAnsi="Times New Roman" w:cs="Times New Roman"/>
          <w:sz w:val="24"/>
          <w:szCs w:val="24"/>
        </w:rPr>
        <w:t>ka</w:t>
      </w:r>
      <w:r w:rsidR="00E90640">
        <w:rPr>
          <w:rFonts w:ascii="Times New Roman" w:eastAsia="SimSun" w:hAnsi="Times New Roman" w:cs="Times New Roman"/>
          <w:sz w:val="24"/>
          <w:szCs w:val="24"/>
        </w:rPr>
        <w:t xml:space="preserve">o i jedan primjerak u digitalnom obliku na mediju za pohranu podataka (CD/ DVD) </w:t>
      </w:r>
      <w:r w:rsidR="00E90640" w:rsidRPr="00DB4B9B">
        <w:rPr>
          <w:rFonts w:ascii="Times New Roman" w:eastAsia="SimSun" w:hAnsi="Times New Roman" w:cs="Times New Roman"/>
          <w:sz w:val="24"/>
          <w:szCs w:val="24"/>
        </w:rPr>
        <w:t xml:space="preserve">(tekstualni prilozi u </w:t>
      </w:r>
      <w:r w:rsidR="00E90640">
        <w:rPr>
          <w:rFonts w:ascii="Times New Roman" w:eastAsia="SimSun" w:hAnsi="Times New Roman" w:cs="Times New Roman"/>
          <w:sz w:val="24"/>
          <w:szCs w:val="24"/>
        </w:rPr>
        <w:t>.</w:t>
      </w:r>
      <w:r w:rsidR="00E90640" w:rsidRPr="00DB4B9B">
        <w:rPr>
          <w:rFonts w:ascii="Times New Roman" w:eastAsia="SimSun" w:hAnsi="Times New Roman" w:cs="Times New Roman"/>
          <w:sz w:val="24"/>
          <w:szCs w:val="24"/>
        </w:rPr>
        <w:t xml:space="preserve">doc formatu, grafički prilozi u </w:t>
      </w:r>
      <w:r w:rsidR="00E90640">
        <w:rPr>
          <w:rFonts w:ascii="Times New Roman" w:eastAsia="SimSun" w:hAnsi="Times New Roman" w:cs="Times New Roman"/>
          <w:sz w:val="24"/>
          <w:szCs w:val="24"/>
        </w:rPr>
        <w:t>.</w:t>
      </w:r>
      <w:r w:rsidR="00E90640" w:rsidRPr="00DB4B9B">
        <w:rPr>
          <w:rFonts w:ascii="Times New Roman" w:eastAsia="SimSun" w:hAnsi="Times New Roman" w:cs="Times New Roman"/>
          <w:sz w:val="24"/>
          <w:szCs w:val="24"/>
        </w:rPr>
        <w:t>dwg formatu).</w:t>
      </w:r>
    </w:p>
    <w:p w14:paraId="5BE7A911" w14:textId="77777777" w:rsidR="00496E19" w:rsidRDefault="00496E19" w:rsidP="00536AC7">
      <w:pPr>
        <w:widowControl/>
        <w:ind w:left="850"/>
        <w:jc w:val="both"/>
        <w:rPr>
          <w:rFonts w:ascii="Times New Roman" w:eastAsia="SimSun" w:hAnsi="Times New Roman" w:cs="Times New Roman"/>
          <w:sz w:val="24"/>
          <w:szCs w:val="24"/>
        </w:rPr>
      </w:pPr>
    </w:p>
    <w:p w14:paraId="53797C79" w14:textId="4A67C7D9"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3" w:name="_Toc533755598"/>
      <w:r w:rsidRPr="0028749E">
        <w:rPr>
          <w:rFonts w:ascii="Times New Roman" w:eastAsia="Arial" w:hAnsi="Times New Roman" w:cs="Times New Roman"/>
          <w:b/>
          <w:bCs/>
          <w:spacing w:val="-1"/>
          <w:sz w:val="24"/>
          <w:szCs w:val="24"/>
          <w:u w:val="thick" w:color="000000"/>
        </w:rPr>
        <w:t>Rok valjanosti ponude</w:t>
      </w:r>
      <w:bookmarkEnd w:id="22"/>
      <w:bookmarkEnd w:id="23"/>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B54917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510095174"/>
      <w:bookmarkStart w:id="25" w:name="_Toc533755599"/>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26" w:name="_Toc510095175"/>
      <w:r w:rsidRPr="00034273">
        <w:rPr>
          <w:rFonts w:ascii="Times New Roman" w:eastAsia="Arial" w:hAnsi="Times New Roman" w:cs="Times New Roman"/>
          <w:b/>
          <w:bCs/>
          <w:spacing w:val="-1"/>
          <w:sz w:val="24"/>
          <w:szCs w:val="24"/>
          <w:u w:val="thick" w:color="000000"/>
        </w:rPr>
        <w:t xml:space="preserve"> </w:t>
      </w:r>
      <w:bookmarkStart w:id="27" w:name="_Toc533755600"/>
      <w:r w:rsidR="0028749E" w:rsidRPr="00034273">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07CA90B6" w14:textId="77777777" w:rsidR="00034273" w:rsidRPr="00034273" w:rsidRDefault="00034273" w:rsidP="00034273">
      <w:pPr>
        <w:ind w:left="1211"/>
        <w:jc w:val="both"/>
        <w:outlineLvl w:val="0"/>
        <w:rPr>
          <w:rFonts w:ascii="Times New Roman" w:eastAsia="Arial" w:hAnsi="Times New Roman" w:cs="Times New Roman"/>
          <w:b/>
          <w:bCs/>
          <w:spacing w:val="-1"/>
          <w:sz w:val="24"/>
          <w:szCs w:val="24"/>
          <w:u w:val="thick" w:color="000000"/>
        </w:rPr>
      </w:pPr>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136143E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034273">
        <w:rPr>
          <w:rFonts w:ascii="Times New Roman" w:eastAsia="Arial" w:hAnsi="Times New Roman" w:cs="Times New Roman"/>
          <w:spacing w:val="-1"/>
          <w:sz w:val="24"/>
          <w:szCs w:val="24"/>
        </w:rPr>
        <w:t>.</w:t>
      </w:r>
    </w:p>
    <w:p w14:paraId="79E9A4B9" w14:textId="77777777" w:rsidR="00034273" w:rsidRDefault="00034273" w:rsidP="0028749E">
      <w:pPr>
        <w:spacing w:before="1" w:line="252" w:lineRule="exact"/>
        <w:ind w:left="855" w:right="7"/>
        <w:jc w:val="both"/>
        <w:rPr>
          <w:rFonts w:ascii="Times New Roman" w:eastAsia="Arial" w:hAnsi="Times New Roman" w:cs="Times New Roman"/>
          <w:spacing w:val="-1"/>
          <w:sz w:val="24"/>
          <w:szCs w:val="24"/>
        </w:rPr>
      </w:pPr>
    </w:p>
    <w:p w14:paraId="7CC95133" w14:textId="77777777" w:rsidR="00034273" w:rsidRPr="00457B55" w:rsidRDefault="00034273" w:rsidP="00034273">
      <w:pPr>
        <w:pStyle w:val="Naslov1"/>
        <w:numPr>
          <w:ilvl w:val="1"/>
          <w:numId w:val="2"/>
        </w:numPr>
        <w:jc w:val="both"/>
        <w:rPr>
          <w:rFonts w:ascii="Times New Roman" w:hAnsi="Times New Roman" w:cs="Times New Roman"/>
          <w:spacing w:val="-1"/>
          <w:sz w:val="24"/>
          <w:szCs w:val="24"/>
          <w:u w:val="thick" w:color="000000"/>
        </w:rPr>
      </w:pPr>
      <w:bookmarkStart w:id="28" w:name="_Toc511823809"/>
      <w:bookmarkStart w:id="29" w:name="_Toc533755601"/>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28"/>
      <w:bookmarkEnd w:id="29"/>
    </w:p>
    <w:p w14:paraId="523CFCE6" w14:textId="77777777" w:rsidR="00034273" w:rsidRPr="00EB6AE3" w:rsidRDefault="00034273" w:rsidP="00034273">
      <w:pPr>
        <w:pStyle w:val="Tijeloteksta"/>
        <w:spacing w:before="1" w:line="252" w:lineRule="exact"/>
        <w:ind w:left="1211" w:right="7"/>
        <w:jc w:val="both"/>
        <w:rPr>
          <w:rFonts w:ascii="Times New Roman" w:hAnsi="Times New Roman" w:cs="Times New Roman"/>
          <w:b/>
          <w:bCs/>
          <w:spacing w:val="-1"/>
          <w:sz w:val="24"/>
          <w:szCs w:val="24"/>
          <w:u w:val="thick" w:color="000000"/>
        </w:rPr>
      </w:pPr>
    </w:p>
    <w:p w14:paraId="08BEE8A3" w14:textId="77777777" w:rsidR="00034273" w:rsidRPr="00EB6AE3" w:rsidRDefault="00034273" w:rsidP="00034273">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EEF69F7" w14:textId="77777777" w:rsidR="00034273" w:rsidRPr="00EB6AE3" w:rsidRDefault="00034273" w:rsidP="00034273">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61C0FDC6"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3D474FD" w14:textId="77777777" w:rsidR="00034273" w:rsidRPr="00EB6AE3" w:rsidRDefault="00034273" w:rsidP="00034273">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lastRenderedPageBreak/>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4898E281" w14:textId="77777777" w:rsidR="00034273" w:rsidRPr="00EB6AE3" w:rsidRDefault="00034273" w:rsidP="00034273">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2C364B7A"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39FA4E47" w14:textId="77777777" w:rsidR="00034273" w:rsidRPr="00EB6AE3"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299D428"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726CDE9E" w14:textId="77777777" w:rsidR="00034273" w:rsidRPr="00EB6AE3"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5A5364E"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3E211F2F" w14:textId="77777777" w:rsidR="00034273" w:rsidRPr="00CF1FD2"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7B6278B"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4217AE54" w14:textId="77777777" w:rsidR="00034273" w:rsidRPr="00EB6AE3" w:rsidRDefault="00034273" w:rsidP="00034273">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1879426" w14:textId="77777777" w:rsidR="00034273" w:rsidRPr="00EB6AE3" w:rsidRDefault="00034273" w:rsidP="00034273">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694B4228" w14:textId="77777777" w:rsidR="00034273" w:rsidRPr="00EB6AE3" w:rsidRDefault="00034273" w:rsidP="00034273">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735D5E5" w14:textId="77777777" w:rsidR="00034273" w:rsidRPr="00EB6AE3" w:rsidRDefault="00034273" w:rsidP="00034273">
      <w:pPr>
        <w:pStyle w:val="Tijeloteksta"/>
        <w:spacing w:before="1"/>
        <w:ind w:left="1215" w:right="7"/>
        <w:jc w:val="both"/>
        <w:rPr>
          <w:rFonts w:ascii="Times New Roman" w:hAnsi="Times New Roman" w:cs="Times New Roman"/>
          <w:sz w:val="24"/>
          <w:szCs w:val="24"/>
        </w:rPr>
      </w:pPr>
    </w:p>
    <w:p w14:paraId="375B721B" w14:textId="77777777" w:rsidR="00034273" w:rsidRPr="00EB6AE3" w:rsidRDefault="00034273" w:rsidP="00034273">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4A354D53" w14:textId="77777777" w:rsidR="00034273" w:rsidRPr="00EB6AE3" w:rsidRDefault="00034273" w:rsidP="00034273">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79E448FB" w14:textId="77777777" w:rsidR="00034273" w:rsidRPr="00EB6AE3" w:rsidRDefault="00034273" w:rsidP="00034273">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45D0D199" w14:textId="77777777" w:rsidR="00034273" w:rsidRPr="00EB6AE3" w:rsidRDefault="00034273" w:rsidP="00034273">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lastRenderedPageBreak/>
        <w:t xml:space="preserve">Kao dokaz da ne postoje osnove za isključenje iz ove točke Naručitelj će prihvatiti: </w:t>
      </w:r>
    </w:p>
    <w:p w14:paraId="7705C3B4" w14:textId="77777777" w:rsidR="00034273" w:rsidRPr="00EB6AE3" w:rsidRDefault="00034273" w:rsidP="00034273">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331CA86" w14:textId="77777777" w:rsidR="00034273" w:rsidRPr="00EB6AE3" w:rsidRDefault="00034273" w:rsidP="00034273">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8335385" w14:textId="77777777" w:rsidR="00034273" w:rsidRPr="00EB6AE3" w:rsidRDefault="00034273" w:rsidP="00034273">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0417CAD2" w14:textId="77777777" w:rsidR="00034273" w:rsidRDefault="00034273" w:rsidP="00034273">
      <w:pPr>
        <w:pStyle w:val="Tijeloteksta"/>
        <w:spacing w:before="1" w:line="252" w:lineRule="exact"/>
        <w:ind w:right="7"/>
        <w:jc w:val="both"/>
        <w:rPr>
          <w:rFonts w:ascii="Times New Roman" w:hAnsi="Times New Roman" w:cs="Times New Roman"/>
          <w:spacing w:val="-1"/>
        </w:rPr>
      </w:pPr>
    </w:p>
    <w:p w14:paraId="1FCC81EE" w14:textId="77777777" w:rsidR="00034273" w:rsidRDefault="00034273" w:rsidP="00034273">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1576773E" w14:textId="77777777" w:rsidR="00034273" w:rsidRDefault="0003427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0" w:name="_Toc510095176"/>
      <w:bookmarkStart w:id="31" w:name="_Toc533755602"/>
      <w:r w:rsidRPr="0028749E">
        <w:rPr>
          <w:rFonts w:ascii="Times New Roman" w:eastAsia="Arial" w:hAnsi="Times New Roman" w:cs="Times New Roman"/>
          <w:b/>
          <w:bCs/>
          <w:spacing w:val="-1"/>
          <w:sz w:val="24"/>
          <w:u w:val="thick" w:color="000000"/>
        </w:rPr>
        <w:t>SPOSOBNOST ZA OBAVLJANJE PROFESIONALNE DJELATNOSTI</w:t>
      </w:r>
      <w:bookmarkEnd w:id="30"/>
      <w:bookmarkEnd w:id="31"/>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4A5D88">
      <w:pPr>
        <w:numPr>
          <w:ilvl w:val="1"/>
          <w:numId w:val="5"/>
        </w:numPr>
        <w:jc w:val="both"/>
        <w:outlineLvl w:val="0"/>
        <w:rPr>
          <w:rFonts w:ascii="Times New Roman" w:eastAsia="Arial" w:hAnsi="Times New Roman" w:cs="Times New Roman"/>
          <w:b/>
          <w:bCs/>
          <w:spacing w:val="-1"/>
          <w:sz w:val="24"/>
          <w:szCs w:val="24"/>
          <w:u w:val="single" w:color="000000"/>
        </w:rPr>
      </w:pPr>
      <w:bookmarkStart w:id="32" w:name="_Toc510095177"/>
      <w:bookmarkStart w:id="33" w:name="_Toc533755603"/>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2"/>
      <w:bookmarkEnd w:id="33"/>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393F9A6B" w14:textId="77777777" w:rsidR="006C1A24" w:rsidRDefault="006C1A24" w:rsidP="0028749E">
      <w:pPr>
        <w:spacing w:before="1" w:line="252" w:lineRule="exact"/>
        <w:ind w:left="855" w:right="7"/>
        <w:jc w:val="both"/>
        <w:rPr>
          <w:rFonts w:ascii="Times New Roman" w:eastAsia="Arial" w:hAnsi="Times New Roman" w:cs="Times New Roman"/>
          <w:spacing w:val="-1"/>
        </w:rPr>
      </w:pPr>
    </w:p>
    <w:p w14:paraId="696C0E64" w14:textId="0739EA6B" w:rsidR="006C1A24" w:rsidRPr="00602B8B" w:rsidRDefault="006C1A24" w:rsidP="006C1A24">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533755604"/>
      <w:r w:rsidRPr="00602B8B">
        <w:rPr>
          <w:rFonts w:ascii="Times New Roman" w:eastAsia="Arial" w:hAnsi="Times New Roman" w:cs="Times New Roman"/>
          <w:b/>
          <w:bCs/>
          <w:spacing w:val="-1"/>
          <w:sz w:val="24"/>
          <w:u w:val="thick" w:color="000000"/>
        </w:rPr>
        <w:t>TEHNIČKA SPOSOBNOST</w:t>
      </w:r>
      <w:bookmarkEnd w:id="34"/>
    </w:p>
    <w:p w14:paraId="37E92B96" w14:textId="77777777" w:rsidR="006C1A24" w:rsidRPr="006C1A24" w:rsidRDefault="006C1A24" w:rsidP="006C1A24">
      <w:pPr>
        <w:pStyle w:val="Odlomakpopisa"/>
        <w:spacing w:before="1" w:line="252" w:lineRule="exact"/>
        <w:ind w:left="1216" w:right="7"/>
        <w:jc w:val="both"/>
        <w:rPr>
          <w:rFonts w:ascii="Times New Roman" w:eastAsia="Arial" w:hAnsi="Times New Roman" w:cs="Times New Roman"/>
          <w:spacing w:val="-1"/>
        </w:rPr>
      </w:pPr>
    </w:p>
    <w:p w14:paraId="1E6ECC90" w14:textId="77777777" w:rsidR="00602B8B" w:rsidRPr="00165819" w:rsidRDefault="00602B8B" w:rsidP="00602B8B">
      <w:pPr>
        <w:spacing w:before="1" w:line="252" w:lineRule="exact"/>
        <w:ind w:left="855" w:right="7"/>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Naručitelj kao uvjete tehničke i stručne sposobnosti ponuditelja određuje iskustvo ponuditelja kako slijedi:  </w:t>
      </w:r>
    </w:p>
    <w:p w14:paraId="1BAA6F2E" w14:textId="77777777" w:rsidR="00602B8B" w:rsidRPr="00165819" w:rsidRDefault="00602B8B" w:rsidP="00602B8B">
      <w:pPr>
        <w:spacing w:before="1" w:line="252" w:lineRule="exact"/>
        <w:ind w:left="855" w:right="7"/>
        <w:jc w:val="both"/>
        <w:rPr>
          <w:rFonts w:ascii="Times New Roman" w:eastAsia="Arial" w:hAnsi="Times New Roman" w:cs="Times New Roman"/>
          <w:spacing w:val="-2"/>
          <w:sz w:val="24"/>
          <w:szCs w:val="24"/>
        </w:rPr>
      </w:pPr>
      <w:r>
        <w:rPr>
          <w:rStyle w:val="eop"/>
        </w:rPr>
        <w:t> </w:t>
      </w:r>
    </w:p>
    <w:p w14:paraId="7477FA65" w14:textId="032D4743" w:rsidR="00602B8B" w:rsidRDefault="00602B8B" w:rsidP="00602B8B">
      <w:pPr>
        <w:numPr>
          <w:ilvl w:val="1"/>
          <w:numId w:val="2"/>
        </w:numPr>
        <w:jc w:val="both"/>
        <w:outlineLvl w:val="0"/>
        <w:rPr>
          <w:rFonts w:ascii="Times New Roman" w:eastAsia="Arial" w:hAnsi="Times New Roman" w:cs="Times New Roman"/>
          <w:b/>
          <w:bCs/>
          <w:spacing w:val="-1"/>
          <w:sz w:val="24"/>
          <w:szCs w:val="24"/>
          <w:u w:val="thick" w:color="000000"/>
        </w:rPr>
      </w:pPr>
      <w:bookmarkStart w:id="35" w:name="_Toc532300879"/>
      <w:bookmarkStart w:id="36" w:name="_Toc533755605"/>
      <w:r w:rsidRPr="003C3974">
        <w:rPr>
          <w:rFonts w:ascii="Times New Roman" w:eastAsia="Arial" w:hAnsi="Times New Roman" w:cs="Times New Roman"/>
          <w:b/>
          <w:bCs/>
          <w:spacing w:val="-1"/>
          <w:sz w:val="24"/>
          <w:szCs w:val="24"/>
          <w:u w:val="thick" w:color="000000"/>
        </w:rPr>
        <w:t xml:space="preserve">Ponuditelj mora dokazati da je u godini u kojoj je započeo postupak nabave i tijekom </w:t>
      </w:r>
      <w:r>
        <w:rPr>
          <w:rFonts w:ascii="Times New Roman" w:eastAsia="Arial" w:hAnsi="Times New Roman" w:cs="Times New Roman"/>
          <w:b/>
          <w:bCs/>
          <w:spacing w:val="-1"/>
          <w:sz w:val="24"/>
          <w:szCs w:val="24"/>
          <w:u w:val="thick" w:color="000000"/>
        </w:rPr>
        <w:t xml:space="preserve">pet </w:t>
      </w:r>
      <w:r w:rsidRPr="003C3974">
        <w:rPr>
          <w:rFonts w:ascii="Times New Roman" w:eastAsia="Arial" w:hAnsi="Times New Roman" w:cs="Times New Roman"/>
          <w:b/>
          <w:bCs/>
          <w:spacing w:val="-1"/>
          <w:sz w:val="24"/>
          <w:szCs w:val="24"/>
          <w:u w:val="thick" w:color="000000"/>
        </w:rPr>
        <w:t>godin</w:t>
      </w:r>
      <w:r>
        <w:rPr>
          <w:rFonts w:ascii="Times New Roman" w:eastAsia="Arial" w:hAnsi="Times New Roman" w:cs="Times New Roman"/>
          <w:b/>
          <w:bCs/>
          <w:spacing w:val="-1"/>
          <w:sz w:val="24"/>
          <w:szCs w:val="24"/>
          <w:u w:val="thick" w:color="000000"/>
        </w:rPr>
        <w:t>a</w:t>
      </w:r>
      <w:r w:rsidRPr="003C3974">
        <w:rPr>
          <w:rFonts w:ascii="Times New Roman" w:eastAsia="Arial" w:hAnsi="Times New Roman" w:cs="Times New Roman"/>
          <w:b/>
          <w:bCs/>
          <w:spacing w:val="-1"/>
          <w:sz w:val="24"/>
          <w:szCs w:val="24"/>
          <w:u w:val="thick" w:color="000000"/>
        </w:rPr>
        <w:t xml:space="preserve"> koje prethode toj godini (</w:t>
      </w:r>
      <w:r>
        <w:rPr>
          <w:rFonts w:ascii="Times New Roman" w:eastAsia="Arial" w:hAnsi="Times New Roman" w:cs="Times New Roman"/>
          <w:b/>
          <w:bCs/>
          <w:spacing w:val="-1"/>
          <w:sz w:val="24"/>
          <w:szCs w:val="24"/>
          <w:u w:val="thick" w:color="000000"/>
        </w:rPr>
        <w:t xml:space="preserve">2013., 2014., </w:t>
      </w:r>
      <w:r w:rsidRPr="003C3974">
        <w:rPr>
          <w:rFonts w:ascii="Times New Roman" w:eastAsia="Arial" w:hAnsi="Times New Roman" w:cs="Times New Roman"/>
          <w:b/>
          <w:bCs/>
          <w:spacing w:val="-1"/>
          <w:sz w:val="24"/>
          <w:szCs w:val="24"/>
          <w:u w:val="thick" w:color="000000"/>
        </w:rPr>
        <w:t xml:space="preserve">2015., 2016., 2017.) izvršio </w:t>
      </w:r>
      <w:r>
        <w:rPr>
          <w:rFonts w:ascii="Times New Roman" w:eastAsia="Arial" w:hAnsi="Times New Roman" w:cs="Times New Roman"/>
          <w:b/>
          <w:bCs/>
          <w:spacing w:val="-1"/>
          <w:sz w:val="24"/>
          <w:szCs w:val="24"/>
          <w:u w:val="thick" w:color="000000"/>
        </w:rPr>
        <w:t>radove</w:t>
      </w:r>
      <w:r w:rsidRPr="003C3974">
        <w:rPr>
          <w:rFonts w:ascii="Times New Roman" w:eastAsia="Arial" w:hAnsi="Times New Roman" w:cs="Times New Roman"/>
          <w:b/>
          <w:bCs/>
          <w:spacing w:val="-1"/>
          <w:sz w:val="24"/>
          <w:szCs w:val="24"/>
          <w:u w:val="thick" w:color="000000"/>
        </w:rPr>
        <w:t xml:space="preserve"> iste ili slične predmetu nabave</w:t>
      </w:r>
      <w:bookmarkEnd w:id="35"/>
      <w:bookmarkEnd w:id="36"/>
      <w:r w:rsidRPr="003C3974">
        <w:rPr>
          <w:rFonts w:ascii="Times New Roman" w:eastAsia="Arial" w:hAnsi="Times New Roman" w:cs="Times New Roman"/>
          <w:b/>
          <w:bCs/>
          <w:spacing w:val="-1"/>
          <w:sz w:val="24"/>
          <w:szCs w:val="24"/>
          <w:u w:val="thick" w:color="000000"/>
        </w:rPr>
        <w:t xml:space="preserve"> </w:t>
      </w:r>
    </w:p>
    <w:p w14:paraId="39CDE7DB" w14:textId="77777777" w:rsidR="00602B8B" w:rsidRDefault="00602B8B" w:rsidP="00602B8B">
      <w:pPr>
        <w:ind w:left="851"/>
        <w:jc w:val="both"/>
        <w:outlineLvl w:val="0"/>
        <w:rPr>
          <w:rFonts w:ascii="Times New Roman" w:eastAsia="Arial" w:hAnsi="Times New Roman" w:cs="Times New Roman"/>
          <w:b/>
          <w:bCs/>
          <w:spacing w:val="-1"/>
          <w:sz w:val="24"/>
          <w:szCs w:val="24"/>
          <w:u w:val="thick" w:color="000000"/>
        </w:rPr>
      </w:pPr>
    </w:p>
    <w:p w14:paraId="40DCD74C" w14:textId="154FD97C" w:rsidR="00A03AE5" w:rsidRPr="00A03AE5" w:rsidRDefault="00602B8B" w:rsidP="00A03AE5">
      <w:pPr>
        <w:spacing w:before="1" w:line="252" w:lineRule="exact"/>
        <w:ind w:left="855" w:right="7"/>
        <w:jc w:val="both"/>
        <w:rPr>
          <w:rFonts w:ascii="Times New Roman" w:eastAsia="Arial" w:hAnsi="Times New Roman" w:cs="Times New Roman"/>
          <w:spacing w:val="-2"/>
          <w:sz w:val="24"/>
          <w:szCs w:val="24"/>
        </w:rPr>
      </w:pPr>
      <w:r w:rsidRPr="003C3974">
        <w:rPr>
          <w:rFonts w:ascii="Times New Roman" w:eastAsia="Arial" w:hAnsi="Times New Roman" w:cs="Times New Roman"/>
          <w:spacing w:val="-2"/>
          <w:sz w:val="24"/>
          <w:szCs w:val="24"/>
        </w:rPr>
        <w:t>Ponuditelj mora dokazati da je u godini u kojoj je započeo p</w:t>
      </w:r>
      <w:r w:rsidR="00A03AE5">
        <w:rPr>
          <w:rFonts w:ascii="Times New Roman" w:eastAsia="Arial" w:hAnsi="Times New Roman" w:cs="Times New Roman"/>
          <w:spacing w:val="-2"/>
          <w:sz w:val="24"/>
          <w:szCs w:val="24"/>
        </w:rPr>
        <w:t xml:space="preserve">ostupak </w:t>
      </w:r>
      <w:r>
        <w:rPr>
          <w:rFonts w:ascii="Times New Roman" w:eastAsia="Arial" w:hAnsi="Times New Roman" w:cs="Times New Roman"/>
          <w:spacing w:val="-2"/>
          <w:sz w:val="24"/>
          <w:szCs w:val="24"/>
        </w:rPr>
        <w:t xml:space="preserve">nabave i tijekom pet </w:t>
      </w:r>
      <w:r w:rsidRPr="003C3974">
        <w:rPr>
          <w:rFonts w:ascii="Times New Roman" w:eastAsia="Arial" w:hAnsi="Times New Roman" w:cs="Times New Roman"/>
          <w:spacing w:val="-2"/>
          <w:sz w:val="24"/>
          <w:szCs w:val="24"/>
        </w:rPr>
        <w:t>godin</w:t>
      </w:r>
      <w:r>
        <w:rPr>
          <w:rFonts w:ascii="Times New Roman" w:eastAsia="Arial" w:hAnsi="Times New Roman" w:cs="Times New Roman"/>
          <w:spacing w:val="-2"/>
          <w:sz w:val="24"/>
          <w:szCs w:val="24"/>
        </w:rPr>
        <w:t>a</w:t>
      </w:r>
      <w:r w:rsidRPr="003C3974">
        <w:rPr>
          <w:rFonts w:ascii="Times New Roman" w:eastAsia="Arial" w:hAnsi="Times New Roman" w:cs="Times New Roman"/>
          <w:spacing w:val="-2"/>
          <w:sz w:val="24"/>
          <w:szCs w:val="24"/>
        </w:rPr>
        <w:t xml:space="preserve"> koje prethode toj godini (</w:t>
      </w:r>
      <w:r>
        <w:rPr>
          <w:rFonts w:ascii="Times New Roman" w:eastAsia="Arial" w:hAnsi="Times New Roman" w:cs="Times New Roman"/>
          <w:spacing w:val="-2"/>
          <w:sz w:val="24"/>
          <w:szCs w:val="24"/>
        </w:rPr>
        <w:t>2013., 2014., 2015., 2016., 2017.) izvršio radove</w:t>
      </w:r>
      <w:r w:rsidRPr="003C3974">
        <w:rPr>
          <w:rFonts w:ascii="Times New Roman" w:eastAsia="Arial" w:hAnsi="Times New Roman" w:cs="Times New Roman"/>
          <w:spacing w:val="-2"/>
          <w:sz w:val="24"/>
          <w:szCs w:val="24"/>
        </w:rPr>
        <w:t xml:space="preserve"> iste ili slične predmetu nabave s tim da mora </w:t>
      </w:r>
      <w:r w:rsidRPr="00126314">
        <w:rPr>
          <w:rFonts w:ascii="Times New Roman" w:eastAsia="Arial" w:hAnsi="Times New Roman" w:cs="Times New Roman"/>
          <w:spacing w:val="-2"/>
          <w:sz w:val="24"/>
          <w:szCs w:val="24"/>
        </w:rPr>
        <w:t xml:space="preserve">pružiti dokaz o izvršenju minimalno </w:t>
      </w:r>
      <w:r w:rsidR="00A03AE5">
        <w:rPr>
          <w:rFonts w:ascii="Times New Roman" w:eastAsia="Arial" w:hAnsi="Times New Roman" w:cs="Times New Roman"/>
          <w:spacing w:val="-2"/>
          <w:sz w:val="24"/>
          <w:szCs w:val="24"/>
        </w:rPr>
        <w:t>jednog</w:t>
      </w:r>
      <w:r w:rsidRPr="00126314">
        <w:rPr>
          <w:rFonts w:ascii="Times New Roman" w:eastAsia="Arial" w:hAnsi="Times New Roman" w:cs="Times New Roman"/>
          <w:spacing w:val="-2"/>
          <w:sz w:val="24"/>
          <w:szCs w:val="24"/>
        </w:rPr>
        <w:t xml:space="preserve"> (</w:t>
      </w:r>
      <w:r w:rsidR="00A03AE5">
        <w:rPr>
          <w:rFonts w:ascii="Times New Roman" w:eastAsia="Arial" w:hAnsi="Times New Roman" w:cs="Times New Roman"/>
          <w:spacing w:val="-2"/>
          <w:sz w:val="24"/>
          <w:szCs w:val="24"/>
        </w:rPr>
        <w:t>1</w:t>
      </w:r>
      <w:r w:rsidRPr="00126314">
        <w:rPr>
          <w:rFonts w:ascii="Times New Roman" w:eastAsia="Arial" w:hAnsi="Times New Roman" w:cs="Times New Roman"/>
          <w:spacing w:val="-2"/>
          <w:sz w:val="24"/>
          <w:szCs w:val="24"/>
        </w:rPr>
        <w:t xml:space="preserve">) ugovora, a maksimalno </w:t>
      </w:r>
      <w:r w:rsidR="00A03AE5">
        <w:rPr>
          <w:rFonts w:ascii="Times New Roman" w:eastAsia="Arial" w:hAnsi="Times New Roman" w:cs="Times New Roman"/>
          <w:spacing w:val="-2"/>
          <w:sz w:val="24"/>
          <w:szCs w:val="24"/>
        </w:rPr>
        <w:t>tri</w:t>
      </w:r>
      <w:r>
        <w:rPr>
          <w:rFonts w:ascii="Times New Roman" w:eastAsia="Arial" w:hAnsi="Times New Roman" w:cs="Times New Roman"/>
          <w:spacing w:val="-2"/>
          <w:sz w:val="24"/>
          <w:szCs w:val="24"/>
        </w:rPr>
        <w:t xml:space="preserve"> </w:t>
      </w:r>
      <w:r w:rsidRPr="00126314">
        <w:rPr>
          <w:rFonts w:ascii="Times New Roman" w:eastAsia="Arial" w:hAnsi="Times New Roman" w:cs="Times New Roman"/>
          <w:spacing w:val="-2"/>
          <w:sz w:val="24"/>
          <w:szCs w:val="24"/>
        </w:rPr>
        <w:t>(</w:t>
      </w:r>
      <w:r w:rsidR="00A03AE5">
        <w:rPr>
          <w:rFonts w:ascii="Times New Roman" w:eastAsia="Arial" w:hAnsi="Times New Roman" w:cs="Times New Roman"/>
          <w:spacing w:val="-2"/>
          <w:sz w:val="24"/>
          <w:szCs w:val="24"/>
        </w:rPr>
        <w:t xml:space="preserve">3) ugovora čija zbrojena vrijednost </w:t>
      </w:r>
      <w:r w:rsidR="00A03AE5" w:rsidRPr="00A03AE5">
        <w:rPr>
          <w:rFonts w:ascii="Times New Roman" w:eastAsia="Arial" w:hAnsi="Times New Roman" w:cs="Times New Roman"/>
          <w:spacing w:val="-2"/>
          <w:sz w:val="24"/>
          <w:szCs w:val="24"/>
        </w:rPr>
        <w:t>mora biti minimalno u visini procijenjene vrijednosti nabave.</w:t>
      </w:r>
    </w:p>
    <w:p w14:paraId="2B449D71" w14:textId="4FC9C39C" w:rsidR="00602B8B" w:rsidRPr="00126314" w:rsidRDefault="00602B8B" w:rsidP="00602B8B">
      <w:pPr>
        <w:spacing w:before="1" w:line="252" w:lineRule="exact"/>
        <w:ind w:left="855" w:right="7"/>
        <w:jc w:val="both"/>
        <w:rPr>
          <w:rFonts w:ascii="Times New Roman" w:eastAsia="Arial" w:hAnsi="Times New Roman" w:cs="Times New Roman"/>
          <w:spacing w:val="-2"/>
          <w:sz w:val="24"/>
          <w:szCs w:val="24"/>
        </w:rPr>
      </w:pPr>
    </w:p>
    <w:p w14:paraId="0AA54DAA" w14:textId="45F0754A" w:rsidR="00602B8B" w:rsidRPr="00665F21" w:rsidRDefault="00602B8B" w:rsidP="00602B8B">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r w:rsidR="002C3AC9">
        <w:rPr>
          <w:rFonts w:ascii="Times New Roman" w:eastAsia="Arial" w:hAnsi="Times New Roman" w:cs="Times New Roman"/>
          <w:spacing w:val="-2"/>
          <w:sz w:val="24"/>
          <w:szCs w:val="24"/>
        </w:rPr>
        <w:t>:</w:t>
      </w:r>
      <w:r w:rsidRPr="00665F21">
        <w:rPr>
          <w:rFonts w:ascii="Times New Roman" w:eastAsia="Arial" w:hAnsi="Times New Roman" w:cs="Times New Roman"/>
          <w:spacing w:val="-2"/>
          <w:sz w:val="24"/>
          <w:szCs w:val="24"/>
        </w:rPr>
        <w:t xml:space="preserve"> </w:t>
      </w:r>
    </w:p>
    <w:p w14:paraId="02A122F1" w14:textId="59E4CA89" w:rsidR="00602B8B" w:rsidRPr="003706CD" w:rsidRDefault="00602B8B" w:rsidP="00602B8B">
      <w:pPr>
        <w:pStyle w:val="Odlomakpopisa"/>
        <w:numPr>
          <w:ilvl w:val="0"/>
          <w:numId w:val="7"/>
        </w:numPr>
        <w:spacing w:before="1" w:line="252" w:lineRule="exact"/>
        <w:ind w:left="1418" w:right="7" w:hanging="567"/>
        <w:jc w:val="both"/>
        <w:rPr>
          <w:rFonts w:ascii="Times New Roman" w:eastAsia="Arial" w:hAnsi="Times New Roman" w:cs="Times New Roman"/>
          <w:spacing w:val="-2"/>
          <w:sz w:val="24"/>
          <w:szCs w:val="24"/>
        </w:rPr>
      </w:pPr>
      <w:r w:rsidRPr="00475091">
        <w:rPr>
          <w:rFonts w:ascii="Times New Roman" w:eastAsia="Arial" w:hAnsi="Times New Roman" w:cs="Times New Roman"/>
          <w:spacing w:val="-2"/>
          <w:sz w:val="24"/>
          <w:szCs w:val="24"/>
        </w:rPr>
        <w:t xml:space="preserve">Popis </w:t>
      </w:r>
      <w:r w:rsidR="00A03AE5">
        <w:rPr>
          <w:rFonts w:ascii="Times New Roman" w:eastAsia="Arial" w:hAnsi="Times New Roman" w:cs="Times New Roman"/>
          <w:spacing w:val="-2"/>
          <w:sz w:val="24"/>
          <w:szCs w:val="24"/>
        </w:rPr>
        <w:t>radova</w:t>
      </w:r>
      <w:r w:rsidRPr="00475091">
        <w:rPr>
          <w:rFonts w:ascii="Times New Roman" w:eastAsia="Arial" w:hAnsi="Times New Roman" w:cs="Times New Roman"/>
          <w:spacing w:val="-2"/>
          <w:sz w:val="24"/>
          <w:szCs w:val="24"/>
        </w:rPr>
        <w:t xml:space="preserve"> izvršenih u godini u kojoj je započeo postupak nabave i tijekom </w:t>
      </w:r>
      <w:r w:rsidR="003706CD">
        <w:rPr>
          <w:rFonts w:ascii="Times New Roman" w:eastAsia="Arial" w:hAnsi="Times New Roman" w:cs="Times New Roman"/>
          <w:spacing w:val="-2"/>
          <w:sz w:val="24"/>
          <w:szCs w:val="24"/>
        </w:rPr>
        <w:t>pet</w:t>
      </w:r>
      <w:r w:rsidRPr="00475091">
        <w:rPr>
          <w:rFonts w:ascii="Times New Roman" w:eastAsia="Arial" w:hAnsi="Times New Roman" w:cs="Times New Roman"/>
          <w:spacing w:val="-2"/>
          <w:sz w:val="24"/>
          <w:szCs w:val="24"/>
        </w:rPr>
        <w:t xml:space="preserve"> godin</w:t>
      </w:r>
      <w:r w:rsidR="003706CD">
        <w:rPr>
          <w:rFonts w:ascii="Times New Roman" w:eastAsia="Arial" w:hAnsi="Times New Roman" w:cs="Times New Roman"/>
          <w:spacing w:val="-2"/>
          <w:sz w:val="24"/>
          <w:szCs w:val="24"/>
        </w:rPr>
        <w:t>a</w:t>
      </w:r>
      <w:r w:rsidRPr="00475091">
        <w:rPr>
          <w:rFonts w:ascii="Times New Roman" w:eastAsia="Arial" w:hAnsi="Times New Roman" w:cs="Times New Roman"/>
          <w:spacing w:val="-2"/>
          <w:sz w:val="24"/>
          <w:szCs w:val="24"/>
        </w:rPr>
        <w:t xml:space="preserve"> koje prethode toj godini. Popis sadrži naziv druge ugovorne strane, predmet ugovora, vrijednost </w:t>
      </w:r>
      <w:r w:rsidRPr="003706CD">
        <w:rPr>
          <w:rFonts w:ascii="Times New Roman" w:eastAsia="Arial" w:hAnsi="Times New Roman" w:cs="Times New Roman"/>
          <w:spacing w:val="-2"/>
          <w:sz w:val="24"/>
          <w:szCs w:val="24"/>
        </w:rPr>
        <w:t xml:space="preserve">izvedenih </w:t>
      </w:r>
      <w:r w:rsidR="003706CD" w:rsidRPr="003706CD">
        <w:rPr>
          <w:rFonts w:ascii="Times New Roman" w:eastAsia="Arial" w:hAnsi="Times New Roman" w:cs="Times New Roman"/>
          <w:spacing w:val="-2"/>
          <w:sz w:val="24"/>
          <w:szCs w:val="24"/>
        </w:rPr>
        <w:t xml:space="preserve">radova </w:t>
      </w:r>
      <w:r w:rsidRPr="003706CD">
        <w:rPr>
          <w:rFonts w:ascii="Times New Roman" w:eastAsia="Arial" w:hAnsi="Times New Roman" w:cs="Times New Roman"/>
          <w:spacing w:val="-2"/>
          <w:sz w:val="24"/>
          <w:szCs w:val="24"/>
        </w:rPr>
        <w:t xml:space="preserve">bez PDV-a, vrijeme i mjesto ispunjenja ugovora - Prilog </w:t>
      </w:r>
      <w:r w:rsidR="003706CD" w:rsidRPr="003706CD">
        <w:rPr>
          <w:rFonts w:ascii="Times New Roman" w:eastAsia="Arial" w:hAnsi="Times New Roman" w:cs="Times New Roman"/>
          <w:spacing w:val="-2"/>
          <w:sz w:val="24"/>
          <w:szCs w:val="24"/>
        </w:rPr>
        <w:t>3</w:t>
      </w:r>
      <w:r w:rsidRPr="003706CD">
        <w:rPr>
          <w:rFonts w:ascii="Times New Roman" w:eastAsia="Arial" w:hAnsi="Times New Roman" w:cs="Times New Roman"/>
          <w:spacing w:val="-2"/>
          <w:sz w:val="24"/>
          <w:szCs w:val="24"/>
        </w:rPr>
        <w:t>. ovog Poziva.</w:t>
      </w:r>
    </w:p>
    <w:p w14:paraId="0C7A1559" w14:textId="77777777" w:rsidR="00602B8B" w:rsidRDefault="00602B8B" w:rsidP="005460D5">
      <w:pPr>
        <w:jc w:val="both"/>
        <w:rPr>
          <w:rFonts w:ascii="Arial" w:hAnsi="Arial" w:cs="Arial"/>
          <w:color w:val="FF0000"/>
          <w:sz w:val="20"/>
          <w:szCs w:val="20"/>
        </w:rPr>
      </w:pPr>
    </w:p>
    <w:p w14:paraId="41286CF1" w14:textId="77777777" w:rsidR="00602B8B" w:rsidRDefault="00602B8B" w:rsidP="005460D5">
      <w:pPr>
        <w:jc w:val="both"/>
        <w:rPr>
          <w:rFonts w:ascii="Arial" w:hAnsi="Arial" w:cs="Arial"/>
          <w:color w:val="FF0000"/>
          <w:sz w:val="20"/>
          <w:szCs w:val="20"/>
        </w:rPr>
      </w:pPr>
    </w:p>
    <w:p w14:paraId="27F3EE60" w14:textId="77777777" w:rsidR="00602B8B" w:rsidRDefault="00602B8B" w:rsidP="005460D5">
      <w:pPr>
        <w:jc w:val="both"/>
        <w:rPr>
          <w:rFonts w:ascii="Arial" w:hAnsi="Arial" w:cs="Arial"/>
          <w:color w:val="FF0000"/>
          <w:sz w:val="20"/>
          <w:szCs w:val="20"/>
        </w:rPr>
      </w:pPr>
    </w:p>
    <w:p w14:paraId="604D2229" w14:textId="77777777" w:rsidR="002C3AC9" w:rsidRPr="00D27E8D" w:rsidRDefault="002C3AC9" w:rsidP="002C3AC9">
      <w:pPr>
        <w:numPr>
          <w:ilvl w:val="1"/>
          <w:numId w:val="2"/>
        </w:numPr>
        <w:jc w:val="both"/>
        <w:outlineLvl w:val="0"/>
        <w:rPr>
          <w:rFonts w:ascii="Times New Roman" w:eastAsia="Arial" w:hAnsi="Times New Roman" w:cs="Times New Roman"/>
          <w:b/>
          <w:bCs/>
          <w:spacing w:val="-1"/>
          <w:sz w:val="24"/>
          <w:szCs w:val="24"/>
          <w:u w:val="thick" w:color="000000"/>
        </w:rPr>
      </w:pPr>
      <w:bookmarkStart w:id="37" w:name="_Toc531172664"/>
      <w:bookmarkStart w:id="38" w:name="_Toc532300880"/>
      <w:bookmarkStart w:id="39" w:name="_Toc533755606"/>
      <w:r w:rsidRPr="00D27E8D">
        <w:rPr>
          <w:rFonts w:ascii="Times New Roman" w:eastAsia="Arial" w:hAnsi="Times New Roman" w:cs="Times New Roman"/>
          <w:b/>
          <w:bCs/>
          <w:spacing w:val="-1"/>
          <w:sz w:val="24"/>
          <w:szCs w:val="24"/>
          <w:u w:val="thick" w:color="000000"/>
        </w:rPr>
        <w:lastRenderedPageBreak/>
        <w:t>Stručne kvalifikacije ponuditelja</w:t>
      </w:r>
      <w:bookmarkEnd w:id="37"/>
      <w:bookmarkEnd w:id="38"/>
      <w:bookmarkEnd w:id="39"/>
      <w:r w:rsidRPr="00D27E8D">
        <w:rPr>
          <w:rFonts w:ascii="Times New Roman" w:eastAsia="Arial" w:hAnsi="Times New Roman" w:cs="Times New Roman"/>
          <w:b/>
          <w:bCs/>
          <w:spacing w:val="-1"/>
          <w:sz w:val="24"/>
          <w:szCs w:val="24"/>
          <w:u w:val="thick" w:color="000000"/>
        </w:rPr>
        <w:t> </w:t>
      </w:r>
    </w:p>
    <w:p w14:paraId="0A245AFD" w14:textId="739DD7D7" w:rsidR="002C3AC9" w:rsidRPr="004C25FE" w:rsidRDefault="002C3AC9" w:rsidP="002C3AC9">
      <w:pPr>
        <w:pStyle w:val="paragraph"/>
        <w:spacing w:before="0" w:beforeAutospacing="0" w:after="0" w:afterAutospacing="0"/>
        <w:ind w:left="850"/>
        <w:jc w:val="both"/>
        <w:textAlignment w:val="baseline"/>
        <w:rPr>
          <w:rStyle w:val="normaltextrun"/>
        </w:rPr>
      </w:pPr>
      <w:r w:rsidRPr="004C25FE">
        <w:rPr>
          <w:rStyle w:val="normaltextrun"/>
        </w:rPr>
        <w:t>Ponuditelj mora dokazati da će za cijelo vrijeme izvršenja ugovora imati na raspolaganju</w:t>
      </w:r>
      <w:r w:rsidR="004C25FE" w:rsidRPr="004C25FE">
        <w:rPr>
          <w:rStyle w:val="normaltextrun"/>
        </w:rPr>
        <w:t xml:space="preserve"> osobu koja posjeduje strukovnu sposobnost, stručno znanje i iskustvo</w:t>
      </w:r>
      <w:r w:rsidRPr="004C25FE">
        <w:rPr>
          <w:rStyle w:val="normaltextrun"/>
        </w:rPr>
        <w:t>:</w:t>
      </w:r>
    </w:p>
    <w:p w14:paraId="2FC34918" w14:textId="77777777" w:rsidR="002C3AC9" w:rsidRPr="004C25FE" w:rsidRDefault="002C3AC9" w:rsidP="002C3AC9">
      <w:pPr>
        <w:pStyle w:val="paragraph"/>
        <w:spacing w:before="0" w:beforeAutospacing="0" w:after="0" w:afterAutospacing="0"/>
        <w:ind w:left="850"/>
        <w:jc w:val="both"/>
        <w:textAlignment w:val="baseline"/>
        <w:rPr>
          <w:rStyle w:val="normaltextrun"/>
        </w:rPr>
      </w:pPr>
    </w:p>
    <w:tbl>
      <w:tblPr>
        <w:tblStyle w:val="Reetkatablice"/>
        <w:tblW w:w="7830" w:type="dxa"/>
        <w:jc w:val="center"/>
        <w:tblLook w:val="04A0" w:firstRow="1" w:lastRow="0" w:firstColumn="1" w:lastColumn="0" w:noHBand="0" w:noVBand="1"/>
      </w:tblPr>
      <w:tblGrid>
        <w:gridCol w:w="1710"/>
        <w:gridCol w:w="6120"/>
      </w:tblGrid>
      <w:tr w:rsidR="004C25FE" w:rsidRPr="004C25FE" w14:paraId="5891CF93" w14:textId="77777777" w:rsidTr="004C25FE">
        <w:trPr>
          <w:jc w:val="center"/>
        </w:trPr>
        <w:tc>
          <w:tcPr>
            <w:tcW w:w="1710" w:type="dxa"/>
          </w:tcPr>
          <w:p w14:paraId="71D7E57F" w14:textId="77777777" w:rsidR="002C3AC9" w:rsidRPr="004C25FE" w:rsidRDefault="002C3AC9" w:rsidP="00873B75">
            <w:pPr>
              <w:jc w:val="both"/>
              <w:rPr>
                <w:rFonts w:ascii="Times New Roman" w:eastAsia="SimSun" w:hAnsi="Times New Roman" w:cs="Times New Roman"/>
                <w:spacing w:val="-3"/>
                <w:sz w:val="24"/>
                <w:lang w:eastAsia="zh-CN"/>
              </w:rPr>
            </w:pPr>
            <w:r w:rsidRPr="004C25FE">
              <w:rPr>
                <w:rFonts w:ascii="Times New Roman" w:eastAsia="SimSun" w:hAnsi="Times New Roman" w:cs="Times New Roman"/>
                <w:spacing w:val="-3"/>
                <w:sz w:val="24"/>
                <w:lang w:eastAsia="zh-CN"/>
              </w:rPr>
              <w:t>Pozicija</w:t>
            </w:r>
          </w:p>
        </w:tc>
        <w:tc>
          <w:tcPr>
            <w:tcW w:w="6120" w:type="dxa"/>
          </w:tcPr>
          <w:p w14:paraId="028C39CB" w14:textId="2DBCDE2D" w:rsidR="002C3AC9" w:rsidRPr="004C25FE" w:rsidRDefault="008B0F73" w:rsidP="00873B75">
            <w:pPr>
              <w:jc w:val="both"/>
              <w:rPr>
                <w:rFonts w:ascii="Times New Roman" w:eastAsia="SimSun" w:hAnsi="Times New Roman" w:cs="Times New Roman"/>
                <w:spacing w:val="-3"/>
                <w:sz w:val="24"/>
                <w:lang w:eastAsia="zh-CN"/>
              </w:rPr>
            </w:pPr>
            <w:r>
              <w:rPr>
                <w:rFonts w:ascii="Times New Roman" w:eastAsia="SimSun" w:hAnsi="Times New Roman" w:cs="Times New Roman"/>
                <w:spacing w:val="-3"/>
                <w:sz w:val="24"/>
                <w:lang w:eastAsia="zh-CN"/>
              </w:rPr>
              <w:t>Uvjeti</w:t>
            </w:r>
          </w:p>
        </w:tc>
      </w:tr>
      <w:tr w:rsidR="004C25FE" w:rsidRPr="004C25FE" w14:paraId="7442179A" w14:textId="77777777" w:rsidTr="004C25FE">
        <w:trPr>
          <w:jc w:val="center"/>
        </w:trPr>
        <w:tc>
          <w:tcPr>
            <w:tcW w:w="1710" w:type="dxa"/>
          </w:tcPr>
          <w:p w14:paraId="4CC4F497" w14:textId="352C7BF4" w:rsidR="002C3AC9" w:rsidRPr="004C25FE" w:rsidRDefault="00D7485C" w:rsidP="00D7485C">
            <w:pPr>
              <w:jc w:val="both"/>
              <w:rPr>
                <w:rFonts w:ascii="Times New Roman" w:eastAsia="SimSun" w:hAnsi="Times New Roman" w:cs="Times New Roman"/>
                <w:spacing w:val="-3"/>
                <w:sz w:val="24"/>
                <w:lang w:eastAsia="zh-CN"/>
              </w:rPr>
            </w:pPr>
            <w:r w:rsidRPr="004C25FE">
              <w:rPr>
                <w:rFonts w:ascii="Times New Roman" w:eastAsia="SimSun" w:hAnsi="Times New Roman" w:cs="Times New Roman"/>
                <w:spacing w:val="-3"/>
                <w:sz w:val="24"/>
                <w:lang w:eastAsia="zh-CN"/>
              </w:rPr>
              <w:t>Stručni voditelj</w:t>
            </w:r>
            <w:r w:rsidR="004C25FE">
              <w:rPr>
                <w:rFonts w:ascii="Times New Roman" w:eastAsia="SimSun" w:hAnsi="Times New Roman" w:cs="Times New Roman"/>
                <w:spacing w:val="-3"/>
                <w:sz w:val="24"/>
                <w:lang w:eastAsia="zh-CN"/>
              </w:rPr>
              <w:t xml:space="preserve"> istraživanja</w:t>
            </w:r>
          </w:p>
        </w:tc>
        <w:tc>
          <w:tcPr>
            <w:tcW w:w="6120" w:type="dxa"/>
          </w:tcPr>
          <w:p w14:paraId="5C764B3B" w14:textId="79C6C8FD" w:rsidR="008B0F73" w:rsidRDefault="004C25FE" w:rsidP="00873B75">
            <w:pPr>
              <w:jc w:val="both"/>
              <w:rPr>
                <w:rFonts w:ascii="Times New Roman" w:eastAsia="SimSun" w:hAnsi="Times New Roman" w:cs="Times New Roman"/>
                <w:spacing w:val="-3"/>
                <w:sz w:val="24"/>
                <w:lang w:eastAsia="zh-CN"/>
              </w:rPr>
            </w:pPr>
            <w:r w:rsidRPr="004C25FE">
              <w:rPr>
                <w:rFonts w:ascii="Times New Roman" w:eastAsia="SimSun" w:hAnsi="Times New Roman" w:cs="Times New Roman"/>
                <w:spacing w:val="-3"/>
                <w:sz w:val="24"/>
                <w:lang w:eastAsia="zh-CN"/>
              </w:rPr>
              <w:t xml:space="preserve">- </w:t>
            </w:r>
            <w:r w:rsidR="008B0F73">
              <w:rPr>
                <w:rFonts w:ascii="Times New Roman" w:eastAsia="SimSun" w:hAnsi="Times New Roman" w:cs="Times New Roman"/>
                <w:spacing w:val="-3"/>
                <w:sz w:val="24"/>
                <w:lang w:eastAsia="zh-CN"/>
              </w:rPr>
              <w:t xml:space="preserve"> mora biti državljanin Republike Hrvatske</w:t>
            </w:r>
          </w:p>
          <w:p w14:paraId="5C38B100" w14:textId="2CBECC23" w:rsidR="004C25FE" w:rsidRPr="004C25FE" w:rsidRDefault="008B0F73" w:rsidP="00873B75">
            <w:pPr>
              <w:jc w:val="both"/>
              <w:rPr>
                <w:rFonts w:ascii="Times New Roman" w:eastAsia="SimSun" w:hAnsi="Times New Roman" w:cs="Times New Roman"/>
                <w:spacing w:val="-3"/>
                <w:sz w:val="24"/>
                <w:lang w:eastAsia="zh-CN"/>
              </w:rPr>
            </w:pPr>
            <w:r>
              <w:rPr>
                <w:rFonts w:ascii="Times New Roman" w:eastAsia="SimSun" w:hAnsi="Times New Roman" w:cs="Times New Roman"/>
                <w:spacing w:val="-3"/>
                <w:sz w:val="24"/>
                <w:lang w:eastAsia="zh-CN"/>
              </w:rPr>
              <w:t xml:space="preserve">- mora imati minimalno </w:t>
            </w:r>
            <w:r w:rsidR="004C25FE" w:rsidRPr="004C25FE">
              <w:rPr>
                <w:rFonts w:ascii="Times New Roman" w:eastAsia="SimSun" w:hAnsi="Times New Roman" w:cs="Times New Roman"/>
                <w:spacing w:val="-3"/>
                <w:sz w:val="24"/>
                <w:lang w:eastAsia="zh-CN"/>
              </w:rPr>
              <w:t>završen diplomski sveučilišni studij ili specijalistički diplomski stručni studij iz područja arheologije,</w:t>
            </w:r>
          </w:p>
          <w:p w14:paraId="7556D90F" w14:textId="5D52FAB8" w:rsidR="004C25FE" w:rsidRPr="004C25FE" w:rsidRDefault="004C25FE" w:rsidP="00873B75">
            <w:pPr>
              <w:jc w:val="both"/>
              <w:rPr>
                <w:rFonts w:ascii="Times New Roman" w:eastAsia="SimSun" w:hAnsi="Times New Roman" w:cs="Times New Roman"/>
                <w:spacing w:val="-3"/>
                <w:sz w:val="24"/>
                <w:lang w:eastAsia="zh-CN"/>
              </w:rPr>
            </w:pPr>
            <w:r w:rsidRPr="004C25FE">
              <w:rPr>
                <w:rFonts w:ascii="Times New Roman" w:eastAsia="SimSun" w:hAnsi="Times New Roman" w:cs="Times New Roman"/>
                <w:spacing w:val="-3"/>
                <w:sz w:val="24"/>
                <w:lang w:eastAsia="zh-CN"/>
              </w:rPr>
              <w:t xml:space="preserve">- </w:t>
            </w:r>
            <w:r w:rsidR="008B0F73">
              <w:rPr>
                <w:rFonts w:ascii="Times New Roman" w:eastAsia="SimSun" w:hAnsi="Times New Roman" w:cs="Times New Roman"/>
                <w:spacing w:val="-3"/>
                <w:sz w:val="24"/>
                <w:lang w:eastAsia="zh-CN"/>
              </w:rPr>
              <w:t xml:space="preserve">mora imati </w:t>
            </w:r>
            <w:r w:rsidRPr="004C25FE">
              <w:rPr>
                <w:rFonts w:ascii="Times New Roman" w:eastAsia="SimSun" w:hAnsi="Times New Roman" w:cs="Times New Roman"/>
                <w:spacing w:val="-3"/>
                <w:sz w:val="24"/>
                <w:lang w:eastAsia="zh-CN"/>
              </w:rPr>
              <w:t xml:space="preserve">iskustvo u organizaciji istraživanja – stručni voditelj na minimalno dva (2) istraživanja, </w:t>
            </w:r>
          </w:p>
          <w:p w14:paraId="3AE81388" w14:textId="26E35DD8" w:rsidR="002C3AC9" w:rsidRPr="004C25FE" w:rsidRDefault="004C25FE" w:rsidP="004C25FE">
            <w:pPr>
              <w:jc w:val="both"/>
              <w:rPr>
                <w:rFonts w:ascii="Times New Roman" w:eastAsia="SimSun" w:hAnsi="Times New Roman" w:cs="Times New Roman"/>
                <w:spacing w:val="-3"/>
                <w:sz w:val="24"/>
                <w:lang w:eastAsia="zh-CN"/>
              </w:rPr>
            </w:pPr>
            <w:r w:rsidRPr="004C25FE">
              <w:rPr>
                <w:rFonts w:ascii="Times New Roman" w:eastAsia="SimSun" w:hAnsi="Times New Roman" w:cs="Times New Roman"/>
                <w:spacing w:val="-3"/>
                <w:sz w:val="24"/>
                <w:lang w:eastAsia="zh-CN"/>
              </w:rPr>
              <w:t>- minimalno 24 mjeseca iskustva stečenog sudjelovanjem u terenskim istraživanjima.</w:t>
            </w:r>
          </w:p>
        </w:tc>
      </w:tr>
    </w:tbl>
    <w:p w14:paraId="26906EED" w14:textId="77777777" w:rsidR="002C3AC9" w:rsidRPr="004C25FE" w:rsidRDefault="002C3AC9" w:rsidP="002C3AC9">
      <w:pPr>
        <w:pStyle w:val="paragraph"/>
        <w:spacing w:before="0" w:beforeAutospacing="0" w:after="0" w:afterAutospacing="0"/>
        <w:ind w:left="850"/>
        <w:jc w:val="both"/>
        <w:textAlignment w:val="baseline"/>
        <w:rPr>
          <w:rStyle w:val="normaltextrun"/>
        </w:rPr>
      </w:pPr>
    </w:p>
    <w:p w14:paraId="0DFC36DE" w14:textId="77777777" w:rsidR="002C3AC9" w:rsidRPr="009172C2" w:rsidRDefault="002C3AC9" w:rsidP="002C3AC9">
      <w:pPr>
        <w:pStyle w:val="paragraph"/>
        <w:spacing w:before="0" w:beforeAutospacing="0" w:after="0" w:afterAutospacing="0"/>
        <w:ind w:left="850"/>
        <w:jc w:val="both"/>
        <w:textAlignment w:val="baseline"/>
        <w:rPr>
          <w:rStyle w:val="normaltextrun"/>
        </w:rPr>
      </w:pPr>
      <w:r w:rsidRPr="009172C2">
        <w:rPr>
          <w:rStyle w:val="normaltextrun"/>
        </w:rPr>
        <w:t xml:space="preserve">Kao dokaz ponuditelj u sklopu ponude dostavlja: </w:t>
      </w:r>
    </w:p>
    <w:p w14:paraId="484226BC" w14:textId="52635BBB" w:rsidR="002C3AC9" w:rsidRPr="009172C2" w:rsidRDefault="002C3AC9" w:rsidP="009172C2">
      <w:pPr>
        <w:pStyle w:val="paragraph"/>
        <w:numPr>
          <w:ilvl w:val="0"/>
          <w:numId w:val="7"/>
        </w:numPr>
        <w:spacing w:before="1" w:beforeAutospacing="0" w:after="0" w:afterAutospacing="0" w:line="252" w:lineRule="exact"/>
        <w:ind w:right="7"/>
        <w:jc w:val="both"/>
        <w:textAlignment w:val="baseline"/>
        <w:rPr>
          <w:rFonts w:eastAsia="Arial"/>
          <w:spacing w:val="-2"/>
        </w:rPr>
      </w:pPr>
      <w:r w:rsidRPr="009172C2">
        <w:rPr>
          <w:rFonts w:eastAsia="Arial"/>
          <w:spacing w:val="-2"/>
          <w:lang w:eastAsia="en-US"/>
        </w:rPr>
        <w:t xml:space="preserve">ovjerenu Izjavu o stručnim kvalifikacijama osobe koja će biti uključena u izvršenje ugovora - Prilog 4. ovog Poziva. Uz navedenu Izjavu mora biti priložen </w:t>
      </w:r>
      <w:r w:rsidR="008B0F73">
        <w:rPr>
          <w:rFonts w:eastAsia="Arial"/>
          <w:spacing w:val="-2"/>
          <w:lang w:eastAsia="en-US"/>
        </w:rPr>
        <w:t>Životopis.</w:t>
      </w:r>
    </w:p>
    <w:p w14:paraId="19466E43" w14:textId="77777777" w:rsidR="009172C2" w:rsidRPr="009172C2" w:rsidRDefault="009172C2" w:rsidP="009172C2">
      <w:pPr>
        <w:pStyle w:val="paragraph"/>
        <w:spacing w:before="1" w:beforeAutospacing="0" w:after="0" w:afterAutospacing="0" w:line="252" w:lineRule="exact"/>
        <w:ind w:right="7"/>
        <w:jc w:val="both"/>
        <w:textAlignment w:val="baseline"/>
        <w:rPr>
          <w:rFonts w:eastAsia="Arial"/>
          <w:color w:val="FF0000"/>
          <w:spacing w:val="-2"/>
        </w:rPr>
      </w:pPr>
    </w:p>
    <w:p w14:paraId="50CD0895" w14:textId="77777777" w:rsidR="006C1A24" w:rsidRDefault="006C1A24" w:rsidP="00541F16">
      <w:pPr>
        <w:spacing w:before="1" w:line="252" w:lineRule="exact"/>
        <w:ind w:left="855" w:right="7"/>
        <w:jc w:val="both"/>
        <w:rPr>
          <w:rFonts w:ascii="Times New Roman" w:eastAsia="Arial" w:hAnsi="Times New Roman" w:cs="Times New Roman"/>
          <w:spacing w:val="-2"/>
          <w:sz w:val="24"/>
          <w:szCs w:val="24"/>
        </w:rPr>
      </w:pPr>
    </w:p>
    <w:p w14:paraId="7B4F9B3F" w14:textId="73E6958A" w:rsidR="00541F16" w:rsidRDefault="00C21EB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w:t>
      </w:r>
      <w:r w:rsidR="006C1A24">
        <w:rPr>
          <w:rFonts w:ascii="Times New Roman" w:eastAsia="Arial" w:hAnsi="Times New Roman" w:cs="Times New Roman"/>
          <w:spacing w:val="-2"/>
          <w:sz w:val="24"/>
          <w:szCs w:val="24"/>
        </w:rPr>
        <w:t xml:space="preserve">ene u točki 3., </w:t>
      </w:r>
      <w:r>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w:t>
      </w:r>
      <w:r w:rsidR="006C1A24">
        <w:rPr>
          <w:rFonts w:ascii="Times New Roman" w:eastAsia="Arial" w:hAnsi="Times New Roman" w:cs="Times New Roman"/>
          <w:spacing w:val="-2"/>
          <w:sz w:val="24"/>
          <w:szCs w:val="24"/>
        </w:rPr>
        <w:t xml:space="preserve"> i 5.</w:t>
      </w:r>
      <w:r w:rsidR="00541F16" w:rsidRPr="006A2901">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7003D46D" w14:textId="77777777" w:rsidR="009172C2" w:rsidRPr="006A2901" w:rsidRDefault="009172C2" w:rsidP="00541F16">
      <w:pPr>
        <w:spacing w:before="1" w:line="252" w:lineRule="exact"/>
        <w:ind w:left="855" w:right="7"/>
        <w:jc w:val="both"/>
        <w:rPr>
          <w:rFonts w:ascii="Times New Roman" w:eastAsia="Arial" w:hAnsi="Times New Roman" w:cs="Times New Roman"/>
          <w:spacing w:val="-2"/>
          <w:sz w:val="24"/>
          <w:szCs w:val="24"/>
        </w:rPr>
      </w:pP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10095179"/>
      <w:bookmarkStart w:id="41" w:name="_Toc533755607"/>
      <w:r w:rsidRPr="0028749E">
        <w:rPr>
          <w:rFonts w:ascii="Times New Roman" w:eastAsia="Arial" w:hAnsi="Times New Roman" w:cs="Times New Roman"/>
          <w:b/>
          <w:bCs/>
          <w:spacing w:val="-1"/>
          <w:sz w:val="24"/>
          <w:u w:val="thick" w:color="000000"/>
        </w:rPr>
        <w:t>KRITERIJ ZA ODABIR PONUDE</w:t>
      </w:r>
      <w:bookmarkEnd w:id="40"/>
      <w:bookmarkEnd w:id="41"/>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3AB20B6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1A62B0AD" w14:textId="77777777" w:rsidR="00F943AF" w:rsidRDefault="00F943AF"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510095180"/>
      <w:bookmarkStart w:id="43" w:name="_Toc533755608"/>
      <w:r w:rsidRPr="00F568E0">
        <w:rPr>
          <w:rFonts w:ascii="Times New Roman" w:eastAsia="Arial" w:hAnsi="Times New Roman" w:cs="Times New Roman"/>
          <w:b/>
          <w:bCs/>
          <w:spacing w:val="-1"/>
          <w:sz w:val="24"/>
          <w:u w:val="thick" w:color="000000"/>
        </w:rPr>
        <w:t>CIJENA PONUDE</w:t>
      </w:r>
      <w:bookmarkEnd w:id="42"/>
      <w:bookmarkEnd w:id="43"/>
    </w:p>
    <w:p w14:paraId="0A5B4DC0" w14:textId="77777777" w:rsidR="00F97701" w:rsidRDefault="00F97701" w:rsidP="00F97701">
      <w:pPr>
        <w:spacing w:before="1" w:line="252" w:lineRule="exact"/>
        <w:ind w:left="855" w:right="7"/>
        <w:jc w:val="both"/>
        <w:rPr>
          <w:rFonts w:ascii="Times New Roman" w:eastAsia="Arial" w:hAnsi="Times New Roman" w:cs="Times New Roman"/>
          <w:spacing w:val="-1"/>
          <w:sz w:val="24"/>
          <w:szCs w:val="24"/>
        </w:rPr>
      </w:pPr>
    </w:p>
    <w:p w14:paraId="7BACB33C" w14:textId="77777777" w:rsidR="00150967" w:rsidRPr="0014104D" w:rsidRDefault="00150967" w:rsidP="0015096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Cijena ponude piše se brojkama u apsolutnom iznosu i mora biti izražena u kunama. </w:t>
      </w:r>
    </w:p>
    <w:p w14:paraId="49EE1D70" w14:textId="77777777" w:rsidR="00150967" w:rsidRPr="0014104D" w:rsidRDefault="00150967" w:rsidP="00150967">
      <w:pPr>
        <w:widowControl/>
        <w:ind w:left="856"/>
        <w:jc w:val="both"/>
        <w:textAlignment w:val="baseline"/>
        <w:rPr>
          <w:rFonts w:ascii="Times New Roman" w:eastAsia="Arial" w:hAnsi="Times New Roman" w:cs="Times New Roman"/>
          <w:spacing w:val="-1"/>
          <w:sz w:val="24"/>
          <w:szCs w:val="24"/>
        </w:rPr>
      </w:pPr>
    </w:p>
    <w:p w14:paraId="5595903E" w14:textId="65CB7902" w:rsidR="00150967" w:rsidRPr="0014104D" w:rsidRDefault="00F97701" w:rsidP="00150967">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Arial" w:hAnsi="Times New Roman" w:cs="Times New Roman"/>
          <w:spacing w:val="-1"/>
          <w:sz w:val="24"/>
          <w:szCs w:val="24"/>
        </w:rPr>
        <w:t>Ponuditelj mora dostaviti ponudu za cjelokupan predmet nabave, za sve stavke na način kako je to definirano Troškovnikom.</w:t>
      </w:r>
      <w:r w:rsidRPr="0014104D">
        <w:rPr>
          <w:rFonts w:ascii="Times New Roman" w:eastAsia="Times New Roman" w:hAnsi="Times New Roman" w:cs="Times New Roman"/>
          <w:sz w:val="24"/>
          <w:szCs w:val="24"/>
          <w:lang w:eastAsia="hr-HR"/>
        </w:rPr>
        <w:t> </w:t>
      </w:r>
      <w:r w:rsidR="00150967" w:rsidRPr="0014104D">
        <w:rPr>
          <w:rFonts w:ascii="Times New Roman" w:eastAsia="Times New Roman" w:hAnsi="Times New Roman" w:cs="Times New Roman"/>
          <w:sz w:val="24"/>
          <w:szCs w:val="24"/>
          <w:lang w:eastAsia="hr-HR"/>
        </w:rPr>
        <w:t>Prilikom ispunjavanja troškovnika ponuditelj je dužan ispuniti sve stavke troškovnika. </w:t>
      </w:r>
    </w:p>
    <w:p w14:paraId="2273F567" w14:textId="77777777" w:rsidR="00F97138" w:rsidRPr="0014104D" w:rsidRDefault="00F97138" w:rsidP="00150967">
      <w:pPr>
        <w:widowControl/>
        <w:jc w:val="both"/>
        <w:textAlignment w:val="baseline"/>
        <w:rPr>
          <w:rFonts w:ascii="Times New Roman" w:eastAsia="Times New Roman" w:hAnsi="Times New Roman" w:cs="Times New Roman"/>
          <w:sz w:val="24"/>
          <w:szCs w:val="24"/>
          <w:lang w:eastAsia="hr-HR"/>
        </w:rPr>
      </w:pPr>
    </w:p>
    <w:p w14:paraId="2B5A4759" w14:textId="5833C747" w:rsidR="00F97701" w:rsidRPr="0014104D"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Ponuditelji u troškovniku predmeta nabave upisuju jedinične ci</w:t>
      </w:r>
      <w:r w:rsidR="00F97138" w:rsidRPr="0014104D">
        <w:rPr>
          <w:rFonts w:ascii="Times New Roman" w:eastAsia="Times New Roman" w:hAnsi="Times New Roman" w:cs="Times New Roman"/>
          <w:sz w:val="24"/>
          <w:szCs w:val="24"/>
          <w:lang w:eastAsia="hr-HR"/>
        </w:rPr>
        <w:t xml:space="preserve">jene, ukupnu cijenu po stavkama, </w:t>
      </w:r>
      <w:r w:rsidRPr="0014104D">
        <w:rPr>
          <w:rFonts w:ascii="Times New Roman" w:eastAsia="Times New Roman" w:hAnsi="Times New Roman" w:cs="Times New Roman"/>
          <w:sz w:val="24"/>
          <w:szCs w:val="24"/>
          <w:lang w:eastAsia="hr-HR"/>
        </w:rPr>
        <w:t>ukupnu cijenu ponude</w:t>
      </w:r>
      <w:r w:rsidR="00F97138" w:rsidRPr="0014104D">
        <w:rPr>
          <w:rFonts w:ascii="Times New Roman" w:eastAsia="Times New Roman" w:hAnsi="Times New Roman" w:cs="Times New Roman"/>
          <w:sz w:val="24"/>
          <w:szCs w:val="24"/>
          <w:lang w:eastAsia="hr-HR"/>
        </w:rPr>
        <w:t xml:space="preserve"> bez PDV-a, iznos PDV-a, ukupnu cijenu ponude s PDV-om</w:t>
      </w:r>
      <w:r w:rsidRPr="0014104D">
        <w:rPr>
          <w:rFonts w:ascii="Times New Roman" w:eastAsia="Times New Roman" w:hAnsi="Times New Roman" w:cs="Times New Roman"/>
          <w:sz w:val="24"/>
          <w:szCs w:val="24"/>
          <w:lang w:eastAsia="hr-HR"/>
        </w:rPr>
        <w:t>.  </w:t>
      </w:r>
    </w:p>
    <w:p w14:paraId="29398C71" w14:textId="23C0F0A2" w:rsidR="00F97701"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lastRenderedPageBreak/>
        <w:t xml:space="preserve">Jedinične cijene iz ponude su nepromjenjive za cijelo vrijeme trajanja ugovora o nabavi. U cijenu ponude uključeni su svi troškovi </w:t>
      </w:r>
      <w:r w:rsidR="001B4527">
        <w:rPr>
          <w:rFonts w:ascii="Times New Roman" w:eastAsia="Times New Roman" w:hAnsi="Times New Roman" w:cs="Times New Roman"/>
          <w:sz w:val="24"/>
          <w:szCs w:val="24"/>
          <w:lang w:eastAsia="hr-HR"/>
        </w:rPr>
        <w:t>(</w:t>
      </w:r>
      <w:r w:rsidR="001B4527" w:rsidRPr="001B4527">
        <w:rPr>
          <w:rFonts w:ascii="Times New Roman" w:eastAsia="Times New Roman" w:hAnsi="Times New Roman" w:cs="Times New Roman"/>
          <w:sz w:val="24"/>
          <w:szCs w:val="24"/>
          <w:lang w:eastAsia="hr-HR"/>
        </w:rPr>
        <w:t>naknada troškova geodetskih ili drugih radova koji prethode arheološkim istraživanjima, naknada troškova izrade geodetskih ili drugih podloga,</w:t>
      </w:r>
      <w:r w:rsidR="001B4527" w:rsidRPr="0014104D">
        <w:rPr>
          <w:rFonts w:ascii="Times New Roman" w:eastAsia="Times New Roman" w:hAnsi="Times New Roman" w:cs="Times New Roman"/>
          <w:sz w:val="24"/>
          <w:szCs w:val="24"/>
          <w:lang w:eastAsia="hr-HR"/>
        </w:rPr>
        <w:t xml:space="preserve"> </w:t>
      </w:r>
      <w:r w:rsidR="001B4527" w:rsidRPr="001B4527">
        <w:rPr>
          <w:rFonts w:ascii="Times New Roman" w:eastAsia="Times New Roman" w:hAnsi="Times New Roman" w:cs="Times New Roman"/>
          <w:sz w:val="24"/>
          <w:szCs w:val="24"/>
          <w:lang w:eastAsia="hr-HR"/>
        </w:rPr>
        <w:t>sav potreban rad, rad strojeva, alat i materijal, troškovi osiguranja vezanih za mjesto izvođenja radova</w:t>
      </w:r>
      <w:r w:rsidR="001B4527">
        <w:rPr>
          <w:rFonts w:ascii="Times New Roman" w:eastAsia="Times New Roman" w:hAnsi="Times New Roman" w:cs="Times New Roman"/>
          <w:sz w:val="24"/>
          <w:szCs w:val="24"/>
          <w:lang w:eastAsia="hr-HR"/>
        </w:rPr>
        <w:t>)</w:t>
      </w:r>
      <w:r w:rsidR="001B4527" w:rsidRPr="0014104D">
        <w:rPr>
          <w:rFonts w:ascii="Times New Roman" w:eastAsia="Times New Roman" w:hAnsi="Times New Roman" w:cs="Times New Roman"/>
          <w:sz w:val="24"/>
          <w:szCs w:val="24"/>
          <w:lang w:eastAsia="hr-HR"/>
        </w:rPr>
        <w:t xml:space="preserve"> </w:t>
      </w:r>
      <w:r w:rsidRPr="0014104D">
        <w:rPr>
          <w:rFonts w:ascii="Times New Roman" w:eastAsia="Times New Roman" w:hAnsi="Times New Roman" w:cs="Times New Roman"/>
          <w:sz w:val="24"/>
          <w:szCs w:val="24"/>
          <w:lang w:eastAsia="hr-HR"/>
        </w:rPr>
        <w:t>i popusti na ukupnu cijenu ponude, bez poreza koji se iskazuje posebno iza cijene.  </w:t>
      </w:r>
    </w:p>
    <w:p w14:paraId="3CFC2567" w14:textId="152143F3" w:rsidR="001B4527" w:rsidRDefault="001B4527" w:rsidP="00F97138">
      <w:pPr>
        <w:widowControl/>
        <w:ind w:left="856"/>
        <w:jc w:val="both"/>
        <w:textAlignment w:val="baseline"/>
        <w:rPr>
          <w:rFonts w:ascii="Times New Roman" w:eastAsia="Times New Roman" w:hAnsi="Times New Roman" w:cs="Times New Roman"/>
          <w:sz w:val="24"/>
          <w:szCs w:val="24"/>
          <w:lang w:eastAsia="hr-HR"/>
        </w:rPr>
      </w:pPr>
    </w:p>
    <w:p w14:paraId="2B048182" w14:textId="0C3313B8" w:rsidR="00F97701" w:rsidRPr="0014104D" w:rsidRDefault="00F97701" w:rsidP="00F97138">
      <w:pPr>
        <w:widowControl/>
        <w:ind w:left="856"/>
        <w:jc w:val="both"/>
        <w:textAlignment w:val="baseline"/>
        <w:rPr>
          <w:rFonts w:ascii="Times New Roman" w:eastAsia="Times New Roman" w:hAnsi="Times New Roman" w:cs="Times New Roman"/>
          <w:sz w:val="24"/>
          <w:szCs w:val="24"/>
          <w:lang w:eastAsia="hr-HR"/>
        </w:rPr>
      </w:pPr>
      <w:r w:rsidRPr="0014104D">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363D141D" w14:textId="77777777" w:rsidR="00F97138" w:rsidRPr="00F97701" w:rsidRDefault="00F97138" w:rsidP="00F97138">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10095181"/>
      <w:bookmarkStart w:id="45" w:name="_Toc533755609"/>
      <w:r w:rsidRPr="0028749E">
        <w:rPr>
          <w:rFonts w:ascii="Times New Roman" w:eastAsia="Arial" w:hAnsi="Times New Roman" w:cs="Times New Roman"/>
          <w:b/>
          <w:bCs/>
          <w:spacing w:val="-1"/>
          <w:sz w:val="24"/>
          <w:u w:val="thick" w:color="000000"/>
        </w:rPr>
        <w:t>ROK, NAČIN I UVJETI PLAĆANJA</w:t>
      </w:r>
      <w:bookmarkEnd w:id="44"/>
      <w:bookmarkEnd w:id="45"/>
    </w:p>
    <w:p w14:paraId="5457E56C" w14:textId="77777777" w:rsidR="0028749E" w:rsidRPr="00577FC5" w:rsidRDefault="0028749E" w:rsidP="00577FC5">
      <w:pPr>
        <w:widowControl/>
        <w:ind w:left="856"/>
        <w:jc w:val="both"/>
        <w:textAlignment w:val="baseline"/>
        <w:rPr>
          <w:rFonts w:ascii="Times New Roman" w:eastAsia="Times New Roman" w:hAnsi="Times New Roman" w:cs="Times New Roman"/>
          <w:sz w:val="24"/>
          <w:szCs w:val="24"/>
          <w:lang w:eastAsia="hr-HR"/>
        </w:rPr>
      </w:pPr>
    </w:p>
    <w:p w14:paraId="077011FA" w14:textId="3D789120" w:rsidR="000A788D" w:rsidRPr="004E0F13" w:rsidRDefault="00577FC5" w:rsidP="00577FC5">
      <w:pPr>
        <w:widowControl/>
        <w:ind w:left="856"/>
        <w:jc w:val="both"/>
        <w:textAlignment w:val="baseline"/>
        <w:rPr>
          <w:rFonts w:ascii="Times New Roman" w:eastAsia="Arial" w:hAnsi="Times New Roman" w:cs="Times New Roman"/>
          <w:spacing w:val="-2"/>
          <w:sz w:val="24"/>
          <w:szCs w:val="24"/>
        </w:rPr>
      </w:pPr>
      <w:r w:rsidRPr="004E0F13">
        <w:rPr>
          <w:rFonts w:ascii="Times New Roman" w:eastAsia="Times New Roman" w:hAnsi="Times New Roman" w:cs="Times New Roman"/>
          <w:sz w:val="24"/>
          <w:szCs w:val="24"/>
          <w:lang w:eastAsia="hr-HR"/>
        </w:rPr>
        <w:t>Pla</w:t>
      </w:r>
      <w:r w:rsidR="005E3241" w:rsidRPr="004E0F13">
        <w:rPr>
          <w:rFonts w:ascii="Times New Roman" w:eastAsia="Times New Roman" w:hAnsi="Times New Roman" w:cs="Times New Roman"/>
          <w:sz w:val="24"/>
          <w:szCs w:val="24"/>
          <w:lang w:eastAsia="hr-HR"/>
        </w:rPr>
        <w:t xml:space="preserve">ćanje </w:t>
      </w:r>
      <w:r w:rsidR="000A788D" w:rsidRPr="004E0F13">
        <w:rPr>
          <w:rFonts w:ascii="Times New Roman" w:eastAsia="Times New Roman" w:hAnsi="Times New Roman" w:cs="Times New Roman"/>
          <w:sz w:val="24"/>
          <w:szCs w:val="24"/>
          <w:lang w:eastAsia="hr-HR"/>
        </w:rPr>
        <w:t xml:space="preserve">će se </w:t>
      </w:r>
      <w:r w:rsidR="005E3241" w:rsidRPr="004E0F13">
        <w:rPr>
          <w:rFonts w:ascii="Times New Roman" w:eastAsia="Times New Roman" w:hAnsi="Times New Roman" w:cs="Times New Roman"/>
          <w:sz w:val="24"/>
          <w:szCs w:val="24"/>
          <w:lang w:eastAsia="hr-HR"/>
        </w:rPr>
        <w:t>izvršit</w:t>
      </w:r>
      <w:r w:rsidR="000A788D" w:rsidRPr="004E0F13">
        <w:rPr>
          <w:rFonts w:ascii="Times New Roman" w:eastAsia="Times New Roman" w:hAnsi="Times New Roman" w:cs="Times New Roman"/>
          <w:sz w:val="24"/>
          <w:szCs w:val="24"/>
          <w:lang w:eastAsia="hr-HR"/>
        </w:rPr>
        <w:t xml:space="preserve">i </w:t>
      </w:r>
      <w:r w:rsidR="000A788D" w:rsidRPr="004E0F13">
        <w:rPr>
          <w:rFonts w:ascii="Times New Roman" w:eastAsia="Arial" w:hAnsi="Times New Roman" w:cs="Times New Roman"/>
          <w:spacing w:val="-2"/>
          <w:sz w:val="24"/>
          <w:szCs w:val="24"/>
        </w:rPr>
        <w:t xml:space="preserve">na temelju uredno izvedenih radova </w:t>
      </w:r>
      <w:r w:rsidR="000A788D" w:rsidRPr="004E0F13">
        <w:rPr>
          <w:rFonts w:eastAsia="Arial"/>
          <w:spacing w:val="-2"/>
        </w:rPr>
        <w:t>i</w:t>
      </w:r>
      <w:r w:rsidR="009C59FB">
        <w:rPr>
          <w:rFonts w:ascii="Times New Roman" w:eastAsia="Arial" w:hAnsi="Times New Roman" w:cs="Times New Roman"/>
          <w:spacing w:val="-2"/>
          <w:sz w:val="24"/>
          <w:szCs w:val="24"/>
        </w:rPr>
        <w:t xml:space="preserve"> ispostavljenog računa </w:t>
      </w:r>
      <w:r w:rsidR="000A788D" w:rsidRPr="004E0F13">
        <w:rPr>
          <w:rFonts w:ascii="Times New Roman" w:eastAsia="Arial" w:hAnsi="Times New Roman" w:cs="Times New Roman"/>
          <w:spacing w:val="-2"/>
          <w:sz w:val="24"/>
          <w:szCs w:val="24"/>
        </w:rPr>
        <w:t xml:space="preserve">u roku od trideset (30) dana od dana dostave na Pisarnicu naručitelja na adresi Zadarska županija, Božidara Petranovića 8, </w:t>
      </w:r>
      <w:r w:rsidR="004E0F13" w:rsidRPr="004E0F13">
        <w:rPr>
          <w:rFonts w:ascii="Times New Roman" w:hAnsi="Times New Roman" w:cs="Times New Roman"/>
          <w:spacing w:val="-1"/>
          <w:sz w:val="24"/>
          <w:szCs w:val="24"/>
        </w:rPr>
        <w:t>odnosno zaprimljenog e-računa u strukturiranom elektroničkom obliku putem informacijskog posrednika,</w:t>
      </w:r>
      <w:r w:rsidR="004E0F13" w:rsidRPr="004E0F13">
        <w:rPr>
          <w:rFonts w:ascii="Times New Roman" w:eastAsia="Arial" w:hAnsi="Times New Roman" w:cs="Times New Roman"/>
          <w:spacing w:val="-2"/>
          <w:sz w:val="24"/>
          <w:szCs w:val="24"/>
        </w:rPr>
        <w:t xml:space="preserve"> </w:t>
      </w:r>
      <w:r w:rsidR="000A788D" w:rsidRPr="004E0F13">
        <w:rPr>
          <w:rFonts w:ascii="Times New Roman" w:eastAsia="Arial" w:hAnsi="Times New Roman" w:cs="Times New Roman"/>
          <w:spacing w:val="-2"/>
          <w:sz w:val="24"/>
          <w:szCs w:val="24"/>
        </w:rPr>
        <w:t xml:space="preserve">na IBAN ponuditelja. </w:t>
      </w:r>
    </w:p>
    <w:p w14:paraId="261C2F41" w14:textId="77777777" w:rsidR="000A788D" w:rsidRPr="004E0F13" w:rsidRDefault="000A788D" w:rsidP="00577FC5">
      <w:pPr>
        <w:widowControl/>
        <w:ind w:left="856"/>
        <w:jc w:val="both"/>
        <w:textAlignment w:val="baseline"/>
        <w:rPr>
          <w:rFonts w:ascii="Times New Roman" w:eastAsia="Arial" w:hAnsi="Times New Roman" w:cs="Times New Roman"/>
          <w:spacing w:val="-2"/>
          <w:sz w:val="24"/>
          <w:szCs w:val="24"/>
        </w:rPr>
      </w:pPr>
    </w:p>
    <w:p w14:paraId="07AFE5FF" w14:textId="2ED5099C" w:rsidR="006171E4" w:rsidRDefault="000A788D" w:rsidP="006171E4">
      <w:pPr>
        <w:ind w:left="850"/>
        <w:jc w:val="both"/>
        <w:rPr>
          <w:rFonts w:ascii="Times New Roman" w:hAnsi="Times New Roman" w:cs="Times New Roman"/>
          <w:sz w:val="24"/>
          <w:szCs w:val="24"/>
        </w:rPr>
      </w:pPr>
      <w:r w:rsidRPr="004E0F13">
        <w:rPr>
          <w:rFonts w:ascii="Times New Roman" w:eastAsia="Arial" w:hAnsi="Times New Roman" w:cs="Times New Roman"/>
          <w:spacing w:val="-2"/>
          <w:sz w:val="24"/>
          <w:szCs w:val="24"/>
        </w:rPr>
        <w:t xml:space="preserve">Račun </w:t>
      </w:r>
      <w:r w:rsidR="008C16A9" w:rsidRPr="004E0F13">
        <w:rPr>
          <w:rFonts w:ascii="Times New Roman" w:eastAsia="Arial" w:hAnsi="Times New Roman" w:cs="Times New Roman"/>
          <w:spacing w:val="-2"/>
          <w:sz w:val="24"/>
          <w:szCs w:val="24"/>
        </w:rPr>
        <w:t xml:space="preserve">treba glasiti na: ZADARSKA ŽUPANIJA, Božidara Petranovića 8, 23000 Zadar, s pozivom na broj ugovora i mjestom </w:t>
      </w:r>
      <w:r w:rsidR="0051451A" w:rsidRPr="004E0F13">
        <w:rPr>
          <w:rFonts w:ascii="Times New Roman" w:eastAsia="Arial" w:hAnsi="Times New Roman" w:cs="Times New Roman"/>
          <w:spacing w:val="-2"/>
          <w:sz w:val="24"/>
          <w:szCs w:val="24"/>
        </w:rPr>
        <w:t>izvođenja radova</w:t>
      </w:r>
      <w:r w:rsidR="008C16A9" w:rsidRPr="004E0F13">
        <w:rPr>
          <w:rFonts w:ascii="Times New Roman" w:eastAsia="Arial" w:hAnsi="Times New Roman" w:cs="Times New Roman"/>
          <w:spacing w:val="-2"/>
          <w:sz w:val="24"/>
          <w:szCs w:val="24"/>
        </w:rPr>
        <w:t>.</w:t>
      </w:r>
      <w:r w:rsidR="005E3241" w:rsidRPr="004E0F13">
        <w:rPr>
          <w:rFonts w:ascii="Times New Roman" w:eastAsia="Arial" w:hAnsi="Times New Roman" w:cs="Times New Roman"/>
          <w:spacing w:val="-2"/>
          <w:sz w:val="24"/>
          <w:szCs w:val="24"/>
        </w:rPr>
        <w:t xml:space="preserve"> </w:t>
      </w:r>
      <w:r w:rsidR="0051451A" w:rsidRPr="004E0F13">
        <w:rPr>
          <w:rFonts w:ascii="Times New Roman" w:eastAsia="Arial" w:hAnsi="Times New Roman" w:cs="Times New Roman"/>
          <w:spacing w:val="-2"/>
          <w:sz w:val="24"/>
          <w:szCs w:val="24"/>
        </w:rPr>
        <w:t xml:space="preserve">Račun mora biti </w:t>
      </w:r>
      <w:r w:rsidR="006171E4" w:rsidRPr="005B42EE">
        <w:rPr>
          <w:rFonts w:ascii="Times New Roman" w:hAnsi="Times New Roman" w:cs="Times New Roman"/>
          <w:sz w:val="24"/>
          <w:szCs w:val="24"/>
        </w:rPr>
        <w:t xml:space="preserve">Zapisnik o uredno izvršenom ugovoru </w:t>
      </w:r>
      <w:r w:rsidR="006171E4">
        <w:rPr>
          <w:rFonts w:ascii="Times New Roman" w:hAnsi="Times New Roman" w:cs="Times New Roman"/>
          <w:sz w:val="24"/>
          <w:szCs w:val="24"/>
        </w:rPr>
        <w:t xml:space="preserve">ovjeren </w:t>
      </w:r>
      <w:r w:rsidR="006171E4" w:rsidRPr="005B42EE">
        <w:rPr>
          <w:rFonts w:ascii="Times New Roman" w:hAnsi="Times New Roman" w:cs="Times New Roman"/>
          <w:sz w:val="24"/>
          <w:szCs w:val="24"/>
        </w:rPr>
        <w:t>od strane Naručitelja i Izvođača.</w:t>
      </w:r>
    </w:p>
    <w:p w14:paraId="02170AC8" w14:textId="77777777" w:rsidR="006171E4" w:rsidRPr="004E0F13" w:rsidRDefault="006171E4" w:rsidP="006171E4">
      <w:pPr>
        <w:widowControl/>
        <w:jc w:val="both"/>
        <w:textAlignment w:val="baseline"/>
        <w:rPr>
          <w:rFonts w:ascii="Times New Roman" w:eastAsia="Times New Roman" w:hAnsi="Times New Roman" w:cs="Times New Roman"/>
          <w:sz w:val="24"/>
          <w:szCs w:val="24"/>
          <w:lang w:eastAsia="hr-HR"/>
        </w:rPr>
      </w:pPr>
    </w:p>
    <w:p w14:paraId="3C9004F5" w14:textId="77777777" w:rsidR="0028749E" w:rsidRPr="004E0F13" w:rsidRDefault="0028749E" w:rsidP="0028749E">
      <w:pPr>
        <w:spacing w:before="1" w:line="252" w:lineRule="exact"/>
        <w:ind w:left="855" w:right="7"/>
        <w:jc w:val="both"/>
        <w:rPr>
          <w:rFonts w:ascii="Times New Roman" w:eastAsia="Arial" w:hAnsi="Times New Roman" w:cs="Times New Roman"/>
          <w:spacing w:val="-2"/>
          <w:sz w:val="24"/>
          <w:szCs w:val="24"/>
        </w:rPr>
      </w:pPr>
      <w:r w:rsidRPr="004E0F13">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Pr="00F70FE6" w:rsidRDefault="0028749E" w:rsidP="0028749E">
      <w:pPr>
        <w:spacing w:before="1" w:line="252" w:lineRule="exact"/>
        <w:ind w:left="855" w:right="7"/>
        <w:jc w:val="both"/>
        <w:rPr>
          <w:rFonts w:ascii="Times New Roman" w:eastAsia="Arial" w:hAnsi="Times New Roman" w:cs="Times New Roman"/>
          <w:spacing w:val="-2"/>
          <w:sz w:val="24"/>
          <w:szCs w:val="24"/>
        </w:rPr>
      </w:pPr>
      <w:r w:rsidRPr="00F70FE6">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6" w:name="_Toc510095182"/>
      <w:bookmarkStart w:id="47" w:name="_Toc533755610"/>
      <w:r w:rsidRPr="0028749E">
        <w:rPr>
          <w:rFonts w:ascii="Times New Roman" w:eastAsia="Arial" w:hAnsi="Times New Roman" w:cs="Times New Roman"/>
          <w:b/>
          <w:bCs/>
          <w:spacing w:val="-1"/>
          <w:sz w:val="24"/>
          <w:u w:val="thick" w:color="000000"/>
        </w:rPr>
        <w:t>UPUTA O ISPRAVNOM NAČINU IZRADE PONUDE</w:t>
      </w:r>
      <w:bookmarkEnd w:id="46"/>
      <w:bookmarkEnd w:id="47"/>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48" w:name="_Toc510095183"/>
      <w:r>
        <w:rPr>
          <w:rFonts w:ascii="Times New Roman" w:eastAsia="Arial" w:hAnsi="Times New Roman" w:cs="Times New Roman"/>
          <w:b/>
          <w:bCs/>
          <w:spacing w:val="-1"/>
          <w:sz w:val="24"/>
          <w:szCs w:val="24"/>
          <w:u w:val="thick" w:color="000000"/>
        </w:rPr>
        <w:t xml:space="preserve"> </w:t>
      </w:r>
      <w:bookmarkStart w:id="49" w:name="_Toc533755611"/>
      <w:r w:rsidR="0028749E" w:rsidRPr="0028749E">
        <w:rPr>
          <w:rFonts w:ascii="Times New Roman" w:eastAsia="Arial" w:hAnsi="Times New Roman" w:cs="Times New Roman"/>
          <w:b/>
          <w:bCs/>
          <w:spacing w:val="-1"/>
          <w:sz w:val="24"/>
          <w:szCs w:val="24"/>
          <w:u w:val="thick" w:color="000000"/>
        </w:rPr>
        <w:t>Sadržaj ponude</w:t>
      </w:r>
      <w:bookmarkEnd w:id="48"/>
      <w:bookmarkEnd w:id="49"/>
    </w:p>
    <w:p w14:paraId="52AC179B" w14:textId="77777777" w:rsidR="0028749E" w:rsidRPr="009C59FB" w:rsidRDefault="0028749E" w:rsidP="00AD3836">
      <w:pPr>
        <w:spacing w:line="252" w:lineRule="exact"/>
        <w:ind w:left="855"/>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Ponuda treba sadržavati:</w:t>
      </w:r>
    </w:p>
    <w:p w14:paraId="34303B17" w14:textId="77777777" w:rsidR="006935F2" w:rsidRPr="009C59F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Ponudbeni list (ispunjen, potpisan i pečatiran od strane ovlaštene osobe ponuditelja),</w:t>
      </w:r>
    </w:p>
    <w:p w14:paraId="14BAD497" w14:textId="63CF85C8" w:rsidR="0017784B" w:rsidRPr="009C59FB" w:rsidRDefault="0017784B"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Troškovnik (ispunjen, potpisan i pečatiran od strane ovlaštene osobe ponuditelja),</w:t>
      </w:r>
    </w:p>
    <w:p w14:paraId="2B4C3F38" w14:textId="4B214B93" w:rsidR="00E14E62" w:rsidRPr="009C59FB" w:rsidRDefault="00E14E62"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z w:val="24"/>
          <w:szCs w:val="24"/>
        </w:rPr>
        <w:t xml:space="preserve">Popis radova </w:t>
      </w:r>
      <w:r w:rsidRPr="009C59FB">
        <w:rPr>
          <w:rFonts w:ascii="Times New Roman" w:eastAsia="Arial" w:hAnsi="Times New Roman" w:cs="Times New Roman"/>
          <w:spacing w:val="-2"/>
          <w:sz w:val="24"/>
          <w:szCs w:val="24"/>
        </w:rPr>
        <w:t>(ispunjen, potpisan i pečatiran od strane ovlaštene osobe ponuditelja)</w:t>
      </w:r>
    </w:p>
    <w:p w14:paraId="2A7EE45E" w14:textId="6B338541" w:rsidR="00E14E62" w:rsidRPr="009C59FB" w:rsidRDefault="00E14E62" w:rsidP="00E14E62">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hAnsi="Times New Roman" w:cs="Times New Roman"/>
          <w:spacing w:val="-1"/>
          <w:sz w:val="24"/>
          <w:szCs w:val="24"/>
        </w:rPr>
        <w:t>Izjava o stručnim kvalifikacijama</w:t>
      </w:r>
      <w:r w:rsidR="009C59FB" w:rsidRPr="009C59FB">
        <w:rPr>
          <w:rFonts w:ascii="Times New Roman" w:hAnsi="Times New Roman" w:cs="Times New Roman"/>
          <w:spacing w:val="-1"/>
          <w:sz w:val="24"/>
          <w:szCs w:val="24"/>
        </w:rPr>
        <w:t xml:space="preserve"> </w:t>
      </w:r>
      <w:r w:rsidR="009C59FB" w:rsidRPr="009C59FB">
        <w:rPr>
          <w:rFonts w:ascii="Times New Roman" w:eastAsia="Arial" w:hAnsi="Times New Roman" w:cs="Times New Roman"/>
          <w:spacing w:val="-2"/>
          <w:sz w:val="24"/>
          <w:szCs w:val="24"/>
        </w:rPr>
        <w:t>(ispunjena, potpisana i pečatirana od strane ovlaštene osobe ponuditelja)</w:t>
      </w:r>
    </w:p>
    <w:p w14:paraId="1F55A3B0" w14:textId="77777777" w:rsidR="006935F2" w:rsidRPr="009C59FB" w:rsidRDefault="00E14226" w:rsidP="004A5D88">
      <w:pPr>
        <w:numPr>
          <w:ilvl w:val="0"/>
          <w:numId w:val="8"/>
        </w:numPr>
        <w:spacing w:line="252" w:lineRule="exact"/>
        <w:ind w:right="3"/>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Prijedlog Ugovora (ispunjen, potpisan i pečatiran od strane ovlaštene osobe ponuditelja),</w:t>
      </w:r>
    </w:p>
    <w:p w14:paraId="6679EE56" w14:textId="7076EE0B" w:rsidR="0028749E" w:rsidRPr="0017784B" w:rsidRDefault="0028749E" w:rsidP="004A5D88">
      <w:pPr>
        <w:numPr>
          <w:ilvl w:val="0"/>
          <w:numId w:val="8"/>
        </w:numPr>
        <w:spacing w:line="252" w:lineRule="exact"/>
        <w:ind w:right="3"/>
        <w:jc w:val="both"/>
        <w:rPr>
          <w:rFonts w:ascii="Times New Roman" w:eastAsia="Arial" w:hAnsi="Times New Roman" w:cs="Times New Roman"/>
          <w:spacing w:val="-2"/>
          <w:sz w:val="24"/>
          <w:szCs w:val="24"/>
        </w:rPr>
      </w:pPr>
      <w:r w:rsidRPr="0017784B">
        <w:rPr>
          <w:rFonts w:ascii="Times New Roman" w:eastAsia="Arial" w:hAnsi="Times New Roman" w:cs="Times New Roman"/>
          <w:spacing w:val="-2"/>
          <w:sz w:val="24"/>
          <w:szCs w:val="24"/>
        </w:rPr>
        <w:t xml:space="preserve">Ostale dokumente tražene </w:t>
      </w:r>
      <w:r w:rsidR="00C21EBD">
        <w:rPr>
          <w:rFonts w:ascii="Times New Roman" w:eastAsia="Arial" w:hAnsi="Times New Roman" w:cs="Times New Roman"/>
          <w:spacing w:val="-2"/>
          <w:sz w:val="24"/>
          <w:szCs w:val="24"/>
        </w:rPr>
        <w:t>iz točki</w:t>
      </w:r>
      <w:r w:rsidR="001724EE" w:rsidRPr="0017784B">
        <w:rPr>
          <w:rFonts w:ascii="Times New Roman" w:eastAsia="Arial" w:hAnsi="Times New Roman" w:cs="Times New Roman"/>
          <w:spacing w:val="-2"/>
          <w:sz w:val="24"/>
          <w:szCs w:val="24"/>
        </w:rPr>
        <w:t xml:space="preserve"> 3.</w:t>
      </w:r>
      <w:r w:rsidR="006C1A24">
        <w:rPr>
          <w:rFonts w:ascii="Times New Roman" w:eastAsia="Arial" w:hAnsi="Times New Roman" w:cs="Times New Roman"/>
          <w:spacing w:val="-2"/>
          <w:sz w:val="24"/>
          <w:szCs w:val="24"/>
        </w:rPr>
        <w:t xml:space="preserve">, </w:t>
      </w:r>
      <w:r w:rsidR="001724EE" w:rsidRPr="0017784B">
        <w:rPr>
          <w:rFonts w:ascii="Times New Roman" w:eastAsia="Arial" w:hAnsi="Times New Roman" w:cs="Times New Roman"/>
          <w:spacing w:val="-2"/>
          <w:sz w:val="24"/>
          <w:szCs w:val="24"/>
        </w:rPr>
        <w:t>4.</w:t>
      </w:r>
      <w:r w:rsidR="006C1A24">
        <w:rPr>
          <w:rFonts w:ascii="Times New Roman" w:eastAsia="Arial" w:hAnsi="Times New Roman" w:cs="Times New Roman"/>
          <w:spacing w:val="-2"/>
          <w:sz w:val="24"/>
          <w:szCs w:val="24"/>
        </w:rPr>
        <w:t xml:space="preserve"> i 5.</w:t>
      </w:r>
      <w:r w:rsidR="001724EE" w:rsidRPr="0017784B">
        <w:rPr>
          <w:rFonts w:ascii="Times New Roman" w:eastAsia="Arial" w:hAnsi="Times New Roman" w:cs="Times New Roman"/>
          <w:spacing w:val="-2"/>
          <w:sz w:val="24"/>
          <w:szCs w:val="24"/>
        </w:rPr>
        <w:t xml:space="preserve"> </w:t>
      </w:r>
    </w:p>
    <w:p w14:paraId="7B2B09C6" w14:textId="77777777" w:rsidR="00F568E0" w:rsidRPr="0017784B"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0" w:name="_Toc510095184"/>
      <w:r w:rsidRPr="00F568E0">
        <w:rPr>
          <w:rFonts w:ascii="Times New Roman" w:eastAsia="Arial" w:hAnsi="Times New Roman" w:cs="Times New Roman"/>
          <w:b/>
          <w:bCs/>
          <w:spacing w:val="-1"/>
          <w:sz w:val="24"/>
          <w:szCs w:val="24"/>
          <w:u w:val="thick" w:color="000000"/>
        </w:rPr>
        <w:t xml:space="preserve"> </w:t>
      </w:r>
      <w:bookmarkStart w:id="51" w:name="_Toc533755612"/>
      <w:r w:rsidR="0028749E" w:rsidRPr="00F568E0">
        <w:rPr>
          <w:rFonts w:ascii="Times New Roman" w:eastAsia="Arial" w:hAnsi="Times New Roman" w:cs="Times New Roman"/>
          <w:b/>
          <w:bCs/>
          <w:spacing w:val="-1"/>
          <w:sz w:val="24"/>
          <w:szCs w:val="24"/>
          <w:u w:val="thick" w:color="000000"/>
        </w:rPr>
        <w:t>Način izrade ponude</w:t>
      </w:r>
      <w:bookmarkEnd w:id="50"/>
      <w:bookmarkEnd w:id="51"/>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w:t>
      </w:r>
      <w:r w:rsidRPr="0028749E">
        <w:rPr>
          <w:rFonts w:ascii="Times New Roman" w:eastAsia="Arial" w:hAnsi="Times New Roman" w:cs="Times New Roman"/>
          <w:spacing w:val="-2"/>
          <w:sz w:val="24"/>
          <w:szCs w:val="24"/>
        </w:rPr>
        <w:lastRenderedPageBreak/>
        <w:t xml:space="preserve">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1D970E44" w14:textId="77777777" w:rsidR="006C1A24" w:rsidRPr="0028749E" w:rsidRDefault="006C1A24"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5"/>
      <w:bookmarkStart w:id="53" w:name="_Toc533755613"/>
      <w:r w:rsidRPr="0028749E">
        <w:rPr>
          <w:rFonts w:ascii="Times New Roman" w:eastAsia="Arial" w:hAnsi="Times New Roman" w:cs="Times New Roman"/>
          <w:b/>
          <w:bCs/>
          <w:spacing w:val="-1"/>
          <w:sz w:val="24"/>
          <w:u w:val="thick" w:color="000000"/>
        </w:rPr>
        <w:t>NAČIN DOSTAVE PONUDE</w:t>
      </w:r>
      <w:bookmarkEnd w:id="52"/>
      <w:bookmarkEnd w:id="53"/>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0B324821"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6C1A24">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4" w:name="_Toc510095186"/>
      <w:bookmarkStart w:id="55" w:name="_Toc533755614"/>
      <w:r w:rsidRPr="0028749E">
        <w:rPr>
          <w:rFonts w:ascii="Times New Roman" w:eastAsia="Arial" w:hAnsi="Times New Roman" w:cs="Times New Roman"/>
          <w:b/>
          <w:bCs/>
          <w:spacing w:val="-1"/>
          <w:sz w:val="24"/>
          <w:szCs w:val="24"/>
          <w:u w:val="thick" w:color="000000"/>
        </w:rPr>
        <w:t>Mjesto dostave ponude</w:t>
      </w:r>
      <w:bookmarkEnd w:id="54"/>
      <w:bookmarkEnd w:id="55"/>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6" w:name="_Toc510095187"/>
      <w:bookmarkStart w:id="57" w:name="_Toc533755615"/>
      <w:r w:rsidRPr="0028749E">
        <w:rPr>
          <w:rFonts w:ascii="Times New Roman" w:eastAsia="Arial" w:hAnsi="Times New Roman" w:cs="Times New Roman"/>
          <w:b/>
          <w:bCs/>
          <w:spacing w:val="-1"/>
          <w:sz w:val="24"/>
          <w:szCs w:val="24"/>
          <w:u w:val="thick" w:color="000000"/>
        </w:rPr>
        <w:t>Način dostave ponude</w:t>
      </w:r>
      <w:bookmarkEnd w:id="56"/>
      <w:bookmarkEnd w:id="57"/>
    </w:p>
    <w:p w14:paraId="0A6AC493" w14:textId="2F5AAEE8"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6C1A24">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1531A812" w:rsidR="003D5173" w:rsidRPr="00515E8D" w:rsidRDefault="0028749E" w:rsidP="00F943AF">
      <w:pPr>
        <w:spacing w:before="1"/>
        <w:ind w:left="1440" w:right="7"/>
        <w:rPr>
          <w:rFonts w:ascii="Times New Roman" w:hAnsi="Times New Roman" w:cs="Times New Roman"/>
          <w:sz w:val="24"/>
          <w:szCs w:val="24"/>
        </w:rPr>
      </w:pPr>
      <w:r w:rsidRPr="00515E8D">
        <w:rPr>
          <w:rFonts w:ascii="Times New Roman" w:eastAsia="Arial" w:hAnsi="Times New Roman" w:cs="Times New Roman"/>
          <w:spacing w:val="-1"/>
          <w:sz w:val="24"/>
          <w:szCs w:val="24"/>
        </w:rPr>
        <w:t>P</w:t>
      </w:r>
      <w:r w:rsidR="00DD3FCF">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F943AF">
        <w:rPr>
          <w:rFonts w:ascii="Times New Roman" w:eastAsia="Arial" w:hAnsi="Times New Roman" w:cs="Times New Roman"/>
          <w:spacing w:val="-1"/>
          <w:sz w:val="24"/>
          <w:szCs w:val="24"/>
        </w:rPr>
        <w:t>r</w:t>
      </w:r>
      <w:r w:rsidR="00F943AF" w:rsidRPr="00F943AF">
        <w:rPr>
          <w:rFonts w:ascii="Times New Roman" w:eastAsia="Arial" w:hAnsi="Times New Roman" w:cs="Times New Roman"/>
          <w:spacing w:val="-1"/>
          <w:sz w:val="24"/>
          <w:szCs w:val="24"/>
        </w:rPr>
        <w:t>adov</w:t>
      </w:r>
      <w:r w:rsidR="00F943AF">
        <w:rPr>
          <w:rFonts w:ascii="Times New Roman" w:eastAsia="Arial" w:hAnsi="Times New Roman" w:cs="Times New Roman"/>
          <w:spacing w:val="-1"/>
          <w:sz w:val="24"/>
          <w:szCs w:val="24"/>
        </w:rPr>
        <w:t>a</w:t>
      </w:r>
      <w:r w:rsidR="00F943AF" w:rsidRPr="00F943AF">
        <w:rPr>
          <w:rFonts w:ascii="Times New Roman" w:eastAsia="Arial" w:hAnsi="Times New Roman" w:cs="Times New Roman"/>
          <w:spacing w:val="-1"/>
          <w:sz w:val="24"/>
          <w:szCs w:val="24"/>
        </w:rPr>
        <w:t xml:space="preserve"> </w:t>
      </w:r>
      <w:r w:rsidR="006C1A24" w:rsidRPr="006C1A24">
        <w:rPr>
          <w:rFonts w:ascii="Times New Roman" w:eastAsia="Arial" w:hAnsi="Times New Roman" w:cs="Times New Roman"/>
          <w:spacing w:val="-1"/>
          <w:sz w:val="24"/>
          <w:szCs w:val="24"/>
        </w:rPr>
        <w:t>na arheološkom istraživanju na lokalitetima Kašić-Manastirine i Kašić-Razbojine</w:t>
      </w:r>
      <w:r w:rsidR="009C59FB">
        <w:rPr>
          <w:rFonts w:ascii="Times New Roman" w:eastAsia="Arial" w:hAnsi="Times New Roman" w:cs="Times New Roman"/>
          <w:spacing w:val="-1"/>
          <w:sz w:val="24"/>
          <w:szCs w:val="24"/>
        </w:rPr>
        <w:t xml:space="preserve"> </w:t>
      </w:r>
      <w:r w:rsidR="008C6476">
        <w:rPr>
          <w:rFonts w:ascii="Times New Roman" w:hAnsi="Times New Roman" w:cs="Times New Roman"/>
          <w:sz w:val="24"/>
          <w:szCs w:val="24"/>
        </w:rPr>
        <w:t>- NE OTVARAJ</w:t>
      </w:r>
    </w:p>
    <w:p w14:paraId="1FD58CB6" w14:textId="0EFDB9C6"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6C1A24">
        <w:rPr>
          <w:rFonts w:ascii="Times New Roman" w:eastAsia="Arial" w:hAnsi="Times New Roman" w:cs="Times New Roman"/>
          <w:spacing w:val="-2"/>
          <w:sz w:val="24"/>
          <w:szCs w:val="24"/>
        </w:rPr>
        <w:t>124</w:t>
      </w:r>
      <w:r w:rsidR="0028749E" w:rsidRPr="00715127">
        <w:rPr>
          <w:rFonts w:ascii="Times New Roman" w:eastAsia="Arial" w:hAnsi="Times New Roman" w:cs="Times New Roman"/>
          <w:spacing w:val="-2"/>
          <w:sz w:val="24"/>
          <w:szCs w:val="24"/>
        </w:rPr>
        <w:t>-18-JN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58" w:name="_Toc510095188"/>
      <w:bookmarkStart w:id="59" w:name="_Toc533755616"/>
      <w:r w:rsidRPr="0028749E">
        <w:rPr>
          <w:rFonts w:ascii="Times New Roman" w:eastAsia="Arial" w:hAnsi="Times New Roman" w:cs="Times New Roman"/>
          <w:b/>
          <w:bCs/>
          <w:spacing w:val="-1"/>
          <w:sz w:val="24"/>
          <w:szCs w:val="24"/>
          <w:u w:val="thick" w:color="000000"/>
        </w:rPr>
        <w:t>Rok za dostavu ponude</w:t>
      </w:r>
      <w:bookmarkEnd w:id="58"/>
      <w:bookmarkEnd w:id="59"/>
    </w:p>
    <w:p w14:paraId="1376E10A" w14:textId="66AE78A6"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9C59FB">
        <w:rPr>
          <w:rFonts w:ascii="Times New Roman" w:eastAsia="Arial" w:hAnsi="Times New Roman" w:cs="Times New Roman"/>
          <w:spacing w:val="-2"/>
          <w:sz w:val="24"/>
          <w:szCs w:val="24"/>
        </w:rPr>
        <w:t xml:space="preserve">Krajnji rok za dostavu ponude je </w:t>
      </w:r>
      <w:r w:rsidR="009C59FB" w:rsidRPr="009C59FB">
        <w:rPr>
          <w:rFonts w:ascii="Times New Roman" w:eastAsia="Arial" w:hAnsi="Times New Roman" w:cs="Times New Roman"/>
          <w:b/>
          <w:spacing w:val="-2"/>
          <w:sz w:val="24"/>
          <w:szCs w:val="24"/>
        </w:rPr>
        <w:t>15. siječnja 2019. godine</w:t>
      </w:r>
      <w:r w:rsidRPr="009C59FB">
        <w:rPr>
          <w:rFonts w:ascii="Times New Roman" w:eastAsia="Arial" w:hAnsi="Times New Roman" w:cs="Times New Roman"/>
          <w:b/>
          <w:spacing w:val="-2"/>
          <w:sz w:val="24"/>
          <w:szCs w:val="24"/>
        </w:rPr>
        <w:t xml:space="preserve"> do </w:t>
      </w:r>
      <w:r w:rsidR="00503E67" w:rsidRPr="009C59FB">
        <w:rPr>
          <w:rFonts w:ascii="Times New Roman" w:eastAsia="Arial" w:hAnsi="Times New Roman" w:cs="Times New Roman"/>
          <w:b/>
          <w:spacing w:val="-2"/>
          <w:sz w:val="24"/>
          <w:szCs w:val="24"/>
        </w:rPr>
        <w:t>10:00</w:t>
      </w:r>
      <w:r w:rsidRPr="009C59FB">
        <w:rPr>
          <w:rFonts w:ascii="Times New Roman" w:eastAsia="Arial" w:hAnsi="Times New Roman" w:cs="Times New Roman"/>
          <w:b/>
          <w:spacing w:val="-2"/>
          <w:sz w:val="24"/>
          <w:szCs w:val="24"/>
        </w:rPr>
        <w:t xml:space="preserve"> sati</w:t>
      </w:r>
      <w:r w:rsidRPr="009C59FB">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0" w:name="_Toc510095189"/>
      <w:bookmarkStart w:id="61" w:name="_Toc533755617"/>
      <w:r w:rsidRPr="0028749E">
        <w:rPr>
          <w:rFonts w:ascii="Times New Roman" w:eastAsia="Arial" w:hAnsi="Times New Roman" w:cs="Times New Roman"/>
          <w:b/>
          <w:bCs/>
          <w:spacing w:val="-1"/>
          <w:sz w:val="24"/>
          <w:u w:val="thick" w:color="000000"/>
        </w:rPr>
        <w:t>BITNI UVJETI ZA IZVRŠENJE UGOVORA O NABAVI</w:t>
      </w:r>
      <w:bookmarkEnd w:id="60"/>
      <w:bookmarkEnd w:id="61"/>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Pr="00D11FB2"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Odabrani ponuditelj je obvezan izvršiti predmet nabave sukladno roku, kvaliteti i cijeni navedenoj u </w:t>
      </w:r>
      <w:r w:rsidRPr="00D11FB2">
        <w:rPr>
          <w:rFonts w:ascii="Times New Roman" w:eastAsia="Arial" w:hAnsi="Times New Roman" w:cs="Times New Roman"/>
          <w:spacing w:val="-2"/>
          <w:sz w:val="24"/>
          <w:szCs w:val="24"/>
        </w:rPr>
        <w:t>dostavljenoj ponudi i uvjetima ovog Poziva na dostavu ponuda.</w:t>
      </w:r>
    </w:p>
    <w:p w14:paraId="3942D79E" w14:textId="7F9EDD42" w:rsidR="00E2088D" w:rsidRDefault="00E2088D" w:rsidP="0028749E">
      <w:pPr>
        <w:spacing w:before="1" w:line="252" w:lineRule="exact"/>
        <w:ind w:left="855" w:right="7"/>
        <w:jc w:val="both"/>
        <w:rPr>
          <w:rFonts w:ascii="Times New Roman" w:eastAsia="Arial" w:hAnsi="Times New Roman" w:cs="Times New Roman"/>
          <w:spacing w:val="-2"/>
          <w:sz w:val="24"/>
          <w:szCs w:val="24"/>
        </w:rPr>
      </w:pPr>
    </w:p>
    <w:p w14:paraId="0C9B3C18" w14:textId="77777777" w:rsidR="009C59FB" w:rsidRDefault="009C59FB" w:rsidP="0028749E">
      <w:pPr>
        <w:spacing w:before="1" w:line="252" w:lineRule="exact"/>
        <w:ind w:left="855" w:right="7"/>
        <w:jc w:val="both"/>
        <w:rPr>
          <w:rFonts w:ascii="Times New Roman" w:eastAsia="Arial" w:hAnsi="Times New Roman" w:cs="Times New Roman"/>
          <w:spacing w:val="-2"/>
          <w:sz w:val="24"/>
          <w:szCs w:val="24"/>
        </w:rPr>
      </w:pPr>
    </w:p>
    <w:p w14:paraId="18666CE6" w14:textId="5137FDF9" w:rsidR="0028749E" w:rsidRPr="0028749E" w:rsidRDefault="0028749E" w:rsidP="004A5D8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2" w:name="_Toc510095192"/>
      <w:bookmarkStart w:id="63" w:name="_Toc533755618"/>
      <w:r w:rsidRPr="0028749E">
        <w:rPr>
          <w:rFonts w:ascii="Times New Roman" w:eastAsia="Arial" w:hAnsi="Times New Roman" w:cs="Times New Roman"/>
          <w:b/>
          <w:bCs/>
          <w:spacing w:val="-1"/>
          <w:sz w:val="24"/>
          <w:u w:val="thick" w:color="000000"/>
        </w:rPr>
        <w:lastRenderedPageBreak/>
        <w:t>OSTALO</w:t>
      </w:r>
      <w:bookmarkEnd w:id="62"/>
      <w:bookmarkEnd w:id="63"/>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4" w:name="_Toc510095193"/>
      <w:bookmarkStart w:id="65" w:name="_Toc507067207"/>
      <w:bookmarkStart w:id="66" w:name="_Toc533755619"/>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4"/>
      <w:bookmarkEnd w:id="65"/>
      <w:bookmarkEnd w:id="66"/>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4A5D88">
      <w:pPr>
        <w:numPr>
          <w:ilvl w:val="0"/>
          <w:numId w:val="6"/>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7" w:name="_Toc510095194"/>
      <w:bookmarkStart w:id="68" w:name="_Toc533755620"/>
      <w:r w:rsidRPr="0028749E">
        <w:rPr>
          <w:rFonts w:ascii="Times New Roman" w:eastAsia="Arial" w:hAnsi="Times New Roman" w:cs="Times New Roman"/>
          <w:b/>
          <w:bCs/>
          <w:spacing w:val="-1"/>
          <w:sz w:val="24"/>
          <w:szCs w:val="24"/>
          <w:u w:val="thick" w:color="000000"/>
        </w:rPr>
        <w:t>Obavijest o rezultatima nabave</w:t>
      </w:r>
      <w:bookmarkEnd w:id="67"/>
      <w:bookmarkEnd w:id="68"/>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4B98BB8"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Pr>
          <w:rFonts w:ascii="Times New Roman" w:eastAsia="Arial" w:hAnsi="Times New Roman" w:cs="Times New Roman"/>
          <w:spacing w:val="-2"/>
          <w:sz w:val="24"/>
          <w:szCs w:val="24"/>
        </w:rPr>
        <w:t xml:space="preserve">a mrežnoj stranici Naručitelja </w:t>
      </w:r>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69" w:name="_Toc510095195"/>
      <w:bookmarkStart w:id="70" w:name="_Toc533755621"/>
      <w:r w:rsidRPr="0028749E">
        <w:rPr>
          <w:rFonts w:ascii="Times New Roman" w:eastAsia="Arial" w:hAnsi="Times New Roman" w:cs="Times New Roman"/>
          <w:b/>
          <w:bCs/>
          <w:spacing w:val="-1"/>
          <w:sz w:val="24"/>
          <w:szCs w:val="24"/>
          <w:u w:val="thick" w:color="000000"/>
        </w:rPr>
        <w:t>Posebne odredbe</w:t>
      </w:r>
      <w:bookmarkEnd w:id="69"/>
      <w:bookmarkEnd w:id="70"/>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4A5D88">
      <w:pPr>
        <w:numPr>
          <w:ilvl w:val="1"/>
          <w:numId w:val="5"/>
        </w:numPr>
        <w:jc w:val="both"/>
        <w:outlineLvl w:val="0"/>
        <w:rPr>
          <w:rFonts w:ascii="Times New Roman" w:eastAsia="Arial" w:hAnsi="Times New Roman" w:cs="Times New Roman"/>
          <w:b/>
          <w:bCs/>
          <w:spacing w:val="-1"/>
          <w:sz w:val="24"/>
          <w:szCs w:val="24"/>
          <w:u w:val="thick" w:color="000000"/>
        </w:rPr>
      </w:pPr>
      <w:bookmarkStart w:id="71" w:name="_Toc510095196"/>
      <w:bookmarkStart w:id="72" w:name="_Toc533755622"/>
      <w:r w:rsidRPr="0028749E">
        <w:rPr>
          <w:rFonts w:ascii="Times New Roman" w:eastAsia="Arial" w:hAnsi="Times New Roman" w:cs="Times New Roman"/>
          <w:b/>
          <w:bCs/>
          <w:spacing w:val="-1"/>
          <w:sz w:val="24"/>
          <w:szCs w:val="24"/>
          <w:u w:val="thick" w:color="000000"/>
        </w:rPr>
        <w:t>Žalba</w:t>
      </w:r>
      <w:bookmarkEnd w:id="71"/>
      <w:bookmarkEnd w:id="72"/>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2C90493B" w14:textId="77777777" w:rsidR="00C21EBD" w:rsidRDefault="00C21EBD" w:rsidP="0028749E">
      <w:pPr>
        <w:ind w:left="855" w:right="849" w:hanging="146"/>
        <w:rPr>
          <w:rFonts w:ascii="Times New Roman" w:eastAsia="Arial" w:hAnsi="Times New Roman" w:cs="Times New Roman"/>
          <w:b/>
          <w:sz w:val="24"/>
          <w:szCs w:val="24"/>
        </w:rPr>
      </w:pPr>
    </w:p>
    <w:p w14:paraId="5A0488F2" w14:textId="77777777" w:rsidR="00C21EBD" w:rsidRDefault="00C21EBD" w:rsidP="0028749E">
      <w:pPr>
        <w:ind w:left="855" w:right="849" w:hanging="146"/>
        <w:rPr>
          <w:rFonts w:ascii="Times New Roman" w:eastAsia="Arial" w:hAnsi="Times New Roman" w:cs="Times New Roman"/>
          <w:b/>
          <w:sz w:val="24"/>
          <w:szCs w:val="24"/>
        </w:rPr>
      </w:pPr>
    </w:p>
    <w:p w14:paraId="749DC473" w14:textId="77777777" w:rsidR="00C21EBD" w:rsidRDefault="00C21EBD" w:rsidP="0028749E">
      <w:pPr>
        <w:ind w:left="855" w:right="849" w:hanging="146"/>
        <w:rPr>
          <w:rFonts w:ascii="Times New Roman" w:eastAsia="Arial" w:hAnsi="Times New Roman" w:cs="Times New Roman"/>
          <w:b/>
          <w:sz w:val="24"/>
          <w:szCs w:val="24"/>
        </w:rPr>
      </w:pPr>
    </w:p>
    <w:p w14:paraId="2E1015E3" w14:textId="77777777" w:rsidR="00C21EBD" w:rsidRDefault="00C21EBD" w:rsidP="0028749E">
      <w:pPr>
        <w:ind w:left="855" w:right="849" w:hanging="146"/>
        <w:rPr>
          <w:rFonts w:ascii="Times New Roman" w:eastAsia="Arial" w:hAnsi="Times New Roman" w:cs="Times New Roman"/>
          <w:b/>
          <w:sz w:val="24"/>
          <w:szCs w:val="24"/>
        </w:rPr>
      </w:pPr>
    </w:p>
    <w:p w14:paraId="10B1EE07" w14:textId="77777777" w:rsidR="00C21EBD" w:rsidRDefault="00C21EBD" w:rsidP="0028749E">
      <w:pPr>
        <w:ind w:left="855" w:right="849" w:hanging="146"/>
        <w:rPr>
          <w:rFonts w:ascii="Times New Roman" w:eastAsia="Arial" w:hAnsi="Times New Roman" w:cs="Times New Roman"/>
          <w:b/>
          <w:sz w:val="24"/>
          <w:szCs w:val="24"/>
        </w:rPr>
      </w:pPr>
    </w:p>
    <w:p w14:paraId="3BE667C5" w14:textId="77777777" w:rsidR="00C21EBD" w:rsidRDefault="00C21EBD" w:rsidP="0028749E">
      <w:pPr>
        <w:ind w:left="855" w:right="849" w:hanging="146"/>
        <w:rPr>
          <w:rFonts w:ascii="Times New Roman" w:eastAsia="Arial" w:hAnsi="Times New Roman" w:cs="Times New Roman"/>
          <w:b/>
          <w:sz w:val="24"/>
          <w:szCs w:val="24"/>
        </w:rPr>
      </w:pPr>
    </w:p>
    <w:p w14:paraId="6993D114" w14:textId="77777777" w:rsidR="00C21EBD" w:rsidRDefault="00C21EBD" w:rsidP="0028749E">
      <w:pPr>
        <w:ind w:left="855" w:right="849" w:hanging="146"/>
        <w:rPr>
          <w:rFonts w:ascii="Times New Roman" w:eastAsia="Arial" w:hAnsi="Times New Roman" w:cs="Times New Roman"/>
          <w:b/>
          <w:sz w:val="24"/>
          <w:szCs w:val="24"/>
        </w:rPr>
      </w:pPr>
    </w:p>
    <w:p w14:paraId="7B5CE8FA" w14:textId="77777777" w:rsidR="00C21EBD" w:rsidRDefault="00C21EBD" w:rsidP="0028749E">
      <w:pPr>
        <w:ind w:left="855" w:right="849" w:hanging="146"/>
        <w:rPr>
          <w:rFonts w:ascii="Times New Roman" w:eastAsia="Arial" w:hAnsi="Times New Roman" w:cs="Times New Roman"/>
          <w:b/>
          <w:sz w:val="24"/>
          <w:szCs w:val="24"/>
        </w:rPr>
      </w:pPr>
    </w:p>
    <w:p w14:paraId="0B886B79" w14:textId="77777777" w:rsidR="00C21EBD" w:rsidRDefault="00C21EBD" w:rsidP="0028749E">
      <w:pPr>
        <w:ind w:left="855" w:right="849" w:hanging="146"/>
        <w:rPr>
          <w:rFonts w:ascii="Times New Roman" w:eastAsia="Arial" w:hAnsi="Times New Roman" w:cs="Times New Roman"/>
          <w:b/>
          <w:sz w:val="24"/>
          <w:szCs w:val="24"/>
        </w:rPr>
      </w:pPr>
    </w:p>
    <w:p w14:paraId="695F1654" w14:textId="77777777" w:rsidR="00C21EBD" w:rsidRDefault="00C21EBD" w:rsidP="0028749E">
      <w:pPr>
        <w:ind w:left="855" w:right="849" w:hanging="146"/>
        <w:rPr>
          <w:rFonts w:ascii="Times New Roman" w:eastAsia="Arial" w:hAnsi="Times New Roman" w:cs="Times New Roman"/>
          <w:b/>
          <w:sz w:val="24"/>
          <w:szCs w:val="24"/>
        </w:rPr>
      </w:pPr>
    </w:p>
    <w:p w14:paraId="216855AC" w14:textId="77777777" w:rsidR="00C21EBD" w:rsidRDefault="00C21EBD" w:rsidP="0028749E">
      <w:pPr>
        <w:ind w:left="855" w:right="849" w:hanging="146"/>
        <w:rPr>
          <w:rFonts w:ascii="Times New Roman" w:eastAsia="Arial" w:hAnsi="Times New Roman" w:cs="Times New Roman"/>
          <w:b/>
          <w:sz w:val="24"/>
          <w:szCs w:val="24"/>
        </w:rPr>
      </w:pPr>
    </w:p>
    <w:p w14:paraId="72F2E589" w14:textId="77777777" w:rsidR="00C21EBD" w:rsidRDefault="00C21EBD" w:rsidP="0028749E">
      <w:pPr>
        <w:ind w:left="855" w:right="849" w:hanging="146"/>
        <w:rPr>
          <w:rFonts w:ascii="Times New Roman" w:eastAsia="Arial" w:hAnsi="Times New Roman" w:cs="Times New Roman"/>
          <w:b/>
          <w:sz w:val="24"/>
          <w:szCs w:val="24"/>
        </w:rPr>
      </w:pPr>
    </w:p>
    <w:p w14:paraId="3C6884F1" w14:textId="77777777" w:rsidR="00C21EBD" w:rsidRDefault="00C21EBD" w:rsidP="0028749E">
      <w:pPr>
        <w:ind w:left="855" w:right="849" w:hanging="146"/>
        <w:rPr>
          <w:rFonts w:ascii="Times New Roman" w:eastAsia="Arial" w:hAnsi="Times New Roman" w:cs="Times New Roman"/>
          <w:b/>
          <w:sz w:val="24"/>
          <w:szCs w:val="24"/>
        </w:rPr>
      </w:pPr>
    </w:p>
    <w:p w14:paraId="549ACC70" w14:textId="77777777" w:rsidR="00C21EBD" w:rsidRDefault="00C21EBD" w:rsidP="0028749E">
      <w:pPr>
        <w:ind w:left="855" w:right="849" w:hanging="146"/>
        <w:rPr>
          <w:rFonts w:ascii="Times New Roman" w:eastAsia="Arial" w:hAnsi="Times New Roman" w:cs="Times New Roman"/>
          <w:b/>
          <w:sz w:val="24"/>
          <w:szCs w:val="24"/>
        </w:rPr>
      </w:pPr>
    </w:p>
    <w:p w14:paraId="2D7195C9" w14:textId="77777777" w:rsidR="00C21EBD" w:rsidRDefault="00C21EBD" w:rsidP="0028749E">
      <w:pPr>
        <w:ind w:left="855" w:right="849" w:hanging="146"/>
        <w:rPr>
          <w:rFonts w:ascii="Times New Roman" w:eastAsia="Arial" w:hAnsi="Times New Roman" w:cs="Times New Roman"/>
          <w:b/>
          <w:sz w:val="24"/>
          <w:szCs w:val="24"/>
        </w:rPr>
      </w:pPr>
    </w:p>
    <w:p w14:paraId="4CDC5EBE" w14:textId="77777777" w:rsidR="00C21EBD" w:rsidRDefault="00C21EBD" w:rsidP="0028749E">
      <w:pPr>
        <w:ind w:left="855" w:right="849" w:hanging="146"/>
        <w:rPr>
          <w:rFonts w:ascii="Times New Roman" w:eastAsia="Arial" w:hAnsi="Times New Roman" w:cs="Times New Roman"/>
          <w:b/>
          <w:sz w:val="24"/>
          <w:szCs w:val="24"/>
        </w:rPr>
      </w:pPr>
    </w:p>
    <w:p w14:paraId="2FB6D616" w14:textId="77777777" w:rsidR="00C21EBD" w:rsidRDefault="00C21EBD" w:rsidP="0028749E">
      <w:pPr>
        <w:ind w:left="855" w:right="849" w:hanging="146"/>
        <w:rPr>
          <w:rFonts w:ascii="Times New Roman" w:eastAsia="Arial" w:hAnsi="Times New Roman" w:cs="Times New Roman"/>
          <w:b/>
          <w:sz w:val="24"/>
          <w:szCs w:val="24"/>
        </w:rPr>
      </w:pPr>
    </w:p>
    <w:p w14:paraId="2E52A997" w14:textId="77777777" w:rsidR="00C21EBD" w:rsidRDefault="00C21EBD" w:rsidP="0028749E">
      <w:pPr>
        <w:ind w:left="855" w:right="849" w:hanging="146"/>
        <w:rPr>
          <w:rFonts w:ascii="Times New Roman" w:eastAsia="Arial" w:hAnsi="Times New Roman" w:cs="Times New Roman"/>
          <w:b/>
          <w:sz w:val="24"/>
          <w:szCs w:val="24"/>
        </w:rPr>
      </w:pPr>
    </w:p>
    <w:p w14:paraId="7465ABB1" w14:textId="77777777" w:rsidR="00C21EBD" w:rsidRDefault="00C21EBD" w:rsidP="0028749E">
      <w:pPr>
        <w:ind w:left="855" w:right="849" w:hanging="146"/>
        <w:rPr>
          <w:rFonts w:ascii="Times New Roman" w:eastAsia="Arial" w:hAnsi="Times New Roman" w:cs="Times New Roman"/>
          <w:b/>
          <w:sz w:val="24"/>
          <w:szCs w:val="24"/>
        </w:rPr>
      </w:pPr>
    </w:p>
    <w:p w14:paraId="50850FB0" w14:textId="77777777" w:rsidR="00C21EBD" w:rsidRDefault="00C21EBD" w:rsidP="0028749E">
      <w:pPr>
        <w:ind w:left="855" w:right="849" w:hanging="146"/>
        <w:rPr>
          <w:rFonts w:ascii="Times New Roman" w:eastAsia="Arial" w:hAnsi="Times New Roman" w:cs="Times New Roman"/>
          <w:b/>
          <w:sz w:val="24"/>
          <w:szCs w:val="24"/>
        </w:rPr>
      </w:pPr>
    </w:p>
    <w:p w14:paraId="402B9E1F" w14:textId="77777777" w:rsidR="00C21EBD" w:rsidRDefault="00C21EBD" w:rsidP="0028749E">
      <w:pPr>
        <w:ind w:left="855" w:right="849" w:hanging="146"/>
        <w:rPr>
          <w:rFonts w:ascii="Times New Roman" w:eastAsia="Arial" w:hAnsi="Times New Roman" w:cs="Times New Roman"/>
          <w:b/>
          <w:sz w:val="24"/>
          <w:szCs w:val="24"/>
        </w:rPr>
      </w:pPr>
    </w:p>
    <w:p w14:paraId="60B8E92F" w14:textId="77777777" w:rsidR="00C21EBD" w:rsidRDefault="00C21EBD" w:rsidP="0028749E">
      <w:pPr>
        <w:ind w:left="855" w:right="849" w:hanging="146"/>
        <w:rPr>
          <w:rFonts w:ascii="Times New Roman" w:eastAsia="Arial" w:hAnsi="Times New Roman" w:cs="Times New Roman"/>
          <w:b/>
          <w:sz w:val="24"/>
          <w:szCs w:val="24"/>
        </w:rPr>
      </w:pPr>
    </w:p>
    <w:p w14:paraId="2CB94E60" w14:textId="77777777" w:rsidR="00C21EBD" w:rsidRDefault="00C21EBD" w:rsidP="0028749E">
      <w:pPr>
        <w:ind w:left="855" w:right="849" w:hanging="146"/>
        <w:rPr>
          <w:rFonts w:ascii="Times New Roman" w:eastAsia="Arial" w:hAnsi="Times New Roman" w:cs="Times New Roman"/>
          <w:b/>
          <w:sz w:val="24"/>
          <w:szCs w:val="24"/>
        </w:rPr>
      </w:pPr>
    </w:p>
    <w:p w14:paraId="13302144" w14:textId="5AC68045" w:rsidR="0028749E" w:rsidRDefault="00B520BC"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4816B8" w:rsidRDefault="0028749E" w:rsidP="0028749E">
      <w:pPr>
        <w:ind w:firstLine="709"/>
        <w:jc w:val="both"/>
        <w:rPr>
          <w:rFonts w:ascii="Times New Roman" w:eastAsia="Arial" w:hAnsi="Times New Roman" w:cs="Times New Roman"/>
          <w:b/>
          <w:color w:val="FF0000"/>
          <w:sz w:val="24"/>
          <w:szCs w:val="24"/>
        </w:rPr>
      </w:pPr>
    </w:p>
    <w:p w14:paraId="3D1163E9" w14:textId="77777777" w:rsidR="007D51E9" w:rsidRDefault="0028749E" w:rsidP="007D51E9">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Predmet nabave: </w:t>
      </w:r>
      <w:r w:rsidR="00E14226" w:rsidRPr="001B3011">
        <w:rPr>
          <w:rFonts w:ascii="Times New Roman" w:eastAsia="Arial" w:hAnsi="Times New Roman" w:cs="Times New Roman"/>
          <w:b/>
          <w:sz w:val="24"/>
          <w:szCs w:val="24"/>
        </w:rPr>
        <w:tab/>
      </w:r>
      <w:r w:rsidR="007D51E9" w:rsidRPr="007D51E9">
        <w:rPr>
          <w:rFonts w:ascii="Times New Roman" w:eastAsia="Arial" w:hAnsi="Times New Roman" w:cs="Times New Roman"/>
          <w:sz w:val="24"/>
          <w:szCs w:val="24"/>
        </w:rPr>
        <w:t xml:space="preserve">Radovi na arheološkom istraživanju na lokalitetima Kašić-Manastirine i </w:t>
      </w:r>
    </w:p>
    <w:p w14:paraId="1DF0F09A" w14:textId="44B4FDE2" w:rsidR="007D51E9" w:rsidRPr="007D51E9" w:rsidRDefault="007D51E9" w:rsidP="007D51E9">
      <w:pPr>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7D51E9">
        <w:rPr>
          <w:rFonts w:ascii="Times New Roman" w:eastAsia="Arial" w:hAnsi="Times New Roman" w:cs="Times New Roman"/>
          <w:sz w:val="24"/>
          <w:szCs w:val="24"/>
        </w:rPr>
        <w:t>Kašić-Razbojine</w:t>
      </w:r>
    </w:p>
    <w:p w14:paraId="3F2EC45E" w14:textId="4679720E" w:rsidR="004E2BD7" w:rsidRPr="004816B8" w:rsidRDefault="004E2BD7" w:rsidP="00034273">
      <w:pPr>
        <w:ind w:firstLine="709"/>
        <w:jc w:val="both"/>
        <w:rPr>
          <w:rFonts w:ascii="Times New Roman" w:eastAsia="Arial" w:hAnsi="Times New Roman" w:cs="Times New Roman"/>
          <w:color w:val="FF0000"/>
          <w:sz w:val="24"/>
          <w:szCs w:val="24"/>
        </w:rPr>
      </w:pPr>
    </w:p>
    <w:p w14:paraId="58AF1A3A" w14:textId="43723A0A"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7D51E9">
        <w:rPr>
          <w:rFonts w:ascii="Times New Roman" w:eastAsia="Arial" w:hAnsi="Times New Roman" w:cs="Times New Roman"/>
          <w:sz w:val="24"/>
          <w:szCs w:val="24"/>
        </w:rPr>
        <w:t>124</w:t>
      </w:r>
      <w:r w:rsidRPr="003D5173">
        <w:rPr>
          <w:rFonts w:ascii="Times New Roman" w:eastAsia="Arial" w:hAnsi="Times New Roman" w:cs="Times New Roman"/>
          <w:sz w:val="24"/>
          <w:szCs w:val="24"/>
        </w:rPr>
        <w:t>-</w:t>
      </w:r>
      <w:r w:rsidRPr="001B3011">
        <w:rPr>
          <w:rFonts w:ascii="Times New Roman" w:eastAsia="Arial" w:hAnsi="Times New Roman" w:cs="Times New Roman"/>
          <w:sz w:val="24"/>
          <w:szCs w:val="24"/>
        </w:rPr>
        <w:t>18-JN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67AEF24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w:t>
      </w:r>
      <w:r w:rsidR="00034273">
        <w:rPr>
          <w:rFonts w:ascii="Times New Roman" w:eastAsia="Arial" w:hAnsi="Times New Roman" w:cs="Times New Roman"/>
          <w:b/>
          <w:sz w:val="24"/>
          <w:szCs w:val="24"/>
        </w:rPr>
        <w:t>zvođenj</w:t>
      </w:r>
      <w:r w:rsidRPr="0028749E">
        <w:rPr>
          <w:rFonts w:ascii="Times New Roman" w:eastAsia="Arial" w:hAnsi="Times New Roman" w:cs="Times New Roman"/>
          <w:b/>
          <w:sz w:val="24"/>
          <w:szCs w:val="24"/>
        </w:rPr>
        <w:t>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6E4AE0C2" w14:textId="77777777" w:rsidR="00172975" w:rsidRDefault="00172975" w:rsidP="006F6760">
      <w:pPr>
        <w:ind w:left="454"/>
        <w:jc w:val="both"/>
        <w:rPr>
          <w:rFonts w:ascii="Times New Roman" w:eastAsia="Arial" w:hAnsi="Times New Roman" w:cs="Times New Roman"/>
          <w:b/>
          <w:sz w:val="24"/>
          <w:szCs w:val="24"/>
        </w:rPr>
      </w:pPr>
    </w:p>
    <w:p w14:paraId="7ACD229B" w14:textId="77777777" w:rsidR="00034273" w:rsidRDefault="00034273" w:rsidP="00005A60">
      <w:pPr>
        <w:ind w:left="709" w:right="3"/>
        <w:rPr>
          <w:rFonts w:ascii="Times New Roman" w:eastAsia="Arial" w:hAnsi="Times New Roman" w:cs="Times New Roman"/>
          <w:b/>
          <w:sz w:val="24"/>
          <w:szCs w:val="24"/>
        </w:rPr>
      </w:pPr>
    </w:p>
    <w:p w14:paraId="3D926B7C" w14:textId="77777777" w:rsidR="00034273" w:rsidRDefault="00034273" w:rsidP="00034273">
      <w:pPr>
        <w:ind w:left="855"/>
        <w:rPr>
          <w:rFonts w:ascii="Times New Roman" w:hAnsi="Times New Roman" w:cs="Times New Roman"/>
          <w:b/>
          <w:spacing w:val="-2"/>
          <w:sz w:val="24"/>
          <w:szCs w:val="24"/>
        </w:rPr>
      </w:pPr>
    </w:p>
    <w:p w14:paraId="35AEB024" w14:textId="77777777" w:rsidR="00034273" w:rsidRPr="00997748" w:rsidRDefault="00034273" w:rsidP="00034273">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09A83464" w14:textId="77777777" w:rsidR="00034273" w:rsidRPr="005B2DBD" w:rsidRDefault="00034273" w:rsidP="00034273">
      <w:pPr>
        <w:rPr>
          <w:rFonts w:ascii="Times New Roman" w:eastAsia="Arial" w:hAnsi="Times New Roman" w:cs="Times New Roman"/>
          <w:bCs/>
          <w:sz w:val="24"/>
          <w:szCs w:val="24"/>
        </w:rPr>
      </w:pPr>
    </w:p>
    <w:p w14:paraId="14EE959B" w14:textId="77777777" w:rsidR="00034273" w:rsidRPr="00997748" w:rsidRDefault="00034273" w:rsidP="00034273">
      <w:pPr>
        <w:spacing w:before="11"/>
        <w:rPr>
          <w:rFonts w:ascii="Times New Roman" w:eastAsia="Arial" w:hAnsi="Times New Roman" w:cs="Times New Roman"/>
          <w:b/>
          <w:bCs/>
          <w:sz w:val="24"/>
          <w:szCs w:val="24"/>
        </w:rPr>
      </w:pPr>
    </w:p>
    <w:p w14:paraId="1FEE1468" w14:textId="77777777" w:rsidR="00034273" w:rsidRPr="00997748" w:rsidRDefault="00034273" w:rsidP="00034273">
      <w:pPr>
        <w:pStyle w:val="Tijeloteksta"/>
        <w:rPr>
          <w:rFonts w:ascii="Times New Roman" w:hAnsi="Times New Roman" w:cs="Times New Roman"/>
          <w:sz w:val="24"/>
          <w:szCs w:val="24"/>
        </w:rPr>
      </w:pPr>
      <w:r w:rsidRPr="00997748">
        <w:rPr>
          <w:rFonts w:ascii="Times New Roman" w:hAnsi="Times New Roman" w:cs="Times New Roman"/>
          <w:spacing w:val="-1"/>
          <w:sz w:val="24"/>
          <w:szCs w:val="24"/>
        </w:rPr>
        <w:t>Sukladno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članku</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265. </w:t>
      </w:r>
      <w:r w:rsidRPr="00997748">
        <w:rPr>
          <w:rFonts w:ascii="Times New Roman" w:hAnsi="Times New Roman" w:cs="Times New Roman"/>
          <w:spacing w:val="-2"/>
          <w:sz w:val="24"/>
          <w:szCs w:val="24"/>
        </w:rPr>
        <w:t>stavku</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2., </w:t>
      </w:r>
      <w:r w:rsidRPr="00997748">
        <w:rPr>
          <w:rFonts w:ascii="Times New Roman" w:hAnsi="Times New Roman" w:cs="Times New Roman"/>
          <w:sz w:val="24"/>
          <w:szCs w:val="24"/>
        </w:rPr>
        <w:t>a u</w:t>
      </w:r>
      <w:r w:rsidRPr="00997748">
        <w:rPr>
          <w:rFonts w:ascii="Times New Roman" w:hAnsi="Times New Roman" w:cs="Times New Roman"/>
          <w:spacing w:val="-2"/>
          <w:sz w:val="24"/>
          <w:szCs w:val="24"/>
        </w:rPr>
        <w:t xml:space="preserve"> vezi</w:t>
      </w:r>
      <w:r w:rsidRPr="00997748">
        <w:rPr>
          <w:rFonts w:ascii="Times New Roman" w:hAnsi="Times New Roman" w:cs="Times New Roman"/>
          <w:sz w:val="24"/>
          <w:szCs w:val="24"/>
        </w:rPr>
        <w:t xml:space="preserve"> 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člankom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251.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ZJN</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2016</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dajem</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slijedeću</w:t>
      </w:r>
    </w:p>
    <w:p w14:paraId="0B919CFF" w14:textId="77777777" w:rsidR="00034273" w:rsidRDefault="00034273" w:rsidP="00034273">
      <w:pPr>
        <w:spacing w:before="10"/>
        <w:rPr>
          <w:rFonts w:ascii="Times New Roman" w:eastAsia="Arial" w:hAnsi="Times New Roman" w:cs="Times New Roman"/>
          <w:sz w:val="24"/>
          <w:szCs w:val="24"/>
        </w:rPr>
      </w:pPr>
    </w:p>
    <w:p w14:paraId="6C40937D" w14:textId="77777777" w:rsidR="00034273" w:rsidRPr="00997748" w:rsidRDefault="00034273" w:rsidP="00034273">
      <w:pPr>
        <w:ind w:left="3555" w:right="3401"/>
        <w:jc w:val="center"/>
        <w:rPr>
          <w:rFonts w:ascii="Times New Roman" w:hAnsi="Times New Roman" w:cs="Times New Roman"/>
          <w:b/>
          <w:spacing w:val="-2"/>
          <w:sz w:val="24"/>
          <w:szCs w:val="24"/>
        </w:rPr>
      </w:pPr>
      <w:r w:rsidRPr="00997748">
        <w:rPr>
          <w:rFonts w:ascii="Times New Roman" w:hAnsi="Times New Roman" w:cs="Times New Roman"/>
          <w:b/>
          <w:spacing w:val="-2"/>
          <w:sz w:val="24"/>
          <w:szCs w:val="24"/>
        </w:rPr>
        <w:t>IZJAVU</w:t>
      </w:r>
      <w:r w:rsidRPr="00997748">
        <w:rPr>
          <w:rFonts w:ascii="Times New Roman" w:hAnsi="Times New Roman" w:cs="Times New Roman"/>
          <w:b/>
          <w:sz w:val="24"/>
          <w:szCs w:val="24"/>
        </w:rPr>
        <w:t xml:space="preserve"> O</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2"/>
          <w:sz w:val="24"/>
          <w:szCs w:val="24"/>
        </w:rPr>
        <w:t>NEKAŽNJAVANJU</w:t>
      </w:r>
    </w:p>
    <w:p w14:paraId="04670CBD" w14:textId="77777777" w:rsidR="00034273" w:rsidRPr="00997748" w:rsidRDefault="00034273" w:rsidP="00034273">
      <w:pPr>
        <w:ind w:left="3555" w:right="3401"/>
        <w:jc w:val="center"/>
        <w:rPr>
          <w:rFonts w:ascii="Times New Roman" w:hAnsi="Times New Roman" w:cs="Times New Roman"/>
          <w:b/>
          <w:spacing w:val="-2"/>
          <w:sz w:val="24"/>
          <w:szCs w:val="24"/>
        </w:rPr>
      </w:pPr>
    </w:p>
    <w:p w14:paraId="0060588D" w14:textId="77777777" w:rsidR="00034273" w:rsidRPr="00997748" w:rsidRDefault="00034273" w:rsidP="00034273">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kojom ja _______________________________________________________________________</w:t>
      </w:r>
    </w:p>
    <w:p w14:paraId="0B31BAF2" w14:textId="77777777" w:rsidR="00034273" w:rsidRPr="00997748" w:rsidRDefault="00034273" w:rsidP="00034273">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(ime i prezime, adresa stanovanja, OIB)</w:t>
      </w:r>
    </w:p>
    <w:p w14:paraId="0DDD7F5B" w14:textId="77777777" w:rsidR="00034273" w:rsidRPr="00997748" w:rsidRDefault="00034273" w:rsidP="00034273">
      <w:pPr>
        <w:pStyle w:val="Tijeloteksta"/>
        <w:rPr>
          <w:rFonts w:ascii="Times New Roman" w:hAnsi="Times New Roman" w:cs="Times New Roman"/>
          <w:spacing w:val="-1"/>
          <w:sz w:val="24"/>
          <w:szCs w:val="24"/>
        </w:rPr>
      </w:pPr>
    </w:p>
    <w:p w14:paraId="056B72B6" w14:textId="77777777" w:rsidR="00034273" w:rsidRPr="00997748" w:rsidRDefault="00034273" w:rsidP="00034273">
      <w:pPr>
        <w:pStyle w:val="Tijeloteksta"/>
        <w:spacing w:before="4"/>
        <w:ind w:left="856"/>
        <w:rPr>
          <w:rFonts w:ascii="Times New Roman" w:hAnsi="Times New Roman" w:cs="Times New Roman"/>
          <w:sz w:val="24"/>
          <w:szCs w:val="24"/>
        </w:rPr>
      </w:pPr>
      <w:r w:rsidRPr="00997748">
        <w:rPr>
          <w:rFonts w:ascii="Times New Roman" w:hAnsi="Times New Roman" w:cs="Times New Roman"/>
          <w:spacing w:val="-1"/>
          <w:sz w:val="24"/>
          <w:szCs w:val="24"/>
        </w:rPr>
        <w:t>broj</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osobne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iskaznice:</w:t>
      </w:r>
      <w:r w:rsidRPr="00997748">
        <w:rPr>
          <w:rFonts w:ascii="Times New Roman" w:hAnsi="Times New Roman" w:cs="Times New Roman"/>
          <w:spacing w:val="2"/>
          <w:sz w:val="24"/>
          <w:szCs w:val="24"/>
        </w:rPr>
        <w:t xml:space="preserve"> </w:t>
      </w:r>
      <w:r w:rsidRPr="00C058A9">
        <w:rPr>
          <w:rFonts w:ascii="Times New Roman" w:hAnsi="Times New Roman" w:cs="Times New Roman"/>
          <w:sz w:val="24"/>
          <w:szCs w:val="24"/>
        </w:rPr>
        <w:t>_______________________</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izdane</w:t>
      </w:r>
      <w:r w:rsidRPr="00997748">
        <w:rPr>
          <w:rFonts w:ascii="Times New Roman" w:hAnsi="Times New Roman" w:cs="Times New Roman"/>
          <w:sz w:val="24"/>
          <w:szCs w:val="24"/>
        </w:rPr>
        <w:t xml:space="preserve"> od </w:t>
      </w:r>
      <w:r>
        <w:rPr>
          <w:rFonts w:ascii="Times New Roman" w:hAnsi="Times New Roman" w:cs="Times New Roman"/>
          <w:sz w:val="24"/>
          <w:szCs w:val="24"/>
        </w:rPr>
        <w:t>P</w:t>
      </w:r>
      <w:r w:rsidRPr="00997748">
        <w:rPr>
          <w:rFonts w:ascii="Times New Roman" w:hAnsi="Times New Roman" w:cs="Times New Roman"/>
          <w:spacing w:val="-2"/>
          <w:sz w:val="24"/>
          <w:szCs w:val="24"/>
        </w:rPr>
        <w:t>P___________</w:t>
      </w:r>
      <w:r>
        <w:rPr>
          <w:rFonts w:ascii="Times New Roman" w:hAnsi="Times New Roman" w:cs="Times New Roman"/>
          <w:spacing w:val="-2"/>
          <w:sz w:val="24"/>
          <w:szCs w:val="24"/>
        </w:rPr>
        <w:t>__</w:t>
      </w:r>
      <w:r w:rsidRPr="00997748">
        <w:rPr>
          <w:rFonts w:ascii="Times New Roman" w:hAnsi="Times New Roman" w:cs="Times New Roman"/>
          <w:spacing w:val="-2"/>
          <w:sz w:val="24"/>
          <w:szCs w:val="24"/>
        </w:rPr>
        <w:t>_____________</w:t>
      </w:r>
      <w:r w:rsidRPr="00997748">
        <w:rPr>
          <w:rFonts w:ascii="Times New Roman" w:hAnsi="Times New Roman" w:cs="Times New Roman"/>
          <w:sz w:val="24"/>
          <w:szCs w:val="24"/>
          <w:u w:val="single" w:color="000000"/>
        </w:rPr>
        <w:t xml:space="preserve"> </w:t>
      </w:r>
    </w:p>
    <w:p w14:paraId="061C5E3D" w14:textId="77777777" w:rsidR="00034273" w:rsidRPr="00997748" w:rsidRDefault="00034273" w:rsidP="00034273">
      <w:pPr>
        <w:rPr>
          <w:rFonts w:ascii="Times New Roman" w:hAnsi="Times New Roman" w:cs="Times New Roman"/>
          <w:sz w:val="24"/>
          <w:szCs w:val="24"/>
        </w:rPr>
      </w:pPr>
    </w:p>
    <w:p w14:paraId="09580924" w14:textId="77777777" w:rsidR="00034273" w:rsidRPr="00997748" w:rsidRDefault="00034273" w:rsidP="00034273">
      <w:pPr>
        <w:pStyle w:val="Tijeloteksta"/>
        <w:spacing w:before="72"/>
        <w:ind w:left="856" w:right="7"/>
        <w:rPr>
          <w:rFonts w:ascii="Times New Roman" w:hAnsi="Times New Roman" w:cs="Times New Roman"/>
          <w:spacing w:val="-1"/>
          <w:sz w:val="24"/>
          <w:szCs w:val="24"/>
        </w:rPr>
      </w:pPr>
      <w:r w:rsidRPr="00997748">
        <w:rPr>
          <w:rFonts w:ascii="Times New Roman" w:hAnsi="Times New Roman" w:cs="Times New Roman"/>
          <w:sz w:val="24"/>
          <w:szCs w:val="24"/>
        </w:rPr>
        <w:t>kao</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osoba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koja</w:t>
      </w:r>
      <w:r w:rsidRPr="00997748">
        <w:rPr>
          <w:rFonts w:ascii="Times New Roman" w:hAnsi="Times New Roman" w:cs="Times New Roman"/>
          <w:spacing w:val="17"/>
          <w:sz w:val="24"/>
          <w:szCs w:val="24"/>
        </w:rPr>
        <w:t xml:space="preserve"> </w:t>
      </w:r>
      <w:r w:rsidRPr="00997748">
        <w:rPr>
          <w:rFonts w:ascii="Times New Roman" w:hAnsi="Times New Roman" w:cs="Times New Roman"/>
          <w:sz w:val="24"/>
          <w:szCs w:val="24"/>
        </w:rPr>
        <w:t>je</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član</w:t>
      </w:r>
      <w:r w:rsidRPr="00997748">
        <w:rPr>
          <w:rFonts w:ascii="Times New Roman" w:hAnsi="Times New Roman" w:cs="Times New Roman"/>
          <w:spacing w:val="17"/>
          <w:sz w:val="24"/>
          <w:szCs w:val="24"/>
        </w:rPr>
        <w:t xml:space="preserve"> </w:t>
      </w:r>
      <w:r w:rsidRPr="00997748">
        <w:rPr>
          <w:rFonts w:ascii="Times New Roman" w:hAnsi="Times New Roman" w:cs="Times New Roman"/>
          <w:spacing w:val="-1"/>
          <w:sz w:val="24"/>
          <w:szCs w:val="24"/>
        </w:rPr>
        <w:t>upravnog,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upravljačkog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nadzornog</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ima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19"/>
          <w:sz w:val="24"/>
          <w:szCs w:val="24"/>
        </w:rPr>
        <w:t xml:space="preserve"> </w:t>
      </w:r>
      <w:r w:rsidRPr="00997748">
        <w:rPr>
          <w:rFonts w:ascii="Times New Roman" w:hAnsi="Times New Roman" w:cs="Times New Roman"/>
          <w:spacing w:val="-1"/>
          <w:sz w:val="24"/>
          <w:szCs w:val="24"/>
        </w:rPr>
        <w:t>zastupanja,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donošenja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odluka</w:t>
      </w:r>
      <w:r w:rsidRPr="00997748">
        <w:rPr>
          <w:rFonts w:ascii="Times New Roman" w:hAnsi="Times New Roman" w:cs="Times New Roman"/>
          <w:spacing w:val="-2"/>
          <w:sz w:val="24"/>
          <w:szCs w:val="24"/>
        </w:rPr>
        <w:t xml:space="preserve"> 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nadzora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w:t>
      </w:r>
    </w:p>
    <w:p w14:paraId="1163640A" w14:textId="77777777" w:rsidR="00034273" w:rsidRPr="00997748" w:rsidRDefault="00034273" w:rsidP="00034273">
      <w:pPr>
        <w:pStyle w:val="Tijeloteksta"/>
        <w:spacing w:before="72"/>
        <w:ind w:left="856" w:right="7"/>
        <w:rPr>
          <w:rFonts w:ascii="Times New Roman" w:hAnsi="Times New Roman" w:cs="Times New Roman"/>
          <w:spacing w:val="-1"/>
          <w:sz w:val="24"/>
          <w:szCs w:val="24"/>
        </w:rPr>
      </w:pPr>
    </w:p>
    <w:p w14:paraId="2D018713" w14:textId="77777777" w:rsidR="00034273" w:rsidRPr="00997748" w:rsidRDefault="00034273" w:rsidP="00034273">
      <w:pPr>
        <w:pStyle w:val="Tijeloteksta"/>
        <w:rPr>
          <w:rFonts w:ascii="Times New Roman" w:hAnsi="Times New Roman" w:cs="Times New Roman"/>
          <w:spacing w:val="-1"/>
          <w:sz w:val="24"/>
          <w:szCs w:val="24"/>
        </w:rPr>
      </w:pPr>
      <w:r w:rsidRPr="00997748">
        <w:rPr>
          <w:rFonts w:ascii="Times New Roman" w:hAnsi="Times New Roman" w:cs="Times New Roman"/>
          <w:spacing w:val="-1"/>
          <w:sz w:val="24"/>
          <w:szCs w:val="24"/>
        </w:rPr>
        <w:t>______________________________________________________________________________</w:t>
      </w:r>
    </w:p>
    <w:p w14:paraId="2EA79EE9" w14:textId="77777777" w:rsidR="00034273" w:rsidRPr="00997748" w:rsidRDefault="00034273" w:rsidP="00034273">
      <w:pPr>
        <w:pStyle w:val="Tijeloteksta"/>
        <w:ind w:left="3015" w:firstLine="585"/>
        <w:rPr>
          <w:rFonts w:ascii="Times New Roman" w:hAnsi="Times New Roman" w:cs="Times New Roman"/>
          <w:spacing w:val="-1"/>
          <w:szCs w:val="24"/>
        </w:rPr>
      </w:pPr>
      <w:r w:rsidRPr="00997748">
        <w:rPr>
          <w:rFonts w:ascii="Times New Roman" w:hAnsi="Times New Roman" w:cs="Times New Roman"/>
          <w:spacing w:val="-1"/>
          <w:szCs w:val="24"/>
        </w:rPr>
        <w:t>(naziv, adresa i OIB gospodarskog subjekta)</w:t>
      </w:r>
    </w:p>
    <w:p w14:paraId="6F8818E9" w14:textId="77777777" w:rsidR="00034273" w:rsidRPr="00997748" w:rsidRDefault="00034273" w:rsidP="00034273">
      <w:pPr>
        <w:pStyle w:val="Tijeloteksta"/>
        <w:rPr>
          <w:rFonts w:ascii="Times New Roman" w:hAnsi="Times New Roman" w:cs="Times New Roman"/>
          <w:spacing w:val="-1"/>
          <w:sz w:val="24"/>
          <w:szCs w:val="24"/>
        </w:rPr>
      </w:pPr>
    </w:p>
    <w:p w14:paraId="5330970B" w14:textId="77777777" w:rsidR="00034273" w:rsidRPr="00997748" w:rsidRDefault="00034273" w:rsidP="00034273">
      <w:pPr>
        <w:spacing w:line="241" w:lineRule="auto"/>
        <w:ind w:left="856" w:right="7"/>
        <w:jc w:val="both"/>
        <w:rPr>
          <w:rFonts w:ascii="Times New Roman" w:eastAsia="Arial" w:hAnsi="Times New Roman" w:cs="Times New Roman"/>
          <w:sz w:val="24"/>
          <w:szCs w:val="24"/>
        </w:rPr>
      </w:pPr>
      <w:r w:rsidRPr="00997748">
        <w:rPr>
          <w:rFonts w:ascii="Times New Roman" w:hAnsi="Times New Roman" w:cs="Times New Roman"/>
          <w:b/>
          <w:spacing w:val="-1"/>
          <w:sz w:val="24"/>
          <w:szCs w:val="24"/>
        </w:rPr>
        <w:t>pod</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1"/>
          <w:sz w:val="24"/>
          <w:szCs w:val="24"/>
        </w:rPr>
        <w:t>materijalnom</w:t>
      </w:r>
      <w:r w:rsidRPr="00997748">
        <w:rPr>
          <w:rFonts w:ascii="Times New Roman" w:hAnsi="Times New Roman" w:cs="Times New Roman"/>
          <w:b/>
          <w:spacing w:val="56"/>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7"/>
          <w:sz w:val="24"/>
          <w:szCs w:val="24"/>
        </w:rPr>
        <w:t xml:space="preserve"> </w:t>
      </w:r>
      <w:r w:rsidRPr="00997748">
        <w:rPr>
          <w:rFonts w:ascii="Times New Roman" w:hAnsi="Times New Roman" w:cs="Times New Roman"/>
          <w:b/>
          <w:spacing w:val="-2"/>
          <w:sz w:val="24"/>
          <w:szCs w:val="24"/>
        </w:rPr>
        <w:t>kaznenom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2"/>
          <w:sz w:val="24"/>
          <w:szCs w:val="24"/>
        </w:rPr>
        <w:t>odgovornošću</w:t>
      </w:r>
      <w:r w:rsidRPr="00997748">
        <w:rPr>
          <w:rFonts w:ascii="Times New Roman" w:hAnsi="Times New Roman" w:cs="Times New Roman"/>
          <w:b/>
          <w:spacing w:val="58"/>
          <w:sz w:val="24"/>
          <w:szCs w:val="24"/>
        </w:rPr>
        <w:t xml:space="preserve"> </w:t>
      </w:r>
      <w:r w:rsidRPr="00997748">
        <w:rPr>
          <w:rFonts w:ascii="Times New Roman" w:hAnsi="Times New Roman" w:cs="Times New Roman"/>
          <w:b/>
          <w:spacing w:val="-2"/>
          <w:sz w:val="24"/>
          <w:szCs w:val="24"/>
        </w:rPr>
        <w:t>izjavljujem</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sebe</w:t>
      </w:r>
      <w:r w:rsidRPr="00997748">
        <w:rPr>
          <w:rFonts w:ascii="Times New Roman" w:hAnsi="Times New Roman" w:cs="Times New Roman"/>
          <w:b/>
          <w:spacing w:val="53"/>
          <w:sz w:val="24"/>
          <w:szCs w:val="24"/>
        </w:rPr>
        <w:t xml:space="preserve"> </w:t>
      </w:r>
      <w:r w:rsidRPr="00997748">
        <w:rPr>
          <w:rFonts w:ascii="Times New Roman" w:hAnsi="Times New Roman" w:cs="Times New Roman"/>
          <w:b/>
          <w:sz w:val="24"/>
          <w:szCs w:val="24"/>
        </w:rPr>
        <w:t>i</w:t>
      </w:r>
      <w:r w:rsidRPr="00997748">
        <w:rPr>
          <w:rFonts w:ascii="Times New Roman" w:hAnsi="Times New Roman" w:cs="Times New Roman"/>
          <w:b/>
          <w:spacing w:val="59"/>
          <w:sz w:val="24"/>
          <w:szCs w:val="24"/>
        </w:rPr>
        <w:t xml:space="preserve"> </w:t>
      </w:r>
      <w:r w:rsidRPr="00997748">
        <w:rPr>
          <w:rFonts w:ascii="Times New Roman" w:hAnsi="Times New Roman" w:cs="Times New Roman"/>
          <w:b/>
          <w:spacing w:val="-1"/>
          <w:sz w:val="24"/>
          <w:szCs w:val="24"/>
        </w:rPr>
        <w:t>za</w:t>
      </w:r>
      <w:r w:rsidRPr="00997748">
        <w:rPr>
          <w:rFonts w:ascii="Times New Roman" w:hAnsi="Times New Roman" w:cs="Times New Roman"/>
          <w:b/>
          <w:spacing w:val="55"/>
          <w:sz w:val="24"/>
          <w:szCs w:val="24"/>
        </w:rPr>
        <w:t xml:space="preserve"> </w:t>
      </w:r>
      <w:r w:rsidRPr="00997748">
        <w:rPr>
          <w:rFonts w:ascii="Times New Roman" w:hAnsi="Times New Roman" w:cs="Times New Roman"/>
          <w:b/>
          <w:spacing w:val="-1"/>
          <w:sz w:val="24"/>
          <w:szCs w:val="24"/>
        </w:rPr>
        <w:t>gospodarski</w:t>
      </w:r>
      <w:r w:rsidRPr="00997748">
        <w:rPr>
          <w:rFonts w:ascii="Times New Roman" w:hAnsi="Times New Roman" w:cs="Times New Roman"/>
          <w:b/>
          <w:spacing w:val="65"/>
          <w:sz w:val="24"/>
          <w:szCs w:val="24"/>
        </w:rPr>
        <w:t xml:space="preserve"> </w:t>
      </w:r>
      <w:r w:rsidRPr="00997748">
        <w:rPr>
          <w:rFonts w:ascii="Times New Roman" w:hAnsi="Times New Roman" w:cs="Times New Roman"/>
          <w:b/>
          <w:spacing w:val="-1"/>
          <w:sz w:val="24"/>
          <w:szCs w:val="24"/>
        </w:rPr>
        <w:t>subjekt,</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da</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1"/>
          <w:sz w:val="24"/>
          <w:szCs w:val="24"/>
        </w:rPr>
        <w:t xml:space="preserve"> </w:t>
      </w:r>
      <w:r w:rsidRPr="00997748">
        <w:rPr>
          <w:rFonts w:ascii="Times New Roman" w:hAnsi="Times New Roman" w:cs="Times New Roman"/>
          <w:b/>
          <w:spacing w:val="-1"/>
          <w:sz w:val="24"/>
          <w:szCs w:val="24"/>
        </w:rPr>
        <w:t>mene</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osobno</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niti</w:t>
      </w:r>
      <w:r w:rsidRPr="00997748">
        <w:rPr>
          <w:rFonts w:ascii="Times New Roman" w:hAnsi="Times New Roman" w:cs="Times New Roman"/>
          <w:b/>
          <w:spacing w:val="54"/>
          <w:sz w:val="24"/>
          <w:szCs w:val="24"/>
        </w:rPr>
        <w:t xml:space="preserve"> </w:t>
      </w:r>
      <w:r w:rsidRPr="00997748">
        <w:rPr>
          <w:rFonts w:ascii="Times New Roman" w:hAnsi="Times New Roman" w:cs="Times New Roman"/>
          <w:b/>
          <w:spacing w:val="-1"/>
          <w:sz w:val="24"/>
          <w:szCs w:val="24"/>
        </w:rPr>
        <w:t>protiv</w:t>
      </w:r>
      <w:r w:rsidRPr="00997748">
        <w:rPr>
          <w:rFonts w:ascii="Times New Roman" w:hAnsi="Times New Roman" w:cs="Times New Roman"/>
          <w:b/>
          <w:spacing w:val="52"/>
          <w:sz w:val="24"/>
          <w:szCs w:val="24"/>
        </w:rPr>
        <w:t xml:space="preserve"> </w:t>
      </w:r>
      <w:r w:rsidRPr="00997748">
        <w:rPr>
          <w:rFonts w:ascii="Times New Roman" w:hAnsi="Times New Roman" w:cs="Times New Roman"/>
          <w:b/>
          <w:spacing w:val="-2"/>
          <w:sz w:val="24"/>
          <w:szCs w:val="24"/>
        </w:rPr>
        <w:t>navedenog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gospodarskog</w:t>
      </w:r>
      <w:r w:rsidRPr="00997748">
        <w:rPr>
          <w:rFonts w:ascii="Times New Roman" w:hAnsi="Times New Roman" w:cs="Times New Roman"/>
          <w:b/>
          <w:spacing w:val="53"/>
          <w:sz w:val="24"/>
          <w:szCs w:val="24"/>
        </w:rPr>
        <w:t xml:space="preserve"> </w:t>
      </w:r>
      <w:r w:rsidRPr="00997748">
        <w:rPr>
          <w:rFonts w:ascii="Times New Roman" w:hAnsi="Times New Roman" w:cs="Times New Roman"/>
          <w:b/>
          <w:spacing w:val="-1"/>
          <w:sz w:val="24"/>
          <w:szCs w:val="24"/>
        </w:rPr>
        <w:t>subjekta</w:t>
      </w:r>
      <w:r w:rsidRPr="00997748">
        <w:rPr>
          <w:rFonts w:ascii="Times New Roman" w:hAnsi="Times New Roman" w:cs="Times New Roman"/>
          <w:b/>
          <w:spacing w:val="53"/>
          <w:sz w:val="24"/>
          <w:szCs w:val="24"/>
        </w:rPr>
        <w:t xml:space="preserve"> </w:t>
      </w:r>
      <w:r w:rsidRPr="00997748">
        <w:rPr>
          <w:rFonts w:ascii="Times New Roman" w:hAnsi="Times New Roman" w:cs="Times New Roman"/>
          <w:spacing w:val="-1"/>
          <w:sz w:val="24"/>
          <w:szCs w:val="24"/>
        </w:rPr>
        <w:t>nije</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izrečena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pravomoćna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osuđujuća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presuda</w:t>
      </w:r>
      <w:r w:rsidRPr="00997748">
        <w:rPr>
          <w:rFonts w:ascii="Times New Roman" w:hAnsi="Times New Roman" w:cs="Times New Roman"/>
          <w:spacing w:val="-2"/>
          <w:sz w:val="24"/>
          <w:szCs w:val="24"/>
        </w:rPr>
        <w:t xml:space="preserve"> 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jedno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više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sljedećih</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kaznenih</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dijela:</w:t>
      </w:r>
    </w:p>
    <w:p w14:paraId="0A1F74EA" w14:textId="77777777" w:rsidR="00034273" w:rsidRPr="00997748" w:rsidRDefault="00034273" w:rsidP="00034273">
      <w:pPr>
        <w:spacing w:before="6"/>
        <w:ind w:right="7"/>
        <w:rPr>
          <w:rFonts w:ascii="Times New Roman" w:eastAsia="Arial" w:hAnsi="Times New Roman" w:cs="Times New Roman"/>
          <w:sz w:val="24"/>
          <w:szCs w:val="24"/>
        </w:rPr>
      </w:pPr>
    </w:p>
    <w:p w14:paraId="73D4E868"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sudjelovanje u zločinačkoj organizaciji, na temelju</w:t>
      </w:r>
    </w:p>
    <w:p w14:paraId="49E4CED9" w14:textId="77777777" w:rsidR="00034273" w:rsidRPr="00997748" w:rsidRDefault="00034273" w:rsidP="00034273">
      <w:pPr>
        <w:pStyle w:val="Tijeloteksta"/>
        <w:numPr>
          <w:ilvl w:val="0"/>
          <w:numId w:val="1"/>
        </w:numPr>
        <w:tabs>
          <w:tab w:val="left" w:pos="1087"/>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328.</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(zločinačko</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udruženje)</w:t>
      </w:r>
      <w:r w:rsidRPr="00997748">
        <w:rPr>
          <w:rFonts w:ascii="Times New Roman" w:hAnsi="Times New Roman" w:cs="Times New Roman"/>
          <w:spacing w:val="4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329.</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46"/>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sastavu</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zločinačkog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udruženja)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69E0386A" w14:textId="77777777" w:rsidR="00034273" w:rsidRPr="00997748" w:rsidRDefault="00034273" w:rsidP="00034273">
      <w:pPr>
        <w:pStyle w:val="Tijeloteksta"/>
        <w:numPr>
          <w:ilvl w:val="0"/>
          <w:numId w:val="1"/>
        </w:numPr>
        <w:tabs>
          <w:tab w:val="left" w:pos="108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333.</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(udruživanje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počinjenje</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kaznenih</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59E135B0" w14:textId="77777777" w:rsidR="00034273" w:rsidRPr="00997748" w:rsidRDefault="00034273" w:rsidP="00034273">
      <w:pPr>
        <w:spacing w:before="10"/>
        <w:ind w:right="7"/>
        <w:rPr>
          <w:rFonts w:ascii="Times New Roman" w:eastAsia="Arial" w:hAnsi="Times New Roman" w:cs="Times New Roman"/>
          <w:sz w:val="24"/>
          <w:szCs w:val="24"/>
        </w:rPr>
      </w:pPr>
    </w:p>
    <w:p w14:paraId="2FD59275"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korupciju, na temelju</w:t>
      </w:r>
    </w:p>
    <w:p w14:paraId="2F604D19" w14:textId="77777777" w:rsidR="00034273" w:rsidRPr="00997748" w:rsidRDefault="00034273" w:rsidP="00034273">
      <w:pPr>
        <w:pStyle w:val="Tijeloteksta"/>
        <w:numPr>
          <w:ilvl w:val="0"/>
          <w:numId w:val="1"/>
        </w:numPr>
        <w:tabs>
          <w:tab w:val="left" w:pos="1094"/>
        </w:tabs>
        <w:spacing w:before="4"/>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252.</w:t>
      </w:r>
      <w:r w:rsidRPr="00997748">
        <w:rPr>
          <w:rFonts w:ascii="Times New Roman" w:hAnsi="Times New Roman" w:cs="Times New Roman"/>
          <w:spacing w:val="50"/>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2"/>
          <w:sz w:val="24"/>
          <w:szCs w:val="24"/>
        </w:rPr>
        <w:t>253.</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254.</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5"/>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postupku</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javne</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nabave),</w:t>
      </w:r>
      <w:r w:rsidRPr="00997748">
        <w:rPr>
          <w:rFonts w:ascii="Times New Roman" w:hAnsi="Times New Roman" w:cs="Times New Roman"/>
          <w:spacing w:val="1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2"/>
          <w:sz w:val="24"/>
          <w:szCs w:val="24"/>
        </w:rPr>
        <w:t>291.</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2"/>
          <w:sz w:val="24"/>
          <w:szCs w:val="24"/>
        </w:rPr>
        <w:t>ovlasti),</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292.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(nezakonito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pogodovanje),</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294.</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295.</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296.</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utjecajem)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zakona</w:t>
      </w:r>
    </w:p>
    <w:p w14:paraId="1C7A9392" w14:textId="77777777" w:rsidR="00034273" w:rsidRPr="00997748" w:rsidRDefault="00034273" w:rsidP="00034273">
      <w:pPr>
        <w:pStyle w:val="Tijeloteksta"/>
        <w:numPr>
          <w:ilvl w:val="0"/>
          <w:numId w:val="1"/>
        </w:numPr>
        <w:tabs>
          <w:tab w:val="left" w:pos="1073"/>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294.a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2"/>
          <w:sz w:val="24"/>
          <w:szCs w:val="24"/>
        </w:rPr>
        <w:t>(primanje</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29"/>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294.b</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48"/>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2"/>
          <w:sz w:val="24"/>
          <w:szCs w:val="24"/>
        </w:rPr>
        <w:t>337.</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položaja</w:t>
      </w:r>
      <w:r w:rsidRPr="00997748">
        <w:rPr>
          <w:rFonts w:ascii="Times New Roman" w:hAnsi="Times New Roman" w:cs="Times New Roman"/>
          <w:spacing w:val="47"/>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ovlasti),</w:t>
      </w:r>
      <w:r w:rsidRPr="00997748">
        <w:rPr>
          <w:rFonts w:ascii="Times New Roman" w:hAnsi="Times New Roman" w:cs="Times New Roman"/>
          <w:spacing w:val="4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338.</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(zlouporaba</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obavljanja</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dužnosti</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državne</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vlasti),</w:t>
      </w:r>
      <w:r w:rsidRPr="00997748">
        <w:rPr>
          <w:rFonts w:ascii="Times New Roman" w:hAnsi="Times New Roman" w:cs="Times New Roman"/>
          <w:spacing w:val="3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343.</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1"/>
          <w:sz w:val="24"/>
          <w:szCs w:val="24"/>
        </w:rPr>
        <w:t>(protuzakonito</w:t>
      </w:r>
      <w:r w:rsidRPr="00997748">
        <w:rPr>
          <w:rFonts w:ascii="Times New Roman" w:hAnsi="Times New Roman" w:cs="Times New Roman"/>
          <w:spacing w:val="36"/>
          <w:sz w:val="24"/>
          <w:szCs w:val="24"/>
        </w:rPr>
        <w:t xml:space="preserve"> </w:t>
      </w:r>
      <w:r w:rsidRPr="00997748">
        <w:rPr>
          <w:rFonts w:ascii="Times New Roman" w:hAnsi="Times New Roman" w:cs="Times New Roman"/>
          <w:spacing w:val="-2"/>
          <w:sz w:val="24"/>
          <w:szCs w:val="24"/>
        </w:rPr>
        <w:t>posredovanje),</w:t>
      </w:r>
      <w:r w:rsidRPr="00997748">
        <w:rPr>
          <w:rFonts w:ascii="Times New Roman" w:hAnsi="Times New Roman" w:cs="Times New Roman"/>
          <w:spacing w:val="5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2"/>
          <w:sz w:val="24"/>
          <w:szCs w:val="24"/>
        </w:rPr>
        <w:t>347.</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(primanje</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348.</w:t>
      </w:r>
      <w:r w:rsidRPr="00997748">
        <w:rPr>
          <w:rFonts w:ascii="Times New Roman" w:hAnsi="Times New Roman" w:cs="Times New Roman"/>
          <w:spacing w:val="43"/>
          <w:sz w:val="24"/>
          <w:szCs w:val="24"/>
        </w:rPr>
        <w:t xml:space="preserve"> </w:t>
      </w:r>
      <w:r w:rsidRPr="00997748">
        <w:rPr>
          <w:rFonts w:ascii="Times New Roman" w:hAnsi="Times New Roman" w:cs="Times New Roman"/>
          <w:spacing w:val="-1"/>
          <w:sz w:val="24"/>
          <w:szCs w:val="24"/>
        </w:rPr>
        <w:t>(davanje</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mita)</w:t>
      </w:r>
      <w:r w:rsidRPr="00997748">
        <w:rPr>
          <w:rFonts w:ascii="Times New Roman" w:hAnsi="Times New Roman" w:cs="Times New Roman"/>
          <w:spacing w:val="4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46"/>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41"/>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
          <w:sz w:val="24"/>
          <w:szCs w:val="24"/>
        </w:rPr>
        <w:t xml:space="preserve"> br.</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129/00., 51/01.,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190/03., 105/04.,</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257C1990" w14:textId="77777777" w:rsidR="00034273" w:rsidRPr="00997748" w:rsidRDefault="00034273" w:rsidP="00034273">
      <w:pPr>
        <w:spacing w:before="1"/>
        <w:rPr>
          <w:rFonts w:ascii="Times New Roman" w:eastAsia="Arial" w:hAnsi="Times New Roman" w:cs="Times New Roman"/>
          <w:sz w:val="24"/>
          <w:szCs w:val="24"/>
        </w:rPr>
      </w:pPr>
    </w:p>
    <w:p w14:paraId="24ED74C4"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prijevaru, na temelju</w:t>
      </w:r>
    </w:p>
    <w:p w14:paraId="44A559AC" w14:textId="77777777" w:rsidR="00034273" w:rsidRPr="00997748" w:rsidRDefault="00034273" w:rsidP="00034273">
      <w:pPr>
        <w:pStyle w:val="Tijeloteksta"/>
        <w:numPr>
          <w:ilvl w:val="0"/>
          <w:numId w:val="1"/>
        </w:numPr>
        <w:tabs>
          <w:tab w:val="left" w:pos="1075"/>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236.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247.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31"/>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2"/>
          <w:sz w:val="24"/>
          <w:szCs w:val="24"/>
        </w:rPr>
        <w:t>poslovanju),</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2"/>
          <w:sz w:val="24"/>
          <w:szCs w:val="24"/>
        </w:rPr>
        <w:t>256.</w:t>
      </w:r>
      <w:r w:rsidRPr="00997748">
        <w:rPr>
          <w:rFonts w:ascii="Times New Roman" w:hAnsi="Times New Roman" w:cs="Times New Roman"/>
          <w:spacing w:val="51"/>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poreza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carine)</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258. (subvencijska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 xml:space="preserve">prijevara)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166DE67E" w14:textId="77777777" w:rsidR="00034273" w:rsidRPr="00997748" w:rsidRDefault="00034273" w:rsidP="00034273">
      <w:pPr>
        <w:pStyle w:val="Tijeloteksta"/>
        <w:numPr>
          <w:ilvl w:val="0"/>
          <w:numId w:val="1"/>
        </w:numPr>
        <w:tabs>
          <w:tab w:val="left" w:pos="1068"/>
        </w:tabs>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224.</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4"/>
          <w:sz w:val="24"/>
          <w:szCs w:val="24"/>
        </w:rPr>
        <w:t xml:space="preserve"> </w:t>
      </w:r>
      <w:r w:rsidRPr="00997748">
        <w:rPr>
          <w:rFonts w:ascii="Times New Roman" w:hAnsi="Times New Roman" w:cs="Times New Roman"/>
          <w:spacing w:val="-1"/>
          <w:sz w:val="24"/>
          <w:szCs w:val="24"/>
        </w:rPr>
        <w:t>293.</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(prijevara</w:t>
      </w:r>
      <w:r w:rsidRPr="00997748">
        <w:rPr>
          <w:rFonts w:ascii="Times New Roman" w:hAnsi="Times New Roman" w:cs="Times New Roman"/>
          <w:spacing w:val="24"/>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5"/>
          <w:sz w:val="24"/>
          <w:szCs w:val="24"/>
        </w:rPr>
        <w:t xml:space="preserve"> </w:t>
      </w:r>
      <w:r w:rsidRPr="00997748">
        <w:rPr>
          <w:rFonts w:ascii="Times New Roman" w:hAnsi="Times New Roman" w:cs="Times New Roman"/>
          <w:spacing w:val="-1"/>
          <w:sz w:val="24"/>
          <w:szCs w:val="24"/>
        </w:rPr>
        <w:t>gospodarskom</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poslovanju)</w:t>
      </w:r>
      <w:r w:rsidRPr="00997748">
        <w:rPr>
          <w:rFonts w:ascii="Times New Roman" w:hAnsi="Times New Roman" w:cs="Times New Roman"/>
          <w:spacing w:val="26"/>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26"/>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286.</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(utaja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poreza</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drugih</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davanja)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7"/>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57/11.,</w:t>
      </w:r>
    </w:p>
    <w:p w14:paraId="11301C6F" w14:textId="77777777" w:rsidR="00034273" w:rsidRDefault="00034273" w:rsidP="00034273">
      <w:pPr>
        <w:pStyle w:val="Tijeloteksta"/>
        <w:spacing w:line="252" w:lineRule="exact"/>
        <w:ind w:left="856" w:right="7"/>
        <w:jc w:val="both"/>
        <w:rPr>
          <w:rFonts w:ascii="Times New Roman" w:hAnsi="Times New Roman" w:cs="Times New Roman"/>
          <w:spacing w:val="-1"/>
          <w:sz w:val="24"/>
          <w:szCs w:val="24"/>
        </w:rPr>
      </w:pPr>
      <w:r w:rsidRPr="00997748">
        <w:rPr>
          <w:rFonts w:ascii="Times New Roman" w:hAnsi="Times New Roman" w:cs="Times New Roman"/>
          <w:spacing w:val="-1"/>
          <w:sz w:val="24"/>
          <w:szCs w:val="24"/>
        </w:rPr>
        <w:t xml:space="preserve">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7DBF8BB0" w14:textId="77777777" w:rsidR="00034273" w:rsidRPr="00997748" w:rsidRDefault="00034273" w:rsidP="00034273">
      <w:pPr>
        <w:pStyle w:val="Tijeloteksta"/>
        <w:spacing w:line="252" w:lineRule="exact"/>
        <w:ind w:left="856" w:right="7"/>
        <w:jc w:val="both"/>
        <w:rPr>
          <w:rFonts w:ascii="Times New Roman" w:hAnsi="Times New Roman" w:cs="Times New Roman"/>
          <w:sz w:val="24"/>
          <w:szCs w:val="24"/>
        </w:rPr>
      </w:pPr>
    </w:p>
    <w:p w14:paraId="385ED613"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terorizam ili kaznena djela povezana s terorističkim aktivnostima, na temelju</w:t>
      </w:r>
    </w:p>
    <w:p w14:paraId="2947698D" w14:textId="77777777" w:rsidR="00034273" w:rsidRPr="00997748" w:rsidRDefault="00034273" w:rsidP="00034273">
      <w:pPr>
        <w:pStyle w:val="Tijeloteksta"/>
        <w:numPr>
          <w:ilvl w:val="0"/>
          <w:numId w:val="1"/>
        </w:numPr>
        <w:tabs>
          <w:tab w:val="left" w:pos="1041"/>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97.</w:t>
      </w:r>
      <w:r w:rsidRPr="00997748">
        <w:rPr>
          <w:rFonts w:ascii="Times New Roman" w:hAnsi="Times New Roman" w:cs="Times New Roman"/>
          <w:spacing w:val="-1"/>
          <w:sz w:val="24"/>
          <w:szCs w:val="24"/>
        </w:rPr>
        <w:t xml:space="preserve"> (terorizam), članka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99. (javno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terorizam), članka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100. (novačenje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101.</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1"/>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102.</w:t>
      </w:r>
      <w:r w:rsidRPr="00997748">
        <w:rPr>
          <w:rFonts w:ascii="Times New Roman" w:hAnsi="Times New Roman" w:cs="Times New Roman"/>
          <w:spacing w:val="9"/>
          <w:sz w:val="24"/>
          <w:szCs w:val="24"/>
        </w:rPr>
        <w:t xml:space="preserve"> </w:t>
      </w:r>
      <w:r w:rsidRPr="00997748">
        <w:rPr>
          <w:rFonts w:ascii="Times New Roman" w:hAnsi="Times New Roman" w:cs="Times New Roman"/>
          <w:spacing w:val="-1"/>
          <w:sz w:val="24"/>
          <w:szCs w:val="24"/>
        </w:rPr>
        <w:t>(terorističko</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udruženje)</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63"/>
          <w:sz w:val="24"/>
          <w:szCs w:val="24"/>
        </w:rPr>
        <w:t xml:space="preserve"> </w:t>
      </w:r>
      <w:r w:rsidRPr="00997748">
        <w:rPr>
          <w:rFonts w:ascii="Times New Roman" w:hAnsi="Times New Roman" w:cs="Times New Roman"/>
          <w:spacing w:val="-1"/>
          <w:sz w:val="24"/>
          <w:szCs w:val="24"/>
        </w:rPr>
        <w:t>zakona članka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2"/>
          <w:sz w:val="24"/>
          <w:szCs w:val="24"/>
        </w:rPr>
        <w:t>169.</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5"/>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(javno</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poticanje</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na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terorizam)</w:t>
      </w:r>
      <w:r w:rsidRPr="00997748">
        <w:rPr>
          <w:rFonts w:ascii="Times New Roman" w:hAnsi="Times New Roman" w:cs="Times New Roman"/>
          <w:spacing w:val="1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1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169.b</w:t>
      </w:r>
      <w:r w:rsidRPr="00997748">
        <w:rPr>
          <w:rFonts w:ascii="Times New Roman" w:hAnsi="Times New Roman" w:cs="Times New Roman"/>
          <w:spacing w:val="37"/>
          <w:sz w:val="24"/>
          <w:szCs w:val="24"/>
        </w:rPr>
        <w:t xml:space="preserve"> </w:t>
      </w:r>
      <w:r w:rsidRPr="00997748">
        <w:rPr>
          <w:rFonts w:ascii="Times New Roman" w:hAnsi="Times New Roman" w:cs="Times New Roman"/>
          <w:spacing w:val="-1"/>
          <w:sz w:val="24"/>
          <w:szCs w:val="24"/>
        </w:rPr>
        <w:t>(novačenje</w:t>
      </w:r>
      <w:r w:rsidRPr="00997748">
        <w:rPr>
          <w:rFonts w:ascii="Times New Roman" w:hAnsi="Times New Roman" w:cs="Times New Roman"/>
          <w:spacing w:val="-5"/>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8"/>
          <w:sz w:val="24"/>
          <w:szCs w:val="24"/>
        </w:rPr>
        <w:t xml:space="preserve"> </w:t>
      </w:r>
      <w:r w:rsidRPr="00997748">
        <w:rPr>
          <w:rFonts w:ascii="Times New Roman" w:hAnsi="Times New Roman" w:cs="Times New Roman"/>
          <w:spacing w:val="-1"/>
          <w:sz w:val="24"/>
          <w:szCs w:val="24"/>
        </w:rPr>
        <w:t>obuka</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terorizam)</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zakona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7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33A9071D" w14:textId="77777777" w:rsidR="00034273" w:rsidRPr="00997748" w:rsidRDefault="00034273" w:rsidP="00034273">
      <w:pPr>
        <w:tabs>
          <w:tab w:val="left" w:pos="9498"/>
        </w:tabs>
        <w:spacing w:before="1"/>
        <w:rPr>
          <w:rFonts w:ascii="Times New Roman" w:eastAsia="Arial" w:hAnsi="Times New Roman" w:cs="Times New Roman"/>
          <w:sz w:val="24"/>
          <w:szCs w:val="24"/>
        </w:rPr>
      </w:pPr>
    </w:p>
    <w:p w14:paraId="7682A28C"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pranje novca ili financiranje terorizma, na temelju</w:t>
      </w:r>
    </w:p>
    <w:p w14:paraId="0CA2CBD9" w14:textId="77777777" w:rsidR="00034273" w:rsidRPr="00997748" w:rsidRDefault="00034273" w:rsidP="00034273">
      <w:pPr>
        <w:pStyle w:val="Tijeloteksta"/>
        <w:numPr>
          <w:ilvl w:val="0"/>
          <w:numId w:val="1"/>
        </w:numPr>
        <w:tabs>
          <w:tab w:val="left" w:pos="1041"/>
          <w:tab w:val="left" w:pos="9498"/>
        </w:tabs>
        <w:spacing w:before="1"/>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98.</w:t>
      </w:r>
      <w:r w:rsidRPr="00997748">
        <w:rPr>
          <w:rFonts w:ascii="Times New Roman" w:hAnsi="Times New Roman" w:cs="Times New Roman"/>
          <w:spacing w:val="-1"/>
          <w:sz w:val="24"/>
          <w:szCs w:val="24"/>
        </w:rPr>
        <w:t xml:space="preserve"> (financiranje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terorizma)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265.</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Kaznenog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zakona</w:t>
      </w:r>
    </w:p>
    <w:p w14:paraId="5C730864" w14:textId="77777777" w:rsidR="00034273" w:rsidRPr="00997748" w:rsidRDefault="00034273" w:rsidP="00034273">
      <w:pPr>
        <w:pStyle w:val="Tijeloteksta"/>
        <w:numPr>
          <w:ilvl w:val="0"/>
          <w:numId w:val="1"/>
        </w:numPr>
        <w:tabs>
          <w:tab w:val="left" w:pos="1070"/>
        </w:tabs>
        <w:spacing w:before="1"/>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279.</w:t>
      </w:r>
      <w:r w:rsidRPr="00997748">
        <w:rPr>
          <w:rFonts w:ascii="Times New Roman" w:hAnsi="Times New Roman" w:cs="Times New Roman"/>
          <w:spacing w:val="28"/>
          <w:sz w:val="24"/>
          <w:szCs w:val="24"/>
        </w:rPr>
        <w:t xml:space="preserve"> </w:t>
      </w:r>
      <w:r w:rsidRPr="00997748">
        <w:rPr>
          <w:rFonts w:ascii="Times New Roman" w:hAnsi="Times New Roman" w:cs="Times New Roman"/>
          <w:spacing w:val="-1"/>
          <w:sz w:val="24"/>
          <w:szCs w:val="24"/>
        </w:rPr>
        <w:t>(pranje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novca)</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31"/>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29"/>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27"/>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45"/>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152/08.,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 xml:space="preserve">57/11., 77/11. </w:t>
      </w:r>
      <w:r w:rsidRPr="00997748">
        <w:rPr>
          <w:rFonts w:ascii="Times New Roman" w:hAnsi="Times New Roman" w:cs="Times New Roman"/>
          <w:sz w:val="24"/>
          <w:szCs w:val="24"/>
        </w:rPr>
        <w:t xml:space="preserve">i </w:t>
      </w:r>
      <w:r w:rsidRPr="00997748">
        <w:rPr>
          <w:rFonts w:ascii="Times New Roman" w:hAnsi="Times New Roman" w:cs="Times New Roman"/>
          <w:spacing w:val="-1"/>
          <w:sz w:val="24"/>
          <w:szCs w:val="24"/>
        </w:rPr>
        <w:t>143/12.),</w:t>
      </w:r>
    </w:p>
    <w:p w14:paraId="4415C5E3" w14:textId="77777777" w:rsidR="00034273" w:rsidRPr="00997748" w:rsidRDefault="00034273" w:rsidP="00034273">
      <w:pPr>
        <w:tabs>
          <w:tab w:val="left" w:pos="9498"/>
        </w:tabs>
        <w:spacing w:before="1"/>
        <w:rPr>
          <w:rFonts w:ascii="Times New Roman" w:eastAsia="Arial" w:hAnsi="Times New Roman" w:cs="Times New Roman"/>
          <w:sz w:val="24"/>
          <w:szCs w:val="24"/>
        </w:rPr>
      </w:pPr>
    </w:p>
    <w:p w14:paraId="12555BFA" w14:textId="77777777" w:rsidR="00034273" w:rsidRPr="00997748" w:rsidRDefault="00034273" w:rsidP="004A5D88">
      <w:pPr>
        <w:pStyle w:val="Odlomakpopisa"/>
        <w:numPr>
          <w:ilvl w:val="0"/>
          <w:numId w:val="10"/>
        </w:numPr>
        <w:spacing w:line="241" w:lineRule="auto"/>
        <w:ind w:right="7"/>
        <w:jc w:val="both"/>
        <w:rPr>
          <w:rFonts w:ascii="Times New Roman" w:hAnsi="Times New Roman" w:cs="Times New Roman"/>
          <w:b/>
          <w:spacing w:val="-1"/>
          <w:sz w:val="24"/>
          <w:szCs w:val="24"/>
        </w:rPr>
      </w:pPr>
      <w:r w:rsidRPr="00997748">
        <w:rPr>
          <w:rFonts w:ascii="Times New Roman" w:hAnsi="Times New Roman" w:cs="Times New Roman"/>
          <w:b/>
          <w:spacing w:val="-1"/>
          <w:sz w:val="24"/>
          <w:szCs w:val="24"/>
        </w:rPr>
        <w:t>dječji rad ili druge oblike trgovanja ljudima, na temelju</w:t>
      </w:r>
    </w:p>
    <w:p w14:paraId="6FB6365F" w14:textId="77777777" w:rsidR="00034273" w:rsidRPr="00997748" w:rsidRDefault="00034273" w:rsidP="00034273">
      <w:pPr>
        <w:pStyle w:val="Tijeloteksta"/>
        <w:numPr>
          <w:ilvl w:val="0"/>
          <w:numId w:val="1"/>
        </w:numPr>
        <w:tabs>
          <w:tab w:val="left" w:pos="1041"/>
          <w:tab w:val="left" w:pos="9498"/>
        </w:tabs>
        <w:spacing w:before="1" w:line="252" w:lineRule="exact"/>
        <w:ind w:left="1040" w:hanging="184"/>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106.</w:t>
      </w:r>
      <w:r w:rsidRPr="00997748">
        <w:rPr>
          <w:rFonts w:ascii="Times New Roman" w:hAnsi="Times New Roman" w:cs="Times New Roman"/>
          <w:spacing w:val="-1"/>
          <w:sz w:val="24"/>
          <w:szCs w:val="24"/>
        </w:rPr>
        <w:t xml:space="preserve"> (trgovanje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 xml:space="preserve">ljudima) </w:t>
      </w:r>
      <w:r w:rsidRPr="00997748">
        <w:rPr>
          <w:rFonts w:ascii="Times New Roman" w:hAnsi="Times New Roman" w:cs="Times New Roman"/>
          <w:spacing w:val="-2"/>
          <w:sz w:val="24"/>
          <w:szCs w:val="24"/>
        </w:rPr>
        <w:t>Kaznenog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zakona</w:t>
      </w:r>
    </w:p>
    <w:p w14:paraId="3C50CF53" w14:textId="77777777" w:rsidR="00034273" w:rsidRPr="00997748" w:rsidRDefault="00034273" w:rsidP="00034273">
      <w:pPr>
        <w:pStyle w:val="Tijeloteksta"/>
        <w:numPr>
          <w:ilvl w:val="0"/>
          <w:numId w:val="1"/>
        </w:numPr>
        <w:tabs>
          <w:tab w:val="left" w:pos="1094"/>
        </w:tabs>
        <w:spacing w:line="252" w:lineRule="exact"/>
        <w:ind w:right="7" w:firstLine="0"/>
        <w:jc w:val="both"/>
        <w:rPr>
          <w:rFonts w:ascii="Times New Roman" w:hAnsi="Times New Roman" w:cs="Times New Roman"/>
          <w:sz w:val="24"/>
          <w:szCs w:val="24"/>
        </w:rPr>
      </w:pPr>
      <w:r w:rsidRPr="00997748">
        <w:rPr>
          <w:rFonts w:ascii="Times New Roman" w:hAnsi="Times New Roman" w:cs="Times New Roman"/>
          <w:spacing w:val="-1"/>
          <w:sz w:val="24"/>
          <w:szCs w:val="24"/>
        </w:rPr>
        <w:t>članka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175.</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(trgovanje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ljudima</w:t>
      </w:r>
      <w:r w:rsidRPr="00997748">
        <w:rPr>
          <w:rFonts w:ascii="Times New Roman" w:hAnsi="Times New Roman" w:cs="Times New Roman"/>
          <w:spacing w:val="53"/>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52"/>
          <w:sz w:val="24"/>
          <w:szCs w:val="24"/>
        </w:rPr>
        <w:t xml:space="preserve"> </w:t>
      </w:r>
      <w:r w:rsidRPr="00997748">
        <w:rPr>
          <w:rFonts w:ascii="Times New Roman" w:hAnsi="Times New Roman" w:cs="Times New Roman"/>
          <w:spacing w:val="-1"/>
          <w:sz w:val="24"/>
          <w:szCs w:val="24"/>
        </w:rPr>
        <w:t>ropstvo)</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Kaznenog</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zakona</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1"/>
          <w:sz w:val="24"/>
          <w:szCs w:val="24"/>
        </w:rPr>
        <w:t>(»Narodne</w:t>
      </w:r>
      <w:r w:rsidRPr="00997748">
        <w:rPr>
          <w:rFonts w:ascii="Times New Roman" w:hAnsi="Times New Roman" w:cs="Times New Roman"/>
          <w:spacing w:val="53"/>
          <w:sz w:val="24"/>
          <w:szCs w:val="24"/>
        </w:rPr>
        <w:t xml:space="preserve"> </w:t>
      </w:r>
      <w:r w:rsidRPr="00997748">
        <w:rPr>
          <w:rFonts w:ascii="Times New Roman" w:hAnsi="Times New Roman" w:cs="Times New Roman"/>
          <w:spacing w:val="-2"/>
          <w:sz w:val="24"/>
          <w:szCs w:val="24"/>
        </w:rPr>
        <w:t>novine«,</w:t>
      </w:r>
      <w:r w:rsidRPr="00997748">
        <w:rPr>
          <w:rFonts w:ascii="Times New Roman" w:hAnsi="Times New Roman" w:cs="Times New Roman"/>
          <w:spacing w:val="54"/>
          <w:sz w:val="24"/>
          <w:szCs w:val="24"/>
        </w:rPr>
        <w:t xml:space="preserve"> </w:t>
      </w:r>
      <w:r w:rsidRPr="00997748">
        <w:rPr>
          <w:rFonts w:ascii="Times New Roman" w:hAnsi="Times New Roman" w:cs="Times New Roman"/>
          <w:spacing w:val="-1"/>
          <w:sz w:val="24"/>
          <w:szCs w:val="24"/>
        </w:rPr>
        <w:t>br.</w:t>
      </w:r>
      <w:r w:rsidRPr="00997748">
        <w:rPr>
          <w:rFonts w:ascii="Times New Roman" w:hAnsi="Times New Roman" w:cs="Times New Roman"/>
          <w:spacing w:val="39"/>
          <w:sz w:val="24"/>
          <w:szCs w:val="24"/>
        </w:rPr>
        <w:t xml:space="preserve"> </w:t>
      </w:r>
      <w:r w:rsidRPr="00997748">
        <w:rPr>
          <w:rFonts w:ascii="Times New Roman" w:hAnsi="Times New Roman" w:cs="Times New Roman"/>
          <w:spacing w:val="-1"/>
          <w:sz w:val="24"/>
          <w:szCs w:val="24"/>
        </w:rPr>
        <w:t>110/97.,</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27/98.,</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50/00.,</w:t>
      </w:r>
      <w:r w:rsidRPr="00997748">
        <w:rPr>
          <w:rFonts w:ascii="Times New Roman" w:hAnsi="Times New Roman" w:cs="Times New Roman"/>
          <w:spacing w:val="30"/>
          <w:sz w:val="24"/>
          <w:szCs w:val="24"/>
        </w:rPr>
        <w:t xml:space="preserve"> </w:t>
      </w:r>
      <w:r w:rsidRPr="00997748">
        <w:rPr>
          <w:rFonts w:ascii="Times New Roman" w:hAnsi="Times New Roman" w:cs="Times New Roman"/>
          <w:spacing w:val="-1"/>
          <w:sz w:val="24"/>
          <w:szCs w:val="24"/>
        </w:rPr>
        <w:t>129/00.,</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51/01.,</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111/03.,</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190/03.,</w:t>
      </w:r>
      <w:r w:rsidRPr="00997748">
        <w:rPr>
          <w:rFonts w:ascii="Times New Roman" w:hAnsi="Times New Roman" w:cs="Times New Roman"/>
          <w:spacing w:val="34"/>
          <w:sz w:val="24"/>
          <w:szCs w:val="24"/>
        </w:rPr>
        <w:t xml:space="preserve"> </w:t>
      </w:r>
      <w:r w:rsidRPr="00997748">
        <w:rPr>
          <w:rFonts w:ascii="Times New Roman" w:hAnsi="Times New Roman" w:cs="Times New Roman"/>
          <w:spacing w:val="-1"/>
          <w:sz w:val="24"/>
          <w:szCs w:val="24"/>
        </w:rPr>
        <w:t>105/04.,</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84/05.,</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71/06.,</w:t>
      </w:r>
      <w:r w:rsidRPr="00997748">
        <w:rPr>
          <w:rFonts w:ascii="Times New Roman" w:hAnsi="Times New Roman" w:cs="Times New Roman"/>
          <w:spacing w:val="33"/>
          <w:sz w:val="24"/>
          <w:szCs w:val="24"/>
        </w:rPr>
        <w:t xml:space="preserve"> </w:t>
      </w:r>
      <w:r w:rsidRPr="00997748">
        <w:rPr>
          <w:rFonts w:ascii="Times New Roman" w:hAnsi="Times New Roman" w:cs="Times New Roman"/>
          <w:spacing w:val="-1"/>
          <w:sz w:val="24"/>
          <w:szCs w:val="24"/>
        </w:rPr>
        <w:t>110/07., 152/08.,</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57/11.,</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77/11.</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i</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143/12.),</w:t>
      </w:r>
    </w:p>
    <w:p w14:paraId="032E83E4" w14:textId="77777777" w:rsidR="00034273" w:rsidRPr="00997748" w:rsidRDefault="00034273" w:rsidP="00034273">
      <w:pPr>
        <w:tabs>
          <w:tab w:val="left" w:pos="9498"/>
        </w:tabs>
        <w:rPr>
          <w:rFonts w:ascii="Times New Roman" w:eastAsia="Arial" w:hAnsi="Times New Roman" w:cs="Times New Roman"/>
          <w:sz w:val="24"/>
          <w:szCs w:val="24"/>
        </w:rPr>
      </w:pPr>
    </w:p>
    <w:p w14:paraId="2A86620D" w14:textId="77777777" w:rsidR="00034273" w:rsidRPr="00997748" w:rsidRDefault="00034273" w:rsidP="00034273">
      <w:pPr>
        <w:pStyle w:val="Tijeloteksta"/>
        <w:ind w:right="7"/>
        <w:jc w:val="both"/>
        <w:rPr>
          <w:rFonts w:ascii="Times New Roman" w:hAnsi="Times New Roman" w:cs="Times New Roman"/>
          <w:sz w:val="24"/>
          <w:szCs w:val="24"/>
        </w:rPr>
      </w:pPr>
      <w:r w:rsidRPr="00997748">
        <w:rPr>
          <w:rFonts w:ascii="Times New Roman" w:hAnsi="Times New Roman" w:cs="Times New Roman"/>
          <w:spacing w:val="-1"/>
          <w:sz w:val="24"/>
          <w:szCs w:val="24"/>
        </w:rPr>
        <w:t>odnosno</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odgovarajuća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kaznena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1"/>
          <w:sz w:val="24"/>
          <w:szCs w:val="24"/>
        </w:rPr>
        <w:t>djela</w:t>
      </w:r>
      <w:r w:rsidRPr="00997748">
        <w:rPr>
          <w:rFonts w:ascii="Times New Roman" w:hAnsi="Times New Roman" w:cs="Times New Roman"/>
          <w:spacing w:val="-14"/>
          <w:sz w:val="24"/>
          <w:szCs w:val="24"/>
        </w:rPr>
        <w:t xml:space="preserve"> </w:t>
      </w:r>
      <w:r w:rsidRPr="00997748">
        <w:rPr>
          <w:rFonts w:ascii="Times New Roman" w:hAnsi="Times New Roman" w:cs="Times New Roman"/>
          <w:spacing w:val="-1"/>
          <w:sz w:val="24"/>
          <w:szCs w:val="24"/>
        </w:rPr>
        <w:t>koja,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nacionalnim</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propisima</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2"/>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81"/>
          <w:sz w:val="24"/>
          <w:szCs w:val="24"/>
        </w:rPr>
        <w:t xml:space="preserve"> </w:t>
      </w:r>
      <w:r w:rsidRPr="00997748">
        <w:rPr>
          <w:rFonts w:ascii="Times New Roman" w:hAnsi="Times New Roman" w:cs="Times New Roman"/>
          <w:spacing w:val="-1"/>
          <w:sz w:val="24"/>
          <w:szCs w:val="24"/>
        </w:rPr>
        <w:t>nastana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subjekta,</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odnosno</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sam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državljanin,</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obuhvaćaju</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1"/>
          <w:sz w:val="24"/>
          <w:szCs w:val="24"/>
        </w:rPr>
        <w:t>razloge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za</w:t>
      </w:r>
      <w:r w:rsidRPr="00997748">
        <w:rPr>
          <w:rFonts w:ascii="Times New Roman" w:hAnsi="Times New Roman" w:cs="Times New Roman"/>
          <w:spacing w:val="69"/>
          <w:sz w:val="24"/>
          <w:szCs w:val="24"/>
        </w:rPr>
        <w:t xml:space="preserve"> </w:t>
      </w:r>
      <w:r w:rsidRPr="00997748">
        <w:rPr>
          <w:rFonts w:ascii="Times New Roman" w:hAnsi="Times New Roman" w:cs="Times New Roman"/>
          <w:spacing w:val="-1"/>
          <w:sz w:val="24"/>
          <w:szCs w:val="24"/>
        </w:rPr>
        <w:t>isključenje</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iz</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članka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57.</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stavka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1. točaka</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od</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(a)</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2"/>
          <w:sz w:val="24"/>
          <w:szCs w:val="24"/>
        </w:rPr>
        <w:t>do</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(f) Direktive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2014/24/EU.</w:t>
      </w:r>
    </w:p>
    <w:p w14:paraId="006C4440" w14:textId="77777777" w:rsidR="00034273" w:rsidRPr="00997748" w:rsidRDefault="00034273" w:rsidP="00034273">
      <w:pPr>
        <w:tabs>
          <w:tab w:val="left" w:pos="9498"/>
        </w:tabs>
        <w:rPr>
          <w:rFonts w:ascii="Times New Roman" w:eastAsia="Arial" w:hAnsi="Times New Roman" w:cs="Times New Roman"/>
          <w:sz w:val="24"/>
          <w:szCs w:val="24"/>
        </w:rPr>
      </w:pPr>
    </w:p>
    <w:p w14:paraId="54830638" w14:textId="77777777" w:rsidR="00034273" w:rsidRDefault="00034273" w:rsidP="00034273">
      <w:pPr>
        <w:spacing w:before="9"/>
        <w:rPr>
          <w:rFonts w:ascii="Times New Roman" w:eastAsia="Arial" w:hAnsi="Times New Roman" w:cs="Times New Roman"/>
          <w:sz w:val="24"/>
          <w:szCs w:val="24"/>
        </w:rPr>
      </w:pPr>
    </w:p>
    <w:p w14:paraId="41926A50" w14:textId="77777777" w:rsidR="00034273" w:rsidRPr="00997748" w:rsidRDefault="00034273" w:rsidP="00034273">
      <w:pPr>
        <w:spacing w:before="9"/>
        <w:rPr>
          <w:rFonts w:ascii="Times New Roman" w:eastAsia="Arial" w:hAnsi="Times New Roman" w:cs="Times New Roman"/>
          <w:sz w:val="24"/>
          <w:szCs w:val="24"/>
        </w:rPr>
      </w:pPr>
    </w:p>
    <w:p w14:paraId="29054772" w14:textId="77777777" w:rsidR="00034273" w:rsidRPr="00997748" w:rsidRDefault="00034273" w:rsidP="00034273">
      <w:pPr>
        <w:pStyle w:val="Tijeloteksta"/>
        <w:tabs>
          <w:tab w:val="left" w:pos="3034"/>
        </w:tabs>
        <w:spacing w:before="72"/>
        <w:rPr>
          <w:rFonts w:ascii="Times New Roman" w:hAnsi="Times New Roman" w:cs="Times New Roman"/>
          <w:sz w:val="24"/>
          <w:szCs w:val="24"/>
        </w:rPr>
      </w:pPr>
      <w:r w:rsidRPr="00997748">
        <w:rPr>
          <w:rFonts w:ascii="Times New Roman" w:hAnsi="Times New Roman" w:cs="Times New Roman"/>
          <w:sz w:val="24"/>
          <w:szCs w:val="24"/>
        </w:rPr>
        <w:t xml:space="preserve">U _______________________ </w:t>
      </w:r>
      <w:r w:rsidRPr="00997748">
        <w:rPr>
          <w:rFonts w:ascii="Times New Roman" w:hAnsi="Times New Roman" w:cs="Times New Roman"/>
          <w:spacing w:val="-1"/>
          <w:sz w:val="24"/>
          <w:szCs w:val="24"/>
        </w:rPr>
        <w:t>.</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godine.</w:t>
      </w:r>
    </w:p>
    <w:p w14:paraId="4A92A5B9" w14:textId="77777777" w:rsidR="00034273" w:rsidRPr="00997748" w:rsidRDefault="00034273" w:rsidP="00034273">
      <w:pPr>
        <w:rPr>
          <w:rFonts w:ascii="Times New Roman" w:eastAsia="Arial" w:hAnsi="Times New Roman" w:cs="Times New Roman"/>
          <w:sz w:val="24"/>
          <w:szCs w:val="24"/>
        </w:rPr>
      </w:pPr>
    </w:p>
    <w:p w14:paraId="76EC84B8" w14:textId="77777777" w:rsidR="00034273" w:rsidRPr="00997748" w:rsidRDefault="00034273" w:rsidP="00034273">
      <w:pPr>
        <w:spacing w:before="11"/>
        <w:rPr>
          <w:rFonts w:ascii="Times New Roman" w:eastAsia="Arial" w:hAnsi="Times New Roman" w:cs="Times New Roman"/>
          <w:sz w:val="24"/>
          <w:szCs w:val="24"/>
        </w:rPr>
      </w:pPr>
    </w:p>
    <w:p w14:paraId="6AAC70DD" w14:textId="77777777" w:rsidR="00034273" w:rsidRPr="00997748" w:rsidRDefault="00034273" w:rsidP="00034273">
      <w:pPr>
        <w:spacing w:before="11"/>
        <w:rPr>
          <w:rFonts w:ascii="Times New Roman" w:eastAsia="Arial" w:hAnsi="Times New Roman" w:cs="Times New Roman"/>
          <w:sz w:val="24"/>
          <w:szCs w:val="24"/>
        </w:rPr>
      </w:pPr>
    </w:p>
    <w:p w14:paraId="7472CF62" w14:textId="77777777" w:rsidR="00034273" w:rsidRPr="00997748" w:rsidRDefault="00034273" w:rsidP="00034273">
      <w:pPr>
        <w:spacing w:before="11"/>
        <w:rPr>
          <w:rFonts w:ascii="Times New Roman" w:eastAsia="Arial" w:hAnsi="Times New Roman" w:cs="Times New Roman"/>
          <w:sz w:val="24"/>
          <w:szCs w:val="24"/>
        </w:rPr>
      </w:pPr>
    </w:p>
    <w:p w14:paraId="738AE187" w14:textId="77777777" w:rsidR="00034273" w:rsidRPr="00997748" w:rsidRDefault="00034273" w:rsidP="00034273">
      <w:pPr>
        <w:spacing w:before="11"/>
        <w:rPr>
          <w:rFonts w:ascii="Times New Roman" w:eastAsia="Arial" w:hAnsi="Times New Roman" w:cs="Times New Roman"/>
          <w:sz w:val="24"/>
          <w:szCs w:val="24"/>
        </w:rPr>
      </w:pPr>
    </w:p>
    <w:p w14:paraId="31FAECDB" w14:textId="77777777" w:rsidR="00034273" w:rsidRPr="00997748" w:rsidRDefault="00034273" w:rsidP="00034273">
      <w:pPr>
        <w:pStyle w:val="Tijeloteksta"/>
        <w:tabs>
          <w:tab w:val="left" w:pos="2554"/>
        </w:tabs>
        <w:ind w:left="477"/>
        <w:rPr>
          <w:rFonts w:ascii="Times New Roman" w:hAnsi="Times New Roman" w:cs="Times New Roman"/>
          <w:sz w:val="24"/>
          <w:szCs w:val="24"/>
        </w:rPr>
      </w:pP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r>
      <w:r w:rsidRPr="00997748">
        <w:rPr>
          <w:rFonts w:ascii="Times New Roman" w:hAnsi="Times New Roman" w:cs="Times New Roman"/>
          <w:spacing w:val="-2"/>
          <w:sz w:val="24"/>
          <w:szCs w:val="24"/>
        </w:rPr>
        <w:tab/>
        <w:t>MP</w:t>
      </w:r>
      <w:r w:rsidRPr="00997748">
        <w:rPr>
          <w:rFonts w:ascii="Times New Roman" w:hAnsi="Times New Roman" w:cs="Times New Roman"/>
          <w:spacing w:val="-2"/>
          <w:sz w:val="24"/>
          <w:szCs w:val="24"/>
        </w:rPr>
        <w:tab/>
      </w:r>
      <w:r w:rsidRPr="00997748">
        <w:rPr>
          <w:rFonts w:ascii="Times New Roman" w:hAnsi="Times New Roman" w:cs="Times New Roman"/>
          <w:spacing w:val="-1"/>
          <w:sz w:val="24"/>
          <w:szCs w:val="24"/>
        </w:rPr>
        <w:t>Potpis</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izjave</w:t>
      </w:r>
    </w:p>
    <w:p w14:paraId="025D6E4C" w14:textId="77777777" w:rsidR="00034273" w:rsidRPr="00997748" w:rsidRDefault="00034273" w:rsidP="00034273">
      <w:pPr>
        <w:spacing w:line="20" w:lineRule="atLeast"/>
        <w:ind w:left="5804"/>
        <w:rPr>
          <w:rFonts w:ascii="Times New Roman" w:eastAsia="Arial" w:hAnsi="Times New Roman" w:cs="Times New Roman"/>
          <w:sz w:val="24"/>
          <w:szCs w:val="24"/>
        </w:rPr>
      </w:pPr>
    </w:p>
    <w:p w14:paraId="555CF9D4" w14:textId="77777777" w:rsidR="00034273" w:rsidRPr="00997748" w:rsidRDefault="00034273" w:rsidP="00034273">
      <w:pPr>
        <w:rPr>
          <w:rFonts w:ascii="Times New Roman" w:eastAsia="Arial" w:hAnsi="Times New Roman" w:cs="Times New Roman"/>
          <w:sz w:val="24"/>
          <w:szCs w:val="24"/>
        </w:rPr>
      </w:pPr>
    </w:p>
    <w:p w14:paraId="6AE917E7" w14:textId="77777777" w:rsidR="00034273" w:rsidRPr="00997748" w:rsidRDefault="00034273" w:rsidP="00034273">
      <w:pPr>
        <w:rPr>
          <w:rFonts w:ascii="Times New Roman" w:eastAsia="Arial" w:hAnsi="Times New Roman" w:cs="Times New Roman"/>
          <w:sz w:val="24"/>
          <w:szCs w:val="24"/>
        </w:rPr>
      </w:pPr>
    </w:p>
    <w:p w14:paraId="382FA14B" w14:textId="77777777" w:rsidR="00034273" w:rsidRPr="00997748" w:rsidRDefault="00034273" w:rsidP="00034273">
      <w:pPr>
        <w:rPr>
          <w:rFonts w:ascii="Times New Roman" w:eastAsia="Arial" w:hAnsi="Times New Roman" w:cs="Times New Roman"/>
          <w:sz w:val="24"/>
          <w:szCs w:val="24"/>
        </w:rPr>
      </w:pPr>
    </w:p>
    <w:p w14:paraId="164B7E22" w14:textId="77777777" w:rsidR="00034273" w:rsidRPr="00997748" w:rsidRDefault="00034273" w:rsidP="00034273">
      <w:pPr>
        <w:rPr>
          <w:rFonts w:ascii="Times New Roman" w:eastAsia="Arial" w:hAnsi="Times New Roman" w:cs="Times New Roman"/>
          <w:sz w:val="24"/>
          <w:szCs w:val="24"/>
        </w:rPr>
      </w:pPr>
    </w:p>
    <w:p w14:paraId="6932A78E" w14:textId="77777777" w:rsidR="00034273" w:rsidRPr="00997748" w:rsidRDefault="00034273" w:rsidP="00034273">
      <w:pPr>
        <w:rPr>
          <w:rFonts w:ascii="Times New Roman" w:eastAsia="Arial" w:hAnsi="Times New Roman" w:cs="Times New Roman"/>
          <w:sz w:val="24"/>
          <w:szCs w:val="24"/>
        </w:rPr>
      </w:pPr>
    </w:p>
    <w:p w14:paraId="5752DE2F" w14:textId="77777777" w:rsidR="00034273" w:rsidRPr="00997748" w:rsidRDefault="00034273" w:rsidP="00034273">
      <w:pPr>
        <w:spacing w:before="4"/>
        <w:rPr>
          <w:rFonts w:ascii="Times New Roman" w:eastAsia="Arial" w:hAnsi="Times New Roman" w:cs="Times New Roman"/>
          <w:sz w:val="24"/>
          <w:szCs w:val="24"/>
        </w:rPr>
      </w:pPr>
    </w:p>
    <w:p w14:paraId="2122849F" w14:textId="77777777" w:rsidR="00034273" w:rsidRPr="00997748" w:rsidRDefault="00034273" w:rsidP="00034273">
      <w:pPr>
        <w:pStyle w:val="Tijeloteksta"/>
        <w:spacing w:before="72"/>
        <w:ind w:right="7"/>
        <w:jc w:val="both"/>
        <w:rPr>
          <w:rFonts w:ascii="Times New Roman" w:hAnsi="Times New Roman" w:cs="Times New Roman"/>
          <w:sz w:val="24"/>
          <w:szCs w:val="24"/>
        </w:rPr>
      </w:pPr>
      <w:r w:rsidRPr="00997748">
        <w:rPr>
          <w:rFonts w:ascii="Times New Roman" w:hAnsi="Times New Roman" w:cs="Times New Roman"/>
          <w:b/>
          <w:spacing w:val="-1"/>
          <w:sz w:val="24"/>
          <w:szCs w:val="24"/>
        </w:rPr>
        <w:t>Napomena:</w:t>
      </w:r>
      <w:r w:rsidRPr="00997748">
        <w:rPr>
          <w:rFonts w:ascii="Times New Roman" w:hAnsi="Times New Roman" w:cs="Times New Roman"/>
          <w:b/>
          <w:spacing w:val="4"/>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se</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daje</w:t>
      </w:r>
      <w:r w:rsidRPr="00997748">
        <w:rPr>
          <w:rFonts w:ascii="Times New Roman" w:hAnsi="Times New Roman" w:cs="Times New Roman"/>
          <w:sz w:val="24"/>
          <w:szCs w:val="24"/>
        </w:rPr>
        <w:t xml:space="preserve"> kao</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4"/>
          <w:sz w:val="24"/>
          <w:szCs w:val="24"/>
        </w:rPr>
        <w:t xml:space="preserve"> </w:t>
      </w:r>
      <w:r w:rsidRPr="00997748">
        <w:rPr>
          <w:rFonts w:ascii="Times New Roman" w:hAnsi="Times New Roman" w:cs="Times New Roman"/>
          <w:sz w:val="24"/>
          <w:szCs w:val="24"/>
        </w:rPr>
        <w:t xml:space="preserve">ako </w:t>
      </w:r>
      <w:r w:rsidRPr="00997748">
        <w:rPr>
          <w:rFonts w:ascii="Times New Roman" w:hAnsi="Times New Roman" w:cs="Times New Roman"/>
          <w:spacing w:val="-2"/>
          <w:sz w:val="24"/>
          <w:szCs w:val="24"/>
        </w:rPr>
        <w:t>izjava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pod</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1"/>
          <w:sz w:val="24"/>
          <w:szCs w:val="24"/>
        </w:rPr>
        <w:t>prisegom</w:t>
      </w:r>
      <w:r w:rsidRPr="00997748">
        <w:rPr>
          <w:rFonts w:ascii="Times New Roman" w:hAnsi="Times New Roman" w:cs="Times New Roman"/>
          <w:spacing w:val="4"/>
          <w:sz w:val="24"/>
          <w:szCs w:val="24"/>
        </w:rPr>
        <w:t xml:space="preserve"> </w:t>
      </w:r>
      <w:r w:rsidRPr="00997748">
        <w:rPr>
          <w:rFonts w:ascii="Times New Roman" w:hAnsi="Times New Roman" w:cs="Times New Roman"/>
          <w:spacing w:val="-1"/>
          <w:sz w:val="24"/>
          <w:szCs w:val="24"/>
        </w:rPr>
        <w:t>prema</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pravu</w:t>
      </w:r>
      <w:r w:rsidRPr="00997748">
        <w:rPr>
          <w:rFonts w:ascii="Times New Roman" w:hAnsi="Times New Roman" w:cs="Times New Roman"/>
          <w:spacing w:val="61"/>
          <w:sz w:val="24"/>
          <w:szCs w:val="24"/>
        </w:rPr>
        <w:t xml:space="preserve"> </w:t>
      </w:r>
      <w:r w:rsidRPr="00997748">
        <w:rPr>
          <w:rFonts w:ascii="Times New Roman" w:hAnsi="Times New Roman" w:cs="Times New Roman"/>
          <w:spacing w:val="-1"/>
          <w:sz w:val="24"/>
          <w:szCs w:val="24"/>
        </w:rPr>
        <w:t>dotične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2"/>
          <w:sz w:val="24"/>
          <w:szCs w:val="24"/>
        </w:rPr>
        <w:t>države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postoji,</w:t>
      </w:r>
      <w:r w:rsidRPr="00997748">
        <w:rPr>
          <w:rFonts w:ascii="Times New Roman" w:hAnsi="Times New Roman" w:cs="Times New Roman"/>
          <w:spacing w:val="9"/>
          <w:sz w:val="24"/>
          <w:szCs w:val="24"/>
        </w:rPr>
        <w:t xml:space="preserve"> </w:t>
      </w:r>
      <w:r w:rsidRPr="00997748">
        <w:rPr>
          <w:rFonts w:ascii="Times New Roman" w:hAnsi="Times New Roman" w:cs="Times New Roman"/>
          <w:sz w:val="24"/>
          <w:szCs w:val="24"/>
        </w:rPr>
        <w:t>kao</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izjava</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davatelja</w:t>
      </w:r>
      <w:r w:rsidRPr="00997748">
        <w:rPr>
          <w:rFonts w:ascii="Times New Roman" w:hAnsi="Times New Roman" w:cs="Times New Roman"/>
          <w:spacing w:val="10"/>
          <w:sz w:val="24"/>
          <w:szCs w:val="24"/>
        </w:rPr>
        <w:t xml:space="preserve"> </w:t>
      </w:r>
      <w:r w:rsidRPr="00997748">
        <w:rPr>
          <w:rFonts w:ascii="Times New Roman" w:hAnsi="Times New Roman" w:cs="Times New Roman"/>
          <w:sz w:val="24"/>
          <w:szCs w:val="24"/>
        </w:rPr>
        <w:t>s</w:t>
      </w:r>
      <w:r w:rsidRPr="00997748">
        <w:rPr>
          <w:rFonts w:ascii="Times New Roman" w:hAnsi="Times New Roman" w:cs="Times New Roman"/>
          <w:spacing w:val="6"/>
          <w:sz w:val="24"/>
          <w:szCs w:val="24"/>
        </w:rPr>
        <w:t xml:space="preserve"> </w:t>
      </w:r>
      <w:r w:rsidRPr="00997748">
        <w:rPr>
          <w:rFonts w:ascii="Times New Roman" w:hAnsi="Times New Roman" w:cs="Times New Roman"/>
          <w:spacing w:val="-1"/>
          <w:sz w:val="24"/>
          <w:szCs w:val="24"/>
        </w:rPr>
        <w:t>ovjerenim</w:t>
      </w:r>
      <w:r w:rsidRPr="00997748">
        <w:rPr>
          <w:rFonts w:ascii="Times New Roman" w:hAnsi="Times New Roman" w:cs="Times New Roman"/>
          <w:spacing w:val="11"/>
          <w:sz w:val="24"/>
          <w:szCs w:val="24"/>
        </w:rPr>
        <w:t xml:space="preserve"> </w:t>
      </w:r>
      <w:r w:rsidRPr="00997748">
        <w:rPr>
          <w:rFonts w:ascii="Times New Roman" w:hAnsi="Times New Roman" w:cs="Times New Roman"/>
          <w:spacing w:val="-1"/>
          <w:sz w:val="24"/>
          <w:szCs w:val="24"/>
        </w:rPr>
        <w:t>potpisom</w:t>
      </w:r>
      <w:r w:rsidRPr="00997748">
        <w:rPr>
          <w:rFonts w:ascii="Times New Roman" w:hAnsi="Times New Roman" w:cs="Times New Roman"/>
          <w:spacing w:val="6"/>
          <w:sz w:val="24"/>
          <w:szCs w:val="24"/>
        </w:rPr>
        <w:t xml:space="preserve"> </w:t>
      </w:r>
      <w:r w:rsidRPr="00997748">
        <w:rPr>
          <w:rFonts w:ascii="Times New Roman" w:hAnsi="Times New Roman" w:cs="Times New Roman"/>
          <w:sz w:val="24"/>
          <w:szCs w:val="24"/>
        </w:rPr>
        <w:t>kod</w:t>
      </w:r>
      <w:r w:rsidRPr="00997748">
        <w:rPr>
          <w:rFonts w:ascii="Times New Roman" w:hAnsi="Times New Roman" w:cs="Times New Roman"/>
          <w:spacing w:val="5"/>
          <w:sz w:val="24"/>
          <w:szCs w:val="24"/>
        </w:rPr>
        <w:t xml:space="preserve"> </w:t>
      </w:r>
      <w:r w:rsidRPr="00997748">
        <w:rPr>
          <w:rFonts w:ascii="Times New Roman" w:hAnsi="Times New Roman" w:cs="Times New Roman"/>
          <w:spacing w:val="-2"/>
          <w:sz w:val="24"/>
          <w:szCs w:val="24"/>
        </w:rPr>
        <w:t>nadležne</w:t>
      </w:r>
      <w:r w:rsidRPr="00997748">
        <w:rPr>
          <w:rFonts w:ascii="Times New Roman" w:hAnsi="Times New Roman" w:cs="Times New Roman"/>
          <w:spacing w:val="10"/>
          <w:sz w:val="24"/>
          <w:szCs w:val="24"/>
        </w:rPr>
        <w:t xml:space="preserve"> </w:t>
      </w:r>
      <w:r w:rsidRPr="00997748">
        <w:rPr>
          <w:rFonts w:ascii="Times New Roman" w:hAnsi="Times New Roman" w:cs="Times New Roman"/>
          <w:spacing w:val="-1"/>
          <w:sz w:val="24"/>
          <w:szCs w:val="24"/>
        </w:rPr>
        <w:t>sudske</w:t>
      </w:r>
      <w:r w:rsidRPr="00997748">
        <w:rPr>
          <w:rFonts w:ascii="Times New Roman" w:hAnsi="Times New Roman" w:cs="Times New Roman"/>
          <w:spacing w:val="7"/>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pacing w:val="55"/>
          <w:sz w:val="24"/>
          <w:szCs w:val="24"/>
        </w:rPr>
        <w:t xml:space="preserve"> </w:t>
      </w:r>
      <w:r w:rsidRPr="00997748">
        <w:rPr>
          <w:rFonts w:ascii="Times New Roman" w:hAnsi="Times New Roman" w:cs="Times New Roman"/>
          <w:spacing w:val="-1"/>
          <w:sz w:val="24"/>
          <w:szCs w:val="24"/>
        </w:rPr>
        <w:t>upravne</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vlasti,</w:t>
      </w:r>
      <w:r w:rsidRPr="00997748">
        <w:rPr>
          <w:rFonts w:ascii="Times New Roman" w:hAnsi="Times New Roman" w:cs="Times New Roman"/>
          <w:spacing w:val="-1"/>
          <w:sz w:val="24"/>
          <w:szCs w:val="24"/>
        </w:rPr>
        <w:t xml:space="preserve"> javnog</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bilježnika</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strukovnog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ili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trgovinskog</w:t>
      </w:r>
      <w:r w:rsidRPr="00997748">
        <w:rPr>
          <w:rFonts w:ascii="Times New Roman" w:hAnsi="Times New Roman" w:cs="Times New Roman"/>
          <w:spacing w:val="-2"/>
          <w:sz w:val="24"/>
          <w:szCs w:val="24"/>
        </w:rPr>
        <w:t xml:space="preserve"> </w:t>
      </w:r>
      <w:r w:rsidRPr="00997748">
        <w:rPr>
          <w:rFonts w:ascii="Times New Roman" w:hAnsi="Times New Roman" w:cs="Times New Roman"/>
          <w:spacing w:val="-1"/>
          <w:sz w:val="24"/>
          <w:szCs w:val="24"/>
        </w:rPr>
        <w:t>tijela</w:t>
      </w:r>
      <w:r w:rsidRPr="00997748">
        <w:rPr>
          <w:rFonts w:ascii="Times New Roman" w:hAnsi="Times New Roman" w:cs="Times New Roman"/>
          <w:spacing w:val="-2"/>
          <w:sz w:val="24"/>
          <w:szCs w:val="24"/>
        </w:rPr>
        <w:t xml:space="preserve"> </w:t>
      </w:r>
      <w:r w:rsidRPr="00997748">
        <w:rPr>
          <w:rFonts w:ascii="Times New Roman" w:hAnsi="Times New Roman" w:cs="Times New Roman"/>
          <w:sz w:val="24"/>
          <w:szCs w:val="24"/>
        </w:rPr>
        <w:t>u</w:t>
      </w:r>
      <w:r w:rsidRPr="00997748">
        <w:rPr>
          <w:rFonts w:ascii="Times New Roman" w:hAnsi="Times New Roman" w:cs="Times New Roman"/>
          <w:spacing w:val="-2"/>
          <w:sz w:val="24"/>
          <w:szCs w:val="24"/>
        </w:rPr>
        <w:t xml:space="preserve"> državi</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poslovnog</w:t>
      </w:r>
      <w:r w:rsidRPr="00997748">
        <w:rPr>
          <w:rFonts w:ascii="Times New Roman" w:hAnsi="Times New Roman" w:cs="Times New Roman"/>
          <w:spacing w:val="3"/>
          <w:sz w:val="24"/>
          <w:szCs w:val="24"/>
        </w:rPr>
        <w:t xml:space="preserve"> </w:t>
      </w:r>
      <w:r w:rsidRPr="00997748">
        <w:rPr>
          <w:rFonts w:ascii="Times New Roman" w:hAnsi="Times New Roman" w:cs="Times New Roman"/>
          <w:spacing w:val="-2"/>
          <w:sz w:val="24"/>
          <w:szCs w:val="24"/>
        </w:rPr>
        <w:t>nastana</w:t>
      </w:r>
      <w:r w:rsidRPr="00997748">
        <w:rPr>
          <w:rFonts w:ascii="Times New Roman" w:hAnsi="Times New Roman" w:cs="Times New Roman"/>
          <w:spacing w:val="99"/>
          <w:sz w:val="24"/>
          <w:szCs w:val="24"/>
        </w:rPr>
        <w:t xml:space="preserve"> </w:t>
      </w:r>
      <w:r w:rsidRPr="00997748">
        <w:rPr>
          <w:rFonts w:ascii="Times New Roman" w:hAnsi="Times New Roman" w:cs="Times New Roman"/>
          <w:spacing w:val="-1"/>
          <w:sz w:val="24"/>
          <w:szCs w:val="24"/>
        </w:rPr>
        <w:t>gospodarskog</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subjekta, odnosno</w:t>
      </w:r>
      <w:r w:rsidRPr="00997748">
        <w:rPr>
          <w:rFonts w:ascii="Times New Roman" w:hAnsi="Times New Roman" w:cs="Times New Roman"/>
          <w:sz w:val="24"/>
          <w:szCs w:val="24"/>
        </w:rPr>
        <w:t xml:space="preserve"> </w:t>
      </w:r>
      <w:r w:rsidRPr="00997748">
        <w:rPr>
          <w:rFonts w:ascii="Times New Roman" w:hAnsi="Times New Roman" w:cs="Times New Roman"/>
          <w:spacing w:val="-2"/>
          <w:sz w:val="24"/>
          <w:szCs w:val="24"/>
        </w:rPr>
        <w:t>državi</w:t>
      </w:r>
      <w:r w:rsidRPr="00997748">
        <w:rPr>
          <w:rFonts w:ascii="Times New Roman" w:hAnsi="Times New Roman" w:cs="Times New Roman"/>
          <w:sz w:val="24"/>
          <w:szCs w:val="24"/>
        </w:rPr>
        <w:t xml:space="preserve"> </w:t>
      </w:r>
      <w:r w:rsidRPr="00997748">
        <w:rPr>
          <w:rFonts w:ascii="Times New Roman" w:hAnsi="Times New Roman" w:cs="Times New Roman"/>
          <w:spacing w:val="-1"/>
          <w:sz w:val="24"/>
          <w:szCs w:val="24"/>
        </w:rPr>
        <w:t>čiji</w:t>
      </w:r>
      <w:r w:rsidRPr="00997748">
        <w:rPr>
          <w:rFonts w:ascii="Times New Roman" w:hAnsi="Times New Roman" w:cs="Times New Roman"/>
          <w:sz w:val="24"/>
          <w:szCs w:val="24"/>
        </w:rPr>
        <w:t xml:space="preserve"> je</w:t>
      </w:r>
      <w:r w:rsidRPr="00997748">
        <w:rPr>
          <w:rFonts w:ascii="Times New Roman" w:hAnsi="Times New Roman" w:cs="Times New Roman"/>
          <w:spacing w:val="-2"/>
          <w:sz w:val="24"/>
          <w:szCs w:val="24"/>
        </w:rPr>
        <w:t xml:space="preserve"> osoba</w:t>
      </w:r>
      <w:r w:rsidRPr="00997748">
        <w:rPr>
          <w:rFonts w:ascii="Times New Roman" w:hAnsi="Times New Roman" w:cs="Times New Roman"/>
          <w:spacing w:val="1"/>
          <w:sz w:val="24"/>
          <w:szCs w:val="24"/>
        </w:rPr>
        <w:t xml:space="preserve"> </w:t>
      </w:r>
      <w:r w:rsidRPr="00997748">
        <w:rPr>
          <w:rFonts w:ascii="Times New Roman" w:hAnsi="Times New Roman" w:cs="Times New Roman"/>
          <w:spacing w:val="-2"/>
          <w:sz w:val="24"/>
          <w:szCs w:val="24"/>
        </w:rPr>
        <w:t>državljanin.</w:t>
      </w:r>
    </w:p>
    <w:p w14:paraId="2AB58155" w14:textId="77777777" w:rsidR="00034273" w:rsidRDefault="00034273" w:rsidP="00005A60">
      <w:pPr>
        <w:ind w:left="709" w:right="3"/>
        <w:rPr>
          <w:rFonts w:ascii="Times New Roman" w:eastAsia="Arial" w:hAnsi="Times New Roman" w:cs="Times New Roman"/>
          <w:b/>
          <w:sz w:val="24"/>
          <w:szCs w:val="24"/>
        </w:rPr>
      </w:pPr>
    </w:p>
    <w:p w14:paraId="102F5873" w14:textId="60EE0681" w:rsidR="00034273" w:rsidRDefault="00034273" w:rsidP="00005A60">
      <w:pPr>
        <w:ind w:left="709" w:right="3"/>
        <w:rPr>
          <w:rFonts w:ascii="Times New Roman" w:eastAsia="Arial" w:hAnsi="Times New Roman" w:cs="Times New Roman"/>
          <w:b/>
          <w:sz w:val="24"/>
          <w:szCs w:val="24"/>
        </w:rPr>
      </w:pPr>
    </w:p>
    <w:p w14:paraId="267C5DC1" w14:textId="77777777" w:rsidR="009C59FB" w:rsidRDefault="009C59FB" w:rsidP="00005A60">
      <w:pPr>
        <w:ind w:left="709" w:right="3"/>
        <w:rPr>
          <w:rFonts w:ascii="Times New Roman" w:eastAsia="Arial" w:hAnsi="Times New Roman" w:cs="Times New Roman"/>
          <w:b/>
          <w:sz w:val="24"/>
          <w:szCs w:val="24"/>
        </w:rPr>
      </w:pPr>
    </w:p>
    <w:p w14:paraId="0360DA98" w14:textId="77777777" w:rsidR="00034273" w:rsidRDefault="00034273" w:rsidP="00005A60">
      <w:pPr>
        <w:ind w:left="709" w:right="3"/>
        <w:rPr>
          <w:rFonts w:ascii="Times New Roman" w:eastAsia="Arial" w:hAnsi="Times New Roman" w:cs="Times New Roman"/>
          <w:b/>
          <w:sz w:val="24"/>
          <w:szCs w:val="24"/>
        </w:rPr>
      </w:pPr>
    </w:p>
    <w:p w14:paraId="4FA05522" w14:textId="77777777" w:rsidR="00BD358E" w:rsidRDefault="00BD358E" w:rsidP="00005A60">
      <w:pPr>
        <w:ind w:left="709" w:right="3"/>
        <w:rPr>
          <w:rFonts w:ascii="Times New Roman" w:eastAsia="Arial" w:hAnsi="Times New Roman" w:cs="Times New Roman"/>
          <w:b/>
          <w:sz w:val="24"/>
          <w:szCs w:val="24"/>
        </w:rPr>
      </w:pPr>
    </w:p>
    <w:p w14:paraId="52DE6769" w14:textId="6F564407" w:rsidR="003706CD" w:rsidRDefault="003706CD" w:rsidP="003706CD">
      <w:pPr>
        <w:ind w:left="709" w:right="3"/>
        <w:rPr>
          <w:rFonts w:ascii="Times New Roman" w:eastAsia="Arial" w:hAnsi="Times New Roman" w:cs="Times New Roman"/>
          <w:b/>
          <w:sz w:val="24"/>
          <w:szCs w:val="24"/>
        </w:rPr>
      </w:pPr>
      <w:r w:rsidRPr="00C114B2">
        <w:rPr>
          <w:rFonts w:ascii="Times New Roman" w:eastAsia="Arial" w:hAnsi="Times New Roman" w:cs="Times New Roman"/>
          <w:b/>
          <w:sz w:val="24"/>
          <w:szCs w:val="24"/>
        </w:rPr>
        <w:lastRenderedPageBreak/>
        <w:t xml:space="preserve">Prilog </w:t>
      </w:r>
      <w:r>
        <w:rPr>
          <w:rFonts w:ascii="Times New Roman" w:eastAsia="Arial" w:hAnsi="Times New Roman" w:cs="Times New Roman"/>
          <w:b/>
          <w:sz w:val="24"/>
          <w:szCs w:val="24"/>
        </w:rPr>
        <w:t>3</w:t>
      </w:r>
      <w:r w:rsidRPr="00C114B2">
        <w:rPr>
          <w:rFonts w:ascii="Times New Roman" w:eastAsia="Arial" w:hAnsi="Times New Roman" w:cs="Times New Roman"/>
          <w:b/>
          <w:sz w:val="24"/>
          <w:szCs w:val="24"/>
        </w:rPr>
        <w:t xml:space="preserve">. - Popis </w:t>
      </w:r>
      <w:r>
        <w:rPr>
          <w:rFonts w:ascii="Times New Roman" w:eastAsia="Arial" w:hAnsi="Times New Roman" w:cs="Times New Roman"/>
          <w:b/>
          <w:sz w:val="24"/>
          <w:szCs w:val="24"/>
        </w:rPr>
        <w:t>radova</w:t>
      </w:r>
      <w:r w:rsidRPr="00C114B2">
        <w:rPr>
          <w:rFonts w:ascii="Times New Roman" w:eastAsia="Arial" w:hAnsi="Times New Roman" w:cs="Times New Roman"/>
          <w:b/>
          <w:sz w:val="24"/>
          <w:szCs w:val="24"/>
        </w:rPr>
        <w:t xml:space="preserve"> izvršenih u godini u kojoj je započeo postupak nabave i tijekom </w:t>
      </w:r>
      <w:r>
        <w:rPr>
          <w:rFonts w:ascii="Times New Roman" w:eastAsia="Arial" w:hAnsi="Times New Roman" w:cs="Times New Roman"/>
          <w:b/>
          <w:sz w:val="24"/>
          <w:szCs w:val="24"/>
        </w:rPr>
        <w:t>pet</w:t>
      </w:r>
      <w:r w:rsidRPr="00C114B2">
        <w:rPr>
          <w:rFonts w:ascii="Times New Roman" w:eastAsia="Arial" w:hAnsi="Times New Roman" w:cs="Times New Roman"/>
          <w:b/>
          <w:sz w:val="24"/>
          <w:szCs w:val="24"/>
        </w:rPr>
        <w:t xml:space="preserve"> (</w:t>
      </w:r>
      <w:r>
        <w:rPr>
          <w:rFonts w:ascii="Times New Roman" w:eastAsia="Arial" w:hAnsi="Times New Roman" w:cs="Times New Roman"/>
          <w:b/>
          <w:sz w:val="24"/>
          <w:szCs w:val="24"/>
        </w:rPr>
        <w:t>5</w:t>
      </w:r>
      <w:r w:rsidRPr="00C114B2">
        <w:rPr>
          <w:rFonts w:ascii="Times New Roman" w:eastAsia="Arial" w:hAnsi="Times New Roman" w:cs="Times New Roman"/>
          <w:b/>
          <w:sz w:val="24"/>
          <w:szCs w:val="24"/>
        </w:rPr>
        <w:t>) godin</w:t>
      </w:r>
      <w:r>
        <w:rPr>
          <w:rFonts w:ascii="Times New Roman" w:eastAsia="Arial" w:hAnsi="Times New Roman" w:cs="Times New Roman"/>
          <w:b/>
          <w:sz w:val="24"/>
          <w:szCs w:val="24"/>
        </w:rPr>
        <w:t>a</w:t>
      </w:r>
      <w:r w:rsidRPr="00C114B2">
        <w:rPr>
          <w:rFonts w:ascii="Times New Roman" w:eastAsia="Arial" w:hAnsi="Times New Roman" w:cs="Times New Roman"/>
          <w:b/>
          <w:sz w:val="24"/>
          <w:szCs w:val="24"/>
        </w:rPr>
        <w:t xml:space="preserve"> koje prethode toj godini</w:t>
      </w:r>
    </w:p>
    <w:p w14:paraId="393211EB" w14:textId="77777777" w:rsidR="003706CD" w:rsidRDefault="003706CD" w:rsidP="003706CD">
      <w:pPr>
        <w:ind w:left="709" w:right="3"/>
        <w:rPr>
          <w:rFonts w:ascii="Times New Roman" w:eastAsia="Arial" w:hAnsi="Times New Roman" w:cs="Times New Roman"/>
          <w:b/>
          <w:sz w:val="24"/>
          <w:szCs w:val="24"/>
        </w:rPr>
      </w:pPr>
    </w:p>
    <w:p w14:paraId="50E637FE" w14:textId="77777777" w:rsidR="003706CD" w:rsidRDefault="003706CD" w:rsidP="003706CD">
      <w:pPr>
        <w:ind w:left="709" w:right="3"/>
        <w:rPr>
          <w:rFonts w:ascii="Times New Roman" w:eastAsia="Arial" w:hAnsi="Times New Roman" w:cs="Times New Roman"/>
          <w:b/>
          <w:sz w:val="24"/>
          <w:szCs w:val="24"/>
        </w:rPr>
      </w:pPr>
    </w:p>
    <w:p w14:paraId="2AFEDA06" w14:textId="77777777" w:rsidR="003706CD" w:rsidRDefault="003706CD" w:rsidP="003706CD">
      <w:pPr>
        <w:ind w:left="709" w:right="3"/>
        <w:rPr>
          <w:rFonts w:ascii="Times New Roman" w:eastAsia="Arial" w:hAnsi="Times New Roman" w:cs="Times New Roman"/>
          <w:b/>
          <w:sz w:val="24"/>
          <w:szCs w:val="24"/>
        </w:rPr>
      </w:pPr>
    </w:p>
    <w:p w14:paraId="0DFEEE5A" w14:textId="77777777" w:rsidR="003706CD" w:rsidRDefault="003706CD" w:rsidP="003706CD">
      <w:pPr>
        <w:ind w:left="709" w:right="3"/>
        <w:rPr>
          <w:rFonts w:ascii="Times New Roman" w:eastAsia="Arial" w:hAnsi="Times New Roman" w:cs="Times New Roman"/>
          <w:b/>
          <w:sz w:val="24"/>
          <w:szCs w:val="24"/>
        </w:rPr>
      </w:pPr>
    </w:p>
    <w:p w14:paraId="080AA1D4" w14:textId="77777777" w:rsidR="003706CD" w:rsidRDefault="003706CD" w:rsidP="003706CD">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5"/>
        <w:gridCol w:w="2465"/>
        <w:gridCol w:w="2465"/>
      </w:tblGrid>
      <w:tr w:rsidR="003706CD" w14:paraId="57FCF32A" w14:textId="77777777" w:rsidTr="00873B75">
        <w:tc>
          <w:tcPr>
            <w:tcW w:w="2463" w:type="dxa"/>
          </w:tcPr>
          <w:p w14:paraId="1AEEFF29" w14:textId="77777777" w:rsidR="003706CD" w:rsidRDefault="003706CD" w:rsidP="00873B75">
            <w:pPr>
              <w:ind w:right="3"/>
              <w:rPr>
                <w:rFonts w:ascii="Times New Roman" w:eastAsia="Arial" w:hAnsi="Times New Roman" w:cs="Times New Roman"/>
                <w:b/>
                <w:sz w:val="24"/>
                <w:szCs w:val="24"/>
              </w:rPr>
            </w:pPr>
            <w:r>
              <w:rPr>
                <w:rFonts w:ascii="Times New Roman" w:hAnsi="Times New Roman" w:cs="Times New Roman"/>
              </w:rPr>
              <w:t>Naziv i sjedište druge ugovorne strane</w:t>
            </w:r>
          </w:p>
        </w:tc>
        <w:tc>
          <w:tcPr>
            <w:tcW w:w="2465" w:type="dxa"/>
            <w:vAlign w:val="top"/>
          </w:tcPr>
          <w:p w14:paraId="5DBF83C3" w14:textId="77777777" w:rsidR="003706CD" w:rsidRDefault="003706CD" w:rsidP="00873B75">
            <w:pPr>
              <w:ind w:right="3"/>
              <w:rPr>
                <w:rFonts w:ascii="Times New Roman" w:eastAsia="Arial" w:hAnsi="Times New Roman" w:cs="Times New Roman"/>
                <w:b/>
                <w:sz w:val="24"/>
                <w:szCs w:val="24"/>
              </w:rPr>
            </w:pPr>
            <w:r>
              <w:rPr>
                <w:rFonts w:ascii="Times New Roman" w:eastAsia="Arial" w:hAnsi="Times New Roman" w:cs="Times New Roman"/>
                <w:spacing w:val="-2"/>
              </w:rPr>
              <w:t>P</w:t>
            </w:r>
            <w:r w:rsidRPr="00665F21">
              <w:rPr>
                <w:rFonts w:ascii="Times New Roman" w:eastAsia="Arial" w:hAnsi="Times New Roman" w:cs="Times New Roman"/>
                <w:spacing w:val="-2"/>
                <w:sz w:val="24"/>
                <w:szCs w:val="24"/>
              </w:rPr>
              <w:t>redmet ugovora</w:t>
            </w:r>
          </w:p>
        </w:tc>
        <w:tc>
          <w:tcPr>
            <w:tcW w:w="2465" w:type="dxa"/>
          </w:tcPr>
          <w:p w14:paraId="172EAEB4" w14:textId="29F8EE81" w:rsidR="003706CD" w:rsidRDefault="003706CD" w:rsidP="003706CD">
            <w:pPr>
              <w:ind w:right="3"/>
              <w:rPr>
                <w:rFonts w:ascii="Times New Roman" w:eastAsia="Arial" w:hAnsi="Times New Roman" w:cs="Times New Roman"/>
                <w:b/>
                <w:sz w:val="24"/>
                <w:szCs w:val="24"/>
              </w:rPr>
            </w:pPr>
            <w:r w:rsidRPr="00EC1365">
              <w:rPr>
                <w:rFonts w:ascii="Times New Roman" w:hAnsi="Times New Roman" w:cs="Times New Roman"/>
              </w:rPr>
              <w:t xml:space="preserve">Vrijednost </w:t>
            </w:r>
            <w:r>
              <w:rPr>
                <w:rFonts w:ascii="Times New Roman" w:hAnsi="Times New Roman" w:cs="Times New Roman"/>
              </w:rPr>
              <w:t xml:space="preserve">radova </w:t>
            </w:r>
            <w:r w:rsidRPr="00EC1365">
              <w:rPr>
                <w:rFonts w:ascii="Times New Roman" w:hAnsi="Times New Roman" w:cs="Times New Roman"/>
              </w:rPr>
              <w:t>(bez PDV-a)</w:t>
            </w:r>
          </w:p>
        </w:tc>
        <w:tc>
          <w:tcPr>
            <w:tcW w:w="2465" w:type="dxa"/>
          </w:tcPr>
          <w:p w14:paraId="74F0E137" w14:textId="77777777" w:rsidR="003706CD" w:rsidRDefault="003706CD" w:rsidP="00873B75">
            <w:pPr>
              <w:ind w:right="3"/>
              <w:rPr>
                <w:rFonts w:ascii="Times New Roman" w:eastAsia="Arial" w:hAnsi="Times New Roman" w:cs="Times New Roman"/>
                <w:b/>
                <w:sz w:val="24"/>
                <w:szCs w:val="24"/>
              </w:rPr>
            </w:pPr>
            <w:r>
              <w:rPr>
                <w:rFonts w:ascii="Times New Roman" w:hAnsi="Times New Roman" w:cs="Times New Roman"/>
              </w:rPr>
              <w:t>Vrijeme i mjesto izvršenja ugovora</w:t>
            </w:r>
          </w:p>
        </w:tc>
      </w:tr>
      <w:tr w:rsidR="003706CD" w14:paraId="3FA2D933" w14:textId="77777777" w:rsidTr="00873B75">
        <w:tc>
          <w:tcPr>
            <w:tcW w:w="2463" w:type="dxa"/>
          </w:tcPr>
          <w:p w14:paraId="1E097996" w14:textId="77777777" w:rsidR="003706CD" w:rsidRDefault="003706CD" w:rsidP="00873B75">
            <w:pPr>
              <w:ind w:right="3"/>
              <w:rPr>
                <w:rFonts w:ascii="Times New Roman" w:eastAsia="Arial" w:hAnsi="Times New Roman" w:cs="Times New Roman"/>
                <w:b/>
                <w:sz w:val="24"/>
                <w:szCs w:val="24"/>
              </w:rPr>
            </w:pPr>
          </w:p>
          <w:p w14:paraId="6C8A3579" w14:textId="77777777" w:rsidR="003706CD" w:rsidRDefault="003706CD" w:rsidP="00873B75">
            <w:pPr>
              <w:ind w:right="3"/>
              <w:rPr>
                <w:rFonts w:ascii="Times New Roman" w:eastAsia="Arial" w:hAnsi="Times New Roman" w:cs="Times New Roman"/>
                <w:b/>
                <w:sz w:val="24"/>
                <w:szCs w:val="24"/>
              </w:rPr>
            </w:pPr>
          </w:p>
        </w:tc>
        <w:tc>
          <w:tcPr>
            <w:tcW w:w="2465" w:type="dxa"/>
          </w:tcPr>
          <w:p w14:paraId="0D3255D3" w14:textId="77777777" w:rsidR="003706CD" w:rsidRDefault="003706CD" w:rsidP="00873B75">
            <w:pPr>
              <w:ind w:right="3"/>
              <w:rPr>
                <w:rFonts w:ascii="Times New Roman" w:eastAsia="Arial" w:hAnsi="Times New Roman" w:cs="Times New Roman"/>
                <w:b/>
                <w:sz w:val="24"/>
                <w:szCs w:val="24"/>
              </w:rPr>
            </w:pPr>
          </w:p>
        </w:tc>
        <w:tc>
          <w:tcPr>
            <w:tcW w:w="2465" w:type="dxa"/>
          </w:tcPr>
          <w:p w14:paraId="5F1344A9" w14:textId="77777777" w:rsidR="003706CD" w:rsidRDefault="003706CD" w:rsidP="00873B75">
            <w:pPr>
              <w:ind w:right="3"/>
              <w:rPr>
                <w:rFonts w:ascii="Times New Roman" w:eastAsia="Arial" w:hAnsi="Times New Roman" w:cs="Times New Roman"/>
                <w:b/>
                <w:sz w:val="24"/>
                <w:szCs w:val="24"/>
              </w:rPr>
            </w:pPr>
          </w:p>
        </w:tc>
        <w:tc>
          <w:tcPr>
            <w:tcW w:w="2465" w:type="dxa"/>
          </w:tcPr>
          <w:p w14:paraId="013DEC67" w14:textId="77777777" w:rsidR="003706CD" w:rsidRDefault="003706CD" w:rsidP="00873B75">
            <w:pPr>
              <w:ind w:right="3"/>
              <w:rPr>
                <w:rFonts w:ascii="Times New Roman" w:eastAsia="Arial" w:hAnsi="Times New Roman" w:cs="Times New Roman"/>
                <w:b/>
                <w:sz w:val="24"/>
                <w:szCs w:val="24"/>
              </w:rPr>
            </w:pPr>
          </w:p>
        </w:tc>
      </w:tr>
      <w:tr w:rsidR="003706CD" w14:paraId="6CC58853" w14:textId="77777777" w:rsidTr="00873B75">
        <w:tc>
          <w:tcPr>
            <w:tcW w:w="2463" w:type="dxa"/>
          </w:tcPr>
          <w:p w14:paraId="657352B1" w14:textId="77777777" w:rsidR="003706CD" w:rsidRDefault="003706CD" w:rsidP="00873B75">
            <w:pPr>
              <w:ind w:right="3"/>
              <w:rPr>
                <w:rFonts w:ascii="Times New Roman" w:eastAsia="Arial" w:hAnsi="Times New Roman" w:cs="Times New Roman"/>
                <w:b/>
                <w:sz w:val="24"/>
                <w:szCs w:val="24"/>
              </w:rPr>
            </w:pPr>
          </w:p>
          <w:p w14:paraId="14383B74" w14:textId="77777777" w:rsidR="003706CD" w:rsidRDefault="003706CD" w:rsidP="00873B75">
            <w:pPr>
              <w:ind w:right="3"/>
              <w:rPr>
                <w:rFonts w:ascii="Times New Roman" w:eastAsia="Arial" w:hAnsi="Times New Roman" w:cs="Times New Roman"/>
                <w:b/>
                <w:sz w:val="24"/>
                <w:szCs w:val="24"/>
              </w:rPr>
            </w:pPr>
          </w:p>
        </w:tc>
        <w:tc>
          <w:tcPr>
            <w:tcW w:w="2465" w:type="dxa"/>
          </w:tcPr>
          <w:p w14:paraId="4C4D7AE0" w14:textId="77777777" w:rsidR="003706CD" w:rsidRDefault="003706CD" w:rsidP="00873B75">
            <w:pPr>
              <w:ind w:right="3"/>
              <w:rPr>
                <w:rFonts w:ascii="Times New Roman" w:eastAsia="Arial" w:hAnsi="Times New Roman" w:cs="Times New Roman"/>
                <w:b/>
                <w:sz w:val="24"/>
                <w:szCs w:val="24"/>
              </w:rPr>
            </w:pPr>
          </w:p>
        </w:tc>
        <w:tc>
          <w:tcPr>
            <w:tcW w:w="2465" w:type="dxa"/>
          </w:tcPr>
          <w:p w14:paraId="536FC3E2" w14:textId="77777777" w:rsidR="003706CD" w:rsidRDefault="003706CD" w:rsidP="00873B75">
            <w:pPr>
              <w:ind w:right="3"/>
              <w:rPr>
                <w:rFonts w:ascii="Times New Roman" w:eastAsia="Arial" w:hAnsi="Times New Roman" w:cs="Times New Roman"/>
                <w:b/>
                <w:sz w:val="24"/>
                <w:szCs w:val="24"/>
              </w:rPr>
            </w:pPr>
          </w:p>
        </w:tc>
        <w:tc>
          <w:tcPr>
            <w:tcW w:w="2465" w:type="dxa"/>
          </w:tcPr>
          <w:p w14:paraId="01BA8D25" w14:textId="77777777" w:rsidR="003706CD" w:rsidRDefault="003706CD" w:rsidP="00873B75">
            <w:pPr>
              <w:ind w:right="3"/>
              <w:rPr>
                <w:rFonts w:ascii="Times New Roman" w:eastAsia="Arial" w:hAnsi="Times New Roman" w:cs="Times New Roman"/>
                <w:b/>
                <w:sz w:val="24"/>
                <w:szCs w:val="24"/>
              </w:rPr>
            </w:pPr>
          </w:p>
        </w:tc>
      </w:tr>
      <w:tr w:rsidR="003706CD" w14:paraId="7CD9F043" w14:textId="77777777" w:rsidTr="00873B75">
        <w:tc>
          <w:tcPr>
            <w:tcW w:w="2463" w:type="dxa"/>
          </w:tcPr>
          <w:p w14:paraId="710BC7B8" w14:textId="77777777" w:rsidR="003706CD" w:rsidRDefault="003706CD" w:rsidP="00873B75">
            <w:pPr>
              <w:ind w:right="3"/>
              <w:rPr>
                <w:rFonts w:ascii="Times New Roman" w:eastAsia="Arial" w:hAnsi="Times New Roman" w:cs="Times New Roman"/>
                <w:b/>
                <w:sz w:val="24"/>
                <w:szCs w:val="24"/>
              </w:rPr>
            </w:pPr>
          </w:p>
          <w:p w14:paraId="6BF9E071" w14:textId="77777777" w:rsidR="003706CD" w:rsidRDefault="003706CD" w:rsidP="00873B75">
            <w:pPr>
              <w:ind w:right="3"/>
              <w:rPr>
                <w:rFonts w:ascii="Times New Roman" w:eastAsia="Arial" w:hAnsi="Times New Roman" w:cs="Times New Roman"/>
                <w:b/>
                <w:sz w:val="24"/>
                <w:szCs w:val="24"/>
              </w:rPr>
            </w:pPr>
          </w:p>
        </w:tc>
        <w:tc>
          <w:tcPr>
            <w:tcW w:w="2465" w:type="dxa"/>
          </w:tcPr>
          <w:p w14:paraId="6C243FF7" w14:textId="77777777" w:rsidR="003706CD" w:rsidRDefault="003706CD" w:rsidP="00873B75">
            <w:pPr>
              <w:ind w:right="3"/>
              <w:rPr>
                <w:rFonts w:ascii="Times New Roman" w:eastAsia="Arial" w:hAnsi="Times New Roman" w:cs="Times New Roman"/>
                <w:b/>
                <w:sz w:val="24"/>
                <w:szCs w:val="24"/>
              </w:rPr>
            </w:pPr>
          </w:p>
        </w:tc>
        <w:tc>
          <w:tcPr>
            <w:tcW w:w="2465" w:type="dxa"/>
          </w:tcPr>
          <w:p w14:paraId="45B6DCBE" w14:textId="77777777" w:rsidR="003706CD" w:rsidRDefault="003706CD" w:rsidP="00873B75">
            <w:pPr>
              <w:ind w:right="3"/>
              <w:rPr>
                <w:rFonts w:ascii="Times New Roman" w:eastAsia="Arial" w:hAnsi="Times New Roman" w:cs="Times New Roman"/>
                <w:b/>
                <w:sz w:val="24"/>
                <w:szCs w:val="24"/>
              </w:rPr>
            </w:pPr>
          </w:p>
        </w:tc>
        <w:tc>
          <w:tcPr>
            <w:tcW w:w="2465" w:type="dxa"/>
          </w:tcPr>
          <w:p w14:paraId="133F422A" w14:textId="77777777" w:rsidR="003706CD" w:rsidRDefault="003706CD" w:rsidP="00873B75">
            <w:pPr>
              <w:ind w:right="3"/>
              <w:rPr>
                <w:rFonts w:ascii="Times New Roman" w:eastAsia="Arial" w:hAnsi="Times New Roman" w:cs="Times New Roman"/>
                <w:b/>
                <w:sz w:val="24"/>
                <w:szCs w:val="24"/>
              </w:rPr>
            </w:pPr>
          </w:p>
        </w:tc>
      </w:tr>
      <w:tr w:rsidR="003706CD" w14:paraId="43351667" w14:textId="77777777" w:rsidTr="00873B75">
        <w:trPr>
          <w:trHeight w:val="560"/>
        </w:trPr>
        <w:tc>
          <w:tcPr>
            <w:tcW w:w="4928" w:type="dxa"/>
            <w:gridSpan w:val="2"/>
          </w:tcPr>
          <w:p w14:paraId="218EE151" w14:textId="77777777" w:rsidR="003706CD" w:rsidRDefault="003706CD" w:rsidP="00873B75">
            <w:pPr>
              <w:ind w:right="3"/>
              <w:rPr>
                <w:rFonts w:ascii="Times New Roman" w:eastAsia="Arial" w:hAnsi="Times New Roman" w:cs="Times New Roman"/>
                <w:b/>
                <w:sz w:val="24"/>
                <w:szCs w:val="24"/>
              </w:rPr>
            </w:pPr>
            <w:r>
              <w:rPr>
                <w:rFonts w:ascii="Times New Roman" w:eastAsia="Arial" w:hAnsi="Times New Roman" w:cs="Times New Roman"/>
                <w:b/>
                <w:sz w:val="24"/>
                <w:szCs w:val="24"/>
              </w:rPr>
              <w:t>UKUPNO</w:t>
            </w:r>
          </w:p>
        </w:tc>
        <w:tc>
          <w:tcPr>
            <w:tcW w:w="2465" w:type="dxa"/>
          </w:tcPr>
          <w:p w14:paraId="0166B1F4" w14:textId="77777777" w:rsidR="003706CD" w:rsidRDefault="003706CD" w:rsidP="00873B75">
            <w:pPr>
              <w:ind w:right="3"/>
              <w:rPr>
                <w:rFonts w:ascii="Times New Roman" w:eastAsia="Arial" w:hAnsi="Times New Roman" w:cs="Times New Roman"/>
                <w:b/>
                <w:sz w:val="24"/>
                <w:szCs w:val="24"/>
              </w:rPr>
            </w:pPr>
          </w:p>
        </w:tc>
        <w:tc>
          <w:tcPr>
            <w:tcW w:w="2465" w:type="dxa"/>
            <w:shd w:val="clear" w:color="auto" w:fill="D9D9D9" w:themeFill="background1" w:themeFillShade="D9"/>
          </w:tcPr>
          <w:p w14:paraId="5BC582BB" w14:textId="77777777" w:rsidR="003706CD" w:rsidRDefault="003706CD" w:rsidP="00873B75">
            <w:pPr>
              <w:ind w:right="3"/>
              <w:rPr>
                <w:rFonts w:ascii="Times New Roman" w:eastAsia="Arial" w:hAnsi="Times New Roman" w:cs="Times New Roman"/>
                <w:b/>
                <w:sz w:val="24"/>
                <w:szCs w:val="24"/>
              </w:rPr>
            </w:pPr>
          </w:p>
        </w:tc>
      </w:tr>
    </w:tbl>
    <w:p w14:paraId="66A943E2" w14:textId="77777777" w:rsidR="003706CD" w:rsidRDefault="003706CD" w:rsidP="003706CD">
      <w:pPr>
        <w:ind w:left="709" w:right="3"/>
        <w:rPr>
          <w:rFonts w:ascii="Times New Roman" w:eastAsia="Arial" w:hAnsi="Times New Roman" w:cs="Times New Roman"/>
          <w:b/>
          <w:sz w:val="24"/>
          <w:szCs w:val="24"/>
        </w:rPr>
      </w:pPr>
    </w:p>
    <w:p w14:paraId="069E2679" w14:textId="77777777" w:rsidR="003706CD" w:rsidRDefault="003706CD" w:rsidP="003706CD">
      <w:pPr>
        <w:ind w:left="454"/>
        <w:jc w:val="both"/>
        <w:rPr>
          <w:rFonts w:ascii="Times New Roman" w:eastAsia="Arial" w:hAnsi="Times New Roman" w:cs="Times New Roman"/>
          <w:b/>
          <w:sz w:val="24"/>
          <w:szCs w:val="24"/>
        </w:rPr>
      </w:pPr>
    </w:p>
    <w:p w14:paraId="7C369C9C" w14:textId="77777777" w:rsidR="003706CD" w:rsidRDefault="003706CD" w:rsidP="003706CD">
      <w:pPr>
        <w:ind w:left="454"/>
        <w:jc w:val="both"/>
        <w:rPr>
          <w:rFonts w:ascii="Times New Roman" w:eastAsia="Arial" w:hAnsi="Times New Roman" w:cs="Times New Roman"/>
          <w:b/>
          <w:sz w:val="24"/>
          <w:szCs w:val="24"/>
        </w:rPr>
      </w:pPr>
    </w:p>
    <w:p w14:paraId="562316C4" w14:textId="77777777" w:rsidR="003706CD" w:rsidRDefault="003706CD" w:rsidP="003706CD">
      <w:pPr>
        <w:ind w:left="454"/>
        <w:jc w:val="both"/>
        <w:rPr>
          <w:rFonts w:ascii="Times New Roman" w:eastAsia="Arial" w:hAnsi="Times New Roman" w:cs="Times New Roman"/>
          <w:b/>
          <w:sz w:val="24"/>
          <w:szCs w:val="24"/>
        </w:rPr>
      </w:pPr>
    </w:p>
    <w:p w14:paraId="1B2D2E0E" w14:textId="77777777" w:rsidR="003706CD" w:rsidRDefault="003706CD" w:rsidP="003706CD">
      <w:pPr>
        <w:ind w:left="454"/>
        <w:jc w:val="both"/>
        <w:rPr>
          <w:rFonts w:ascii="Times New Roman" w:eastAsia="Arial" w:hAnsi="Times New Roman" w:cs="Times New Roman"/>
          <w:b/>
          <w:sz w:val="24"/>
          <w:szCs w:val="24"/>
        </w:rPr>
      </w:pPr>
    </w:p>
    <w:p w14:paraId="2F4C8230" w14:textId="77777777" w:rsidR="003706CD" w:rsidRDefault="003706CD" w:rsidP="003706CD">
      <w:pPr>
        <w:pStyle w:val="Tijeloteksta"/>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U______</w:t>
      </w:r>
      <w:r>
        <w:rPr>
          <w:rFonts w:ascii="Times New Roman" w:hAnsi="Times New Roman" w:cs="Times New Roman"/>
          <w:spacing w:val="-1"/>
          <w:sz w:val="24"/>
          <w:szCs w:val="24"/>
        </w:rPr>
        <w:t>_______________, ___________2018</w:t>
      </w:r>
      <w:r w:rsidRPr="002F605E">
        <w:rPr>
          <w:rFonts w:ascii="Times New Roman" w:hAnsi="Times New Roman" w:cs="Times New Roman"/>
          <w:spacing w:val="-1"/>
          <w:sz w:val="24"/>
          <w:szCs w:val="24"/>
        </w:rPr>
        <w:t xml:space="preserve">.godine </w:t>
      </w:r>
    </w:p>
    <w:p w14:paraId="252B40A2" w14:textId="77777777" w:rsidR="003706CD" w:rsidRDefault="003706CD" w:rsidP="003706CD">
      <w:pPr>
        <w:pStyle w:val="Tijeloteksta"/>
        <w:jc w:val="both"/>
        <w:rPr>
          <w:rFonts w:ascii="Times New Roman" w:hAnsi="Times New Roman" w:cs="Times New Roman"/>
          <w:spacing w:val="-1"/>
          <w:sz w:val="24"/>
          <w:szCs w:val="24"/>
        </w:rPr>
      </w:pPr>
    </w:p>
    <w:p w14:paraId="075B4E7D" w14:textId="77777777" w:rsidR="003706CD" w:rsidRDefault="003706CD" w:rsidP="003706CD">
      <w:pPr>
        <w:pStyle w:val="Tijeloteksta"/>
        <w:jc w:val="both"/>
        <w:rPr>
          <w:rFonts w:ascii="Times New Roman" w:hAnsi="Times New Roman" w:cs="Times New Roman"/>
          <w:spacing w:val="-1"/>
          <w:sz w:val="24"/>
          <w:szCs w:val="24"/>
        </w:rPr>
      </w:pPr>
    </w:p>
    <w:p w14:paraId="54DEB766" w14:textId="77777777" w:rsidR="003706CD" w:rsidRDefault="003706CD" w:rsidP="003706CD">
      <w:pPr>
        <w:pStyle w:val="Tijeloteksta"/>
        <w:jc w:val="both"/>
        <w:rPr>
          <w:rFonts w:ascii="Times New Roman" w:hAnsi="Times New Roman" w:cs="Times New Roman"/>
          <w:spacing w:val="-1"/>
          <w:sz w:val="24"/>
          <w:szCs w:val="24"/>
        </w:rPr>
      </w:pPr>
    </w:p>
    <w:p w14:paraId="7F2EA169" w14:textId="77777777" w:rsidR="003706CD" w:rsidRDefault="003706CD" w:rsidP="003706CD">
      <w:pPr>
        <w:pStyle w:val="Tijeloteksta"/>
        <w:jc w:val="both"/>
        <w:rPr>
          <w:rFonts w:ascii="Times New Roman" w:hAnsi="Times New Roman" w:cs="Times New Roman"/>
          <w:spacing w:val="-1"/>
          <w:sz w:val="24"/>
          <w:szCs w:val="24"/>
        </w:rPr>
      </w:pPr>
    </w:p>
    <w:p w14:paraId="3AF345C9" w14:textId="77777777" w:rsidR="003706CD" w:rsidRDefault="003706CD" w:rsidP="003706CD">
      <w:pPr>
        <w:pStyle w:val="Tijeloteksta"/>
        <w:jc w:val="both"/>
        <w:rPr>
          <w:rFonts w:ascii="Times New Roman" w:hAnsi="Times New Roman" w:cs="Times New Roman"/>
          <w:spacing w:val="-1"/>
          <w:sz w:val="24"/>
          <w:szCs w:val="24"/>
        </w:rPr>
      </w:pPr>
    </w:p>
    <w:p w14:paraId="21C9079D" w14:textId="77777777" w:rsidR="003706CD" w:rsidRDefault="003706CD" w:rsidP="003706CD">
      <w:pPr>
        <w:pStyle w:val="Tijeloteksta"/>
        <w:jc w:val="both"/>
        <w:rPr>
          <w:rFonts w:ascii="Times New Roman" w:hAnsi="Times New Roman" w:cs="Times New Roman"/>
          <w:spacing w:val="-1"/>
          <w:sz w:val="24"/>
          <w:szCs w:val="24"/>
        </w:rPr>
      </w:pPr>
    </w:p>
    <w:p w14:paraId="3835D279" w14:textId="77777777" w:rsidR="003706CD" w:rsidRDefault="003706CD" w:rsidP="003706CD">
      <w:pPr>
        <w:pStyle w:val="Tijeloteksta"/>
        <w:ind w:left="4320" w:firstLine="720"/>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 xml:space="preserve">M.P. </w:t>
      </w: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 xml:space="preserve">___________________________________ </w:t>
      </w:r>
    </w:p>
    <w:p w14:paraId="03D84DE4" w14:textId="77777777" w:rsidR="003706CD" w:rsidRDefault="003706CD" w:rsidP="003706CD">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(Ovlaštena osoba za zastupanje Ponuditelja)</w:t>
      </w:r>
    </w:p>
    <w:p w14:paraId="1C30E6D1" w14:textId="77777777" w:rsidR="003706CD" w:rsidRDefault="003706CD" w:rsidP="003706CD">
      <w:pPr>
        <w:ind w:left="454"/>
        <w:jc w:val="both"/>
        <w:rPr>
          <w:rFonts w:ascii="Times New Roman" w:eastAsia="Arial" w:hAnsi="Times New Roman" w:cs="Times New Roman"/>
          <w:b/>
          <w:sz w:val="24"/>
          <w:szCs w:val="24"/>
        </w:rPr>
      </w:pPr>
    </w:p>
    <w:p w14:paraId="1B13A23D" w14:textId="77777777" w:rsidR="003706CD" w:rsidRDefault="003706CD" w:rsidP="003706CD">
      <w:pPr>
        <w:ind w:left="855" w:right="849" w:hanging="146"/>
        <w:rPr>
          <w:rFonts w:ascii="Times New Roman" w:eastAsia="Arial" w:hAnsi="Times New Roman" w:cs="Times New Roman"/>
          <w:b/>
          <w:sz w:val="24"/>
          <w:szCs w:val="24"/>
        </w:rPr>
      </w:pPr>
    </w:p>
    <w:p w14:paraId="5B43CE7B" w14:textId="77777777" w:rsidR="003706CD" w:rsidRDefault="003706CD" w:rsidP="003706CD">
      <w:pPr>
        <w:ind w:left="855" w:right="849" w:hanging="146"/>
        <w:rPr>
          <w:rFonts w:ascii="Times New Roman" w:eastAsia="Arial" w:hAnsi="Times New Roman" w:cs="Times New Roman"/>
          <w:b/>
          <w:sz w:val="24"/>
          <w:szCs w:val="24"/>
        </w:rPr>
      </w:pPr>
    </w:p>
    <w:p w14:paraId="53553A18" w14:textId="77777777" w:rsidR="003706CD" w:rsidRDefault="003706CD" w:rsidP="003706CD">
      <w:pPr>
        <w:ind w:left="855" w:right="849" w:hanging="146"/>
        <w:rPr>
          <w:rFonts w:ascii="Times New Roman" w:eastAsia="Arial" w:hAnsi="Times New Roman" w:cs="Times New Roman"/>
          <w:b/>
          <w:sz w:val="24"/>
          <w:szCs w:val="24"/>
        </w:rPr>
      </w:pPr>
    </w:p>
    <w:p w14:paraId="07A29CC3" w14:textId="77777777" w:rsidR="003706CD" w:rsidRDefault="003706CD" w:rsidP="003706CD">
      <w:pPr>
        <w:ind w:left="855" w:right="849" w:hanging="146"/>
        <w:rPr>
          <w:rFonts w:ascii="Times New Roman" w:eastAsia="Arial" w:hAnsi="Times New Roman" w:cs="Times New Roman"/>
          <w:b/>
          <w:sz w:val="24"/>
          <w:szCs w:val="24"/>
        </w:rPr>
      </w:pPr>
    </w:p>
    <w:p w14:paraId="0464A9DA" w14:textId="77777777" w:rsidR="003706CD" w:rsidRDefault="003706CD" w:rsidP="003706CD">
      <w:pPr>
        <w:ind w:left="855" w:right="849" w:hanging="146"/>
        <w:rPr>
          <w:rFonts w:ascii="Times New Roman" w:eastAsia="Arial" w:hAnsi="Times New Roman" w:cs="Times New Roman"/>
          <w:b/>
          <w:sz w:val="24"/>
          <w:szCs w:val="24"/>
        </w:rPr>
      </w:pPr>
    </w:p>
    <w:p w14:paraId="24D4CED6" w14:textId="77777777" w:rsidR="003706CD" w:rsidRDefault="003706CD" w:rsidP="003706CD">
      <w:pPr>
        <w:ind w:left="855" w:right="849" w:hanging="146"/>
        <w:rPr>
          <w:rFonts w:ascii="Times New Roman" w:eastAsia="Arial" w:hAnsi="Times New Roman" w:cs="Times New Roman"/>
          <w:b/>
          <w:sz w:val="24"/>
          <w:szCs w:val="24"/>
        </w:rPr>
      </w:pPr>
    </w:p>
    <w:p w14:paraId="130FBBE4" w14:textId="77777777" w:rsidR="003706CD" w:rsidRDefault="003706CD" w:rsidP="003706CD">
      <w:pPr>
        <w:ind w:left="855" w:right="849" w:hanging="146"/>
        <w:rPr>
          <w:rFonts w:ascii="Times New Roman" w:eastAsia="Arial" w:hAnsi="Times New Roman" w:cs="Times New Roman"/>
          <w:b/>
          <w:sz w:val="24"/>
          <w:szCs w:val="24"/>
        </w:rPr>
      </w:pPr>
    </w:p>
    <w:p w14:paraId="5DA7CCA1" w14:textId="77777777" w:rsidR="003706CD" w:rsidRDefault="003706CD" w:rsidP="003706CD">
      <w:pPr>
        <w:ind w:left="855" w:right="849" w:hanging="146"/>
        <w:rPr>
          <w:rFonts w:ascii="Times New Roman" w:eastAsia="Arial" w:hAnsi="Times New Roman" w:cs="Times New Roman"/>
          <w:b/>
          <w:sz w:val="24"/>
          <w:szCs w:val="24"/>
        </w:rPr>
      </w:pPr>
    </w:p>
    <w:p w14:paraId="09621C2D" w14:textId="77777777" w:rsidR="003706CD" w:rsidRDefault="003706CD" w:rsidP="003706CD">
      <w:pPr>
        <w:ind w:left="855" w:right="849" w:hanging="146"/>
        <w:rPr>
          <w:rFonts w:ascii="Times New Roman" w:eastAsia="Arial" w:hAnsi="Times New Roman" w:cs="Times New Roman"/>
          <w:b/>
          <w:sz w:val="24"/>
          <w:szCs w:val="24"/>
        </w:rPr>
      </w:pPr>
    </w:p>
    <w:p w14:paraId="13DF9C1A" w14:textId="77777777" w:rsidR="003706CD" w:rsidRDefault="003706CD" w:rsidP="003706CD">
      <w:pPr>
        <w:ind w:left="855" w:right="849" w:hanging="146"/>
        <w:rPr>
          <w:rFonts w:ascii="Times New Roman" w:eastAsia="Arial" w:hAnsi="Times New Roman" w:cs="Times New Roman"/>
          <w:b/>
          <w:sz w:val="24"/>
          <w:szCs w:val="24"/>
        </w:rPr>
      </w:pPr>
    </w:p>
    <w:p w14:paraId="04745C4D" w14:textId="77777777" w:rsidR="003706CD" w:rsidRDefault="003706CD" w:rsidP="003706CD">
      <w:pPr>
        <w:ind w:left="855" w:right="849" w:hanging="146"/>
        <w:rPr>
          <w:rFonts w:ascii="Times New Roman" w:eastAsia="Arial" w:hAnsi="Times New Roman" w:cs="Times New Roman"/>
          <w:b/>
          <w:sz w:val="24"/>
          <w:szCs w:val="24"/>
        </w:rPr>
      </w:pPr>
    </w:p>
    <w:p w14:paraId="5D8EB7B7" w14:textId="77777777" w:rsidR="003706CD" w:rsidRDefault="003706CD" w:rsidP="008C6476">
      <w:pPr>
        <w:ind w:left="964" w:hanging="146"/>
        <w:rPr>
          <w:rFonts w:ascii="Times New Roman" w:eastAsia="Arial" w:hAnsi="Times New Roman" w:cs="Times New Roman"/>
          <w:b/>
          <w:color w:val="FF0000"/>
          <w:sz w:val="24"/>
          <w:szCs w:val="24"/>
        </w:rPr>
      </w:pPr>
    </w:p>
    <w:p w14:paraId="53DDEF58" w14:textId="77777777" w:rsidR="009172C2" w:rsidRDefault="009172C2" w:rsidP="009172C2">
      <w:pPr>
        <w:ind w:left="855" w:right="849" w:hanging="146"/>
        <w:rPr>
          <w:rFonts w:ascii="Times New Roman" w:eastAsia="Arial" w:hAnsi="Times New Roman" w:cs="Times New Roman"/>
          <w:b/>
          <w:sz w:val="24"/>
          <w:szCs w:val="24"/>
        </w:rPr>
      </w:pPr>
    </w:p>
    <w:p w14:paraId="6659B72D" w14:textId="77777777" w:rsidR="009172C2" w:rsidRDefault="009172C2" w:rsidP="009172C2">
      <w:pPr>
        <w:ind w:left="855"/>
        <w:jc w:val="both"/>
        <w:rPr>
          <w:rFonts w:ascii="Times New Roman" w:hAnsi="Times New Roman" w:cs="Times New Roman"/>
          <w:b/>
          <w:spacing w:val="-2"/>
          <w:sz w:val="24"/>
          <w:szCs w:val="24"/>
        </w:rPr>
      </w:pPr>
    </w:p>
    <w:p w14:paraId="6727B1CE" w14:textId="77777777" w:rsidR="009172C2" w:rsidRDefault="009172C2" w:rsidP="009172C2">
      <w:pPr>
        <w:ind w:left="855"/>
        <w:jc w:val="both"/>
        <w:rPr>
          <w:rFonts w:ascii="Times New Roman" w:hAnsi="Times New Roman" w:cs="Times New Roman"/>
          <w:b/>
          <w:spacing w:val="-2"/>
          <w:sz w:val="24"/>
          <w:szCs w:val="24"/>
        </w:rPr>
      </w:pPr>
    </w:p>
    <w:p w14:paraId="09CB93BE" w14:textId="77777777" w:rsidR="009172C2" w:rsidRDefault="009172C2" w:rsidP="009172C2">
      <w:pPr>
        <w:ind w:left="855"/>
        <w:jc w:val="both"/>
        <w:rPr>
          <w:rFonts w:ascii="Times New Roman" w:hAnsi="Times New Roman" w:cs="Times New Roman"/>
          <w:b/>
          <w:spacing w:val="-2"/>
          <w:sz w:val="24"/>
          <w:szCs w:val="24"/>
        </w:rPr>
      </w:pPr>
    </w:p>
    <w:p w14:paraId="18FE6601" w14:textId="77777777" w:rsidR="009172C2" w:rsidRDefault="009172C2" w:rsidP="009172C2">
      <w:pPr>
        <w:ind w:left="855"/>
        <w:jc w:val="both"/>
        <w:rPr>
          <w:rFonts w:ascii="Times New Roman" w:hAnsi="Times New Roman" w:cs="Times New Roman"/>
          <w:b/>
          <w:spacing w:val="-2"/>
          <w:sz w:val="24"/>
          <w:szCs w:val="24"/>
        </w:rPr>
      </w:pPr>
    </w:p>
    <w:p w14:paraId="53DF4344" w14:textId="77777777" w:rsidR="009172C2" w:rsidRDefault="009172C2" w:rsidP="009172C2">
      <w:pPr>
        <w:ind w:left="855"/>
        <w:jc w:val="both"/>
        <w:rPr>
          <w:rFonts w:ascii="Times New Roman" w:hAnsi="Times New Roman" w:cs="Times New Roman"/>
          <w:b/>
          <w:spacing w:val="-2"/>
          <w:sz w:val="24"/>
          <w:szCs w:val="24"/>
        </w:rPr>
      </w:pPr>
    </w:p>
    <w:p w14:paraId="0433DA44" w14:textId="0C503E10" w:rsidR="009172C2" w:rsidRPr="001F75C8" w:rsidRDefault="00006903" w:rsidP="009172C2">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4</w:t>
      </w:r>
      <w:r w:rsidR="009172C2" w:rsidRPr="001F75C8">
        <w:rPr>
          <w:rFonts w:ascii="Times New Roman" w:hAnsi="Times New Roman" w:cs="Times New Roman"/>
          <w:b/>
          <w:spacing w:val="-2"/>
          <w:sz w:val="24"/>
          <w:szCs w:val="24"/>
        </w:rPr>
        <w:t xml:space="preserve">. </w:t>
      </w:r>
      <w:r w:rsidR="009172C2" w:rsidRPr="001F75C8">
        <w:rPr>
          <w:rFonts w:ascii="Times New Roman" w:hAnsi="Times New Roman" w:cs="Times New Roman"/>
          <w:b/>
          <w:sz w:val="24"/>
          <w:szCs w:val="24"/>
        </w:rPr>
        <w:t>–</w:t>
      </w:r>
      <w:r w:rsidR="009172C2" w:rsidRPr="001F75C8">
        <w:rPr>
          <w:rFonts w:ascii="Times New Roman" w:hAnsi="Times New Roman" w:cs="Times New Roman"/>
          <w:b/>
          <w:spacing w:val="-2"/>
          <w:sz w:val="24"/>
          <w:szCs w:val="24"/>
        </w:rPr>
        <w:t xml:space="preserve"> </w:t>
      </w:r>
      <w:r w:rsidR="009172C2" w:rsidRPr="001F75C8">
        <w:rPr>
          <w:rFonts w:ascii="Times New Roman" w:hAnsi="Times New Roman" w:cs="Times New Roman"/>
          <w:b/>
          <w:spacing w:val="-1"/>
          <w:sz w:val="24"/>
          <w:szCs w:val="24"/>
        </w:rPr>
        <w:t>Izjava o stručnim kvalifikacijama osob</w:t>
      </w:r>
      <w:r w:rsidR="009172C2">
        <w:rPr>
          <w:rFonts w:ascii="Times New Roman" w:hAnsi="Times New Roman" w:cs="Times New Roman"/>
          <w:b/>
          <w:spacing w:val="-1"/>
          <w:sz w:val="24"/>
          <w:szCs w:val="24"/>
        </w:rPr>
        <w:t>e</w:t>
      </w:r>
      <w:r w:rsidR="009172C2" w:rsidRPr="001F75C8">
        <w:rPr>
          <w:rFonts w:ascii="Times New Roman" w:hAnsi="Times New Roman" w:cs="Times New Roman"/>
          <w:b/>
          <w:spacing w:val="-1"/>
          <w:sz w:val="24"/>
          <w:szCs w:val="24"/>
        </w:rPr>
        <w:t xml:space="preserve"> koj</w:t>
      </w:r>
      <w:r w:rsidR="009172C2">
        <w:rPr>
          <w:rFonts w:ascii="Times New Roman" w:hAnsi="Times New Roman" w:cs="Times New Roman"/>
          <w:b/>
          <w:spacing w:val="-1"/>
          <w:sz w:val="24"/>
          <w:szCs w:val="24"/>
        </w:rPr>
        <w:t>a</w:t>
      </w:r>
      <w:r w:rsidR="009172C2" w:rsidRPr="001F75C8">
        <w:rPr>
          <w:rFonts w:ascii="Times New Roman" w:hAnsi="Times New Roman" w:cs="Times New Roman"/>
          <w:b/>
          <w:spacing w:val="-1"/>
          <w:sz w:val="24"/>
          <w:szCs w:val="24"/>
        </w:rPr>
        <w:t xml:space="preserve"> će biti uključen</w:t>
      </w:r>
      <w:r w:rsidR="009172C2">
        <w:rPr>
          <w:rFonts w:ascii="Times New Roman" w:hAnsi="Times New Roman" w:cs="Times New Roman"/>
          <w:b/>
          <w:spacing w:val="-1"/>
          <w:sz w:val="24"/>
          <w:szCs w:val="24"/>
        </w:rPr>
        <w:t>a</w:t>
      </w:r>
      <w:r w:rsidR="009172C2" w:rsidRPr="001F75C8">
        <w:rPr>
          <w:rFonts w:ascii="Times New Roman" w:hAnsi="Times New Roman" w:cs="Times New Roman"/>
          <w:b/>
          <w:spacing w:val="-1"/>
          <w:sz w:val="24"/>
          <w:szCs w:val="24"/>
        </w:rPr>
        <w:t xml:space="preserve"> u izvršenje ugovora</w:t>
      </w:r>
    </w:p>
    <w:p w14:paraId="54490744" w14:textId="77777777" w:rsidR="009172C2" w:rsidRPr="001F75C8" w:rsidRDefault="009172C2" w:rsidP="009172C2">
      <w:pPr>
        <w:spacing w:before="11"/>
        <w:rPr>
          <w:rFonts w:ascii="Times New Roman" w:eastAsia="Arial" w:hAnsi="Times New Roman" w:cs="Times New Roman"/>
          <w:b/>
          <w:bCs/>
          <w:sz w:val="24"/>
          <w:szCs w:val="24"/>
        </w:rPr>
      </w:pPr>
    </w:p>
    <w:p w14:paraId="10A8AE1F" w14:textId="77777777" w:rsidR="009172C2" w:rsidRDefault="009172C2" w:rsidP="009172C2">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322C9CC0" w14:textId="77777777" w:rsidR="009172C2" w:rsidRDefault="009172C2" w:rsidP="009172C2">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74864225" w14:textId="77777777" w:rsidR="009172C2" w:rsidRDefault="009172C2" w:rsidP="009172C2">
      <w:pPr>
        <w:ind w:left="855"/>
        <w:jc w:val="both"/>
        <w:rPr>
          <w:rFonts w:ascii="Times New Roman" w:eastAsia="Arial" w:hAnsi="Times New Roman" w:cs="Times New Roman"/>
          <w:spacing w:val="-1"/>
          <w:sz w:val="24"/>
          <w:szCs w:val="24"/>
        </w:rPr>
      </w:pPr>
    </w:p>
    <w:p w14:paraId="5DA481D2" w14:textId="18BC0B66" w:rsidR="009172C2"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Pr>
          <w:rFonts w:ascii="Times New Roman" w:eastAsia="Arial" w:hAnsi="Times New Roman" w:cs="Times New Roman"/>
          <w:spacing w:val="-1"/>
          <w:sz w:val="24"/>
          <w:szCs w:val="24"/>
        </w:rPr>
        <w:t>u</w:t>
      </w:r>
      <w:r w:rsidRPr="009172C2">
        <w:rPr>
          <w:rFonts w:ascii="Times New Roman" w:hAnsi="Times New Roman" w:cs="Times New Roman"/>
          <w:sz w:val="24"/>
        </w:rPr>
        <w:t xml:space="preserve"> </w:t>
      </w:r>
      <w:r>
        <w:rPr>
          <w:rFonts w:ascii="Times New Roman" w:hAnsi="Times New Roman" w:cs="Times New Roman"/>
          <w:sz w:val="24"/>
        </w:rPr>
        <w:t>r</w:t>
      </w:r>
      <w:r w:rsidRPr="00E53D71">
        <w:rPr>
          <w:rFonts w:ascii="Times New Roman" w:hAnsi="Times New Roman" w:cs="Times New Roman"/>
          <w:sz w:val="24"/>
        </w:rPr>
        <w:t>adov</w:t>
      </w:r>
      <w:r>
        <w:rPr>
          <w:rFonts w:ascii="Times New Roman" w:hAnsi="Times New Roman" w:cs="Times New Roman"/>
          <w:sz w:val="24"/>
        </w:rPr>
        <w:t>a</w:t>
      </w:r>
      <w:r w:rsidRPr="00E53D71">
        <w:rPr>
          <w:rFonts w:ascii="Times New Roman" w:hAnsi="Times New Roman" w:cs="Times New Roman"/>
          <w:sz w:val="24"/>
        </w:rPr>
        <w:t xml:space="preserve"> </w:t>
      </w:r>
      <w:r w:rsidRPr="001145C9">
        <w:rPr>
          <w:rFonts w:ascii="Times New Roman" w:hAnsi="Times New Roman" w:cs="Times New Roman"/>
          <w:sz w:val="24"/>
        </w:rPr>
        <w:t>na arheološkom istraživanju na lokalitetima Kašić-Manastirine i Kašić-Razbojine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pod kaznenom i materijalnom odgovornošću  </w:t>
      </w:r>
    </w:p>
    <w:p w14:paraId="0B154336" w14:textId="77777777" w:rsidR="009172C2" w:rsidRPr="000B2133" w:rsidRDefault="009172C2" w:rsidP="009172C2">
      <w:pPr>
        <w:ind w:left="855"/>
        <w:jc w:val="both"/>
        <w:rPr>
          <w:rFonts w:ascii="Times New Roman" w:eastAsia="Arial" w:hAnsi="Times New Roman" w:cs="Times New Roman"/>
          <w:spacing w:val="-1"/>
          <w:sz w:val="24"/>
          <w:szCs w:val="24"/>
        </w:rPr>
      </w:pPr>
    </w:p>
    <w:p w14:paraId="49C03400" w14:textId="77777777" w:rsidR="009172C2" w:rsidRPr="000B2133"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D97C57B" w14:textId="77777777" w:rsidR="009172C2" w:rsidRDefault="009172C2" w:rsidP="009172C2">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727FE595" w14:textId="77777777" w:rsidR="009172C2" w:rsidRPr="000B2133" w:rsidRDefault="009172C2" w:rsidP="009172C2">
      <w:pPr>
        <w:ind w:left="855"/>
        <w:jc w:val="center"/>
        <w:rPr>
          <w:rFonts w:ascii="Times New Roman" w:eastAsia="Arial" w:hAnsi="Times New Roman" w:cs="Times New Roman"/>
          <w:b/>
          <w:spacing w:val="-1"/>
          <w:sz w:val="24"/>
          <w:szCs w:val="24"/>
        </w:rPr>
      </w:pPr>
    </w:p>
    <w:p w14:paraId="2F978688" w14:textId="77777777" w:rsidR="009172C2" w:rsidRPr="000B2133"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310DD8E" w14:textId="0E4D03E4" w:rsidR="009172C2" w:rsidRDefault="009172C2" w:rsidP="009172C2">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da sam u potpunosti upoznat s ozbiljnošću i složenošću predmeta nabave, te da raspolažem osobom </w:t>
      </w:r>
      <w:r w:rsidRPr="000B2133">
        <w:rPr>
          <w:rFonts w:ascii="Times New Roman" w:eastAsia="Arial" w:hAnsi="Times New Roman" w:cs="Times New Roman"/>
          <w:spacing w:val="-1"/>
          <w:sz w:val="24"/>
          <w:szCs w:val="24"/>
        </w:rPr>
        <w:t>koj</w:t>
      </w:r>
      <w:r>
        <w:rPr>
          <w:rFonts w:ascii="Times New Roman" w:eastAsia="Arial" w:hAnsi="Times New Roman" w:cs="Times New Roman"/>
          <w:spacing w:val="-1"/>
          <w:sz w:val="24"/>
          <w:szCs w:val="24"/>
        </w:rPr>
        <w:t>a</w:t>
      </w:r>
      <w:r w:rsidRPr="000B2133">
        <w:rPr>
          <w:rFonts w:ascii="Times New Roman" w:eastAsia="Arial" w:hAnsi="Times New Roman" w:cs="Times New Roman"/>
          <w:spacing w:val="-1"/>
          <w:sz w:val="24"/>
          <w:szCs w:val="24"/>
        </w:rPr>
        <w:t xml:space="preserve"> posjeduj</w:t>
      </w:r>
      <w:r>
        <w:rPr>
          <w:rFonts w:ascii="Times New Roman" w:eastAsia="Arial" w:hAnsi="Times New Roman" w:cs="Times New Roman"/>
          <w:spacing w:val="-1"/>
          <w:sz w:val="24"/>
          <w:szCs w:val="24"/>
        </w:rPr>
        <w:t>e</w:t>
      </w:r>
      <w:r w:rsidRPr="000B2133">
        <w:rPr>
          <w:rFonts w:ascii="Times New Roman" w:eastAsia="Arial" w:hAnsi="Times New Roman" w:cs="Times New Roman"/>
          <w:spacing w:val="-1"/>
          <w:sz w:val="24"/>
          <w:szCs w:val="24"/>
        </w:rPr>
        <w:t xml:space="preserve"> stručno znanje i iskustvo potrebno za izvršavanje </w:t>
      </w:r>
      <w:r>
        <w:rPr>
          <w:rFonts w:ascii="Times New Roman" w:eastAsia="Arial" w:hAnsi="Times New Roman" w:cs="Times New Roman"/>
          <w:spacing w:val="-1"/>
          <w:sz w:val="24"/>
          <w:szCs w:val="24"/>
        </w:rPr>
        <w:t>r</w:t>
      </w:r>
      <w:r w:rsidRPr="00E53D71">
        <w:rPr>
          <w:rFonts w:ascii="Times New Roman" w:hAnsi="Times New Roman" w:cs="Times New Roman"/>
          <w:sz w:val="24"/>
        </w:rPr>
        <w:t>adov</w:t>
      </w:r>
      <w:r>
        <w:rPr>
          <w:rFonts w:ascii="Times New Roman" w:hAnsi="Times New Roman" w:cs="Times New Roman"/>
          <w:sz w:val="24"/>
        </w:rPr>
        <w:t>a</w:t>
      </w:r>
      <w:r w:rsidRPr="00E53D71">
        <w:rPr>
          <w:rFonts w:ascii="Times New Roman" w:hAnsi="Times New Roman" w:cs="Times New Roman"/>
          <w:sz w:val="24"/>
        </w:rPr>
        <w:t xml:space="preserve"> </w:t>
      </w:r>
      <w:r w:rsidRPr="001145C9">
        <w:rPr>
          <w:rFonts w:ascii="Times New Roman" w:hAnsi="Times New Roman" w:cs="Times New Roman"/>
          <w:sz w:val="24"/>
        </w:rPr>
        <w:t>na arheološkom istraživanju na lokalitetima Kašić-Manastirine i Kašić-Razbojine</w:t>
      </w:r>
      <w:r>
        <w:rPr>
          <w:rFonts w:ascii="Times New Roman" w:eastAsia="Arial" w:hAnsi="Times New Roman" w:cs="Times New Roman"/>
          <w:spacing w:val="-2"/>
          <w:sz w:val="24"/>
          <w:szCs w:val="24"/>
        </w:rPr>
        <w:t xml:space="preserve"> i</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to: </w:t>
      </w:r>
    </w:p>
    <w:p w14:paraId="2867AB66" w14:textId="3E99CACF" w:rsidR="009172C2" w:rsidRDefault="009172C2" w:rsidP="009172C2">
      <w:pPr>
        <w:ind w:left="855"/>
        <w:jc w:val="both"/>
        <w:rPr>
          <w:rFonts w:ascii="Times New Roman" w:eastAsia="Arial" w:hAnsi="Times New Roman" w:cs="Times New Roman"/>
          <w:spacing w:val="-1"/>
          <w:sz w:val="24"/>
          <w:szCs w:val="24"/>
        </w:rPr>
      </w:pPr>
    </w:p>
    <w:p w14:paraId="2D062EFB" w14:textId="77777777" w:rsidR="009172C2" w:rsidRPr="000B2133" w:rsidRDefault="009172C2" w:rsidP="009172C2">
      <w:pPr>
        <w:ind w:left="855"/>
        <w:jc w:val="both"/>
        <w:rPr>
          <w:rFonts w:ascii="Times New Roman" w:eastAsia="Arial" w:hAnsi="Times New Roman" w:cs="Times New Roman"/>
          <w:spacing w:val="-1"/>
          <w:sz w:val="24"/>
          <w:szCs w:val="24"/>
        </w:rPr>
      </w:pPr>
    </w:p>
    <w:p w14:paraId="2C272233" w14:textId="269FDA6E" w:rsidR="009172C2" w:rsidRPr="000B2133"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457D691" w14:textId="2E3D29EC" w:rsidR="009172C2" w:rsidRPr="000B2133" w:rsidRDefault="009172C2" w:rsidP="009172C2">
      <w:pPr>
        <w:pStyle w:val="Odlomakpopisa"/>
        <w:numPr>
          <w:ilvl w:val="0"/>
          <w:numId w:val="22"/>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w:t>
      </w:r>
      <w:r w:rsidR="008B0F73">
        <w:rPr>
          <w:rFonts w:ascii="Times New Roman" w:eastAsia="Arial" w:hAnsi="Times New Roman" w:cs="Times New Roman"/>
          <w:spacing w:val="-1"/>
          <w:sz w:val="24"/>
          <w:szCs w:val="24"/>
        </w:rPr>
        <w:t>Stručni voditelj istraživanja</w:t>
      </w:r>
      <w:r w:rsidRPr="000B2133">
        <w:rPr>
          <w:rFonts w:ascii="Times New Roman" w:eastAsia="Arial" w:hAnsi="Times New Roman" w:cs="Times New Roman"/>
          <w:spacing w:val="-1"/>
          <w:sz w:val="24"/>
          <w:szCs w:val="24"/>
        </w:rPr>
        <w:t>)</w:t>
      </w:r>
    </w:p>
    <w:p w14:paraId="68CF62EC" w14:textId="77777777" w:rsidR="009172C2" w:rsidRPr="000B2133" w:rsidRDefault="009172C2" w:rsidP="009172C2">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w:t>
      </w:r>
    </w:p>
    <w:p w14:paraId="7712E773" w14:textId="77777777" w:rsidR="009172C2" w:rsidRDefault="009172C2" w:rsidP="009172C2">
      <w:pPr>
        <w:ind w:left="855"/>
        <w:jc w:val="both"/>
        <w:rPr>
          <w:rFonts w:ascii="Times New Roman" w:eastAsia="Arial" w:hAnsi="Times New Roman" w:cs="Times New Roman"/>
          <w:spacing w:val="-1"/>
          <w:sz w:val="24"/>
          <w:szCs w:val="24"/>
        </w:rPr>
      </w:pPr>
    </w:p>
    <w:p w14:paraId="2B462050" w14:textId="77777777" w:rsidR="009172C2" w:rsidRDefault="009172C2" w:rsidP="009172C2">
      <w:pPr>
        <w:ind w:left="855"/>
        <w:jc w:val="both"/>
        <w:rPr>
          <w:rFonts w:ascii="Times New Roman" w:eastAsia="Arial" w:hAnsi="Times New Roman" w:cs="Times New Roman"/>
          <w:spacing w:val="-1"/>
          <w:sz w:val="24"/>
          <w:szCs w:val="24"/>
        </w:rPr>
      </w:pPr>
    </w:p>
    <w:p w14:paraId="3C526884" w14:textId="4FDD32E1" w:rsidR="009172C2" w:rsidRDefault="009172C2" w:rsidP="009172C2">
      <w:pPr>
        <w:ind w:left="855"/>
        <w:jc w:val="both"/>
        <w:rPr>
          <w:rFonts w:ascii="Times New Roman" w:eastAsia="Arial" w:hAnsi="Times New Roman" w:cs="Times New Roman"/>
          <w:spacing w:val="-1"/>
          <w:sz w:val="24"/>
          <w:szCs w:val="24"/>
        </w:rPr>
      </w:pPr>
    </w:p>
    <w:p w14:paraId="54A53AF6" w14:textId="0A841189" w:rsidR="009172C2" w:rsidRDefault="009172C2" w:rsidP="009172C2">
      <w:pPr>
        <w:ind w:left="855"/>
        <w:jc w:val="both"/>
        <w:rPr>
          <w:rFonts w:ascii="Times New Roman" w:eastAsia="Arial" w:hAnsi="Times New Roman" w:cs="Times New Roman"/>
          <w:spacing w:val="-1"/>
          <w:sz w:val="24"/>
          <w:szCs w:val="24"/>
        </w:rPr>
      </w:pPr>
    </w:p>
    <w:p w14:paraId="07A166D3" w14:textId="77777777" w:rsidR="009172C2" w:rsidRDefault="009172C2" w:rsidP="009172C2">
      <w:pPr>
        <w:ind w:left="855"/>
        <w:jc w:val="both"/>
        <w:rPr>
          <w:rFonts w:ascii="Times New Roman" w:eastAsia="Arial" w:hAnsi="Times New Roman" w:cs="Times New Roman"/>
          <w:spacing w:val="-1"/>
          <w:sz w:val="24"/>
          <w:szCs w:val="24"/>
        </w:rPr>
      </w:pPr>
    </w:p>
    <w:p w14:paraId="4080666C" w14:textId="77777777" w:rsidR="009172C2" w:rsidRDefault="009172C2" w:rsidP="009172C2">
      <w:pPr>
        <w:ind w:left="855"/>
        <w:jc w:val="both"/>
        <w:rPr>
          <w:rFonts w:ascii="Times New Roman" w:eastAsia="Arial" w:hAnsi="Times New Roman" w:cs="Times New Roman"/>
          <w:spacing w:val="-1"/>
          <w:sz w:val="24"/>
          <w:szCs w:val="24"/>
        </w:rPr>
      </w:pPr>
    </w:p>
    <w:p w14:paraId="18E6083E" w14:textId="21E4F8D2" w:rsidR="009172C2" w:rsidRPr="002F605E" w:rsidRDefault="009172C2" w:rsidP="009172C2">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slučaju potrebe za zamjenom imenovanog </w:t>
      </w:r>
      <w:r w:rsidR="008B0F73">
        <w:rPr>
          <w:rFonts w:ascii="Times New Roman" w:hAnsi="Times New Roman" w:cs="Times New Roman"/>
          <w:spacing w:val="-1"/>
          <w:sz w:val="24"/>
          <w:szCs w:val="24"/>
        </w:rPr>
        <w:t>Stručnog voditelja</w:t>
      </w:r>
      <w:r>
        <w:rPr>
          <w:rFonts w:ascii="Times New Roman" w:hAnsi="Times New Roman" w:cs="Times New Roman"/>
          <w:spacing w:val="-1"/>
          <w:sz w:val="24"/>
          <w:szCs w:val="24"/>
        </w:rPr>
        <w:t xml:space="preserve">, od Naručitelja ćemo zatražiti izdavanje prethodne pisane suglasnosti, te osigurati da novi </w:t>
      </w:r>
      <w:r w:rsidR="008B0F73">
        <w:rPr>
          <w:rFonts w:ascii="Times New Roman" w:hAnsi="Times New Roman" w:cs="Times New Roman"/>
          <w:spacing w:val="-1"/>
          <w:sz w:val="24"/>
          <w:szCs w:val="24"/>
        </w:rPr>
        <w:t xml:space="preserve">stručni voditelj </w:t>
      </w:r>
      <w:r>
        <w:rPr>
          <w:rFonts w:ascii="Times New Roman" w:hAnsi="Times New Roman" w:cs="Times New Roman"/>
          <w:spacing w:val="-1"/>
          <w:sz w:val="24"/>
          <w:szCs w:val="24"/>
        </w:rPr>
        <w:t>ispunjava najmanje uvjete zatražene ovim Pozivom na dostavu ponuda i o tome dostaviti dokaz Naručitelju.</w:t>
      </w:r>
    </w:p>
    <w:p w14:paraId="4BD6DF2E" w14:textId="77777777" w:rsidR="009172C2" w:rsidRDefault="009172C2" w:rsidP="009172C2">
      <w:pPr>
        <w:pStyle w:val="Tijeloteksta"/>
        <w:jc w:val="both"/>
        <w:rPr>
          <w:rFonts w:ascii="Times New Roman" w:hAnsi="Times New Roman" w:cs="Times New Roman"/>
          <w:spacing w:val="-1"/>
          <w:sz w:val="24"/>
          <w:szCs w:val="24"/>
        </w:rPr>
      </w:pPr>
    </w:p>
    <w:p w14:paraId="0D3CCB72" w14:textId="77777777" w:rsidR="009172C2" w:rsidRPr="00126314" w:rsidRDefault="009172C2" w:rsidP="009172C2">
      <w:pPr>
        <w:spacing w:before="100" w:beforeAutospacing="1" w:after="100" w:afterAutospacing="1"/>
        <w:ind w:left="855"/>
        <w:jc w:val="both"/>
        <w:textAlignment w:val="baseline"/>
        <w:rPr>
          <w:rFonts w:ascii="Times New Roman" w:eastAsia="Times New Roman" w:hAnsi="Times New Roman" w:cs="Times New Roman"/>
          <w:sz w:val="24"/>
          <w:szCs w:val="24"/>
          <w:u w:val="single"/>
          <w:lang w:eastAsia="hr-HR"/>
        </w:rPr>
      </w:pPr>
      <w:r w:rsidRPr="00126314">
        <w:rPr>
          <w:rFonts w:ascii="Times New Roman" w:eastAsia="Times New Roman" w:hAnsi="Times New Roman" w:cs="Times New Roman"/>
          <w:sz w:val="24"/>
          <w:szCs w:val="24"/>
          <w:u w:val="single"/>
          <w:lang w:eastAsia="hr-HR"/>
        </w:rPr>
        <w:t>Uz Izjavu priložiti Životopis.</w:t>
      </w:r>
    </w:p>
    <w:p w14:paraId="70557ED2" w14:textId="77777777" w:rsidR="009172C2" w:rsidRPr="000B2133" w:rsidRDefault="009172C2" w:rsidP="009172C2">
      <w:pPr>
        <w:ind w:left="855"/>
        <w:jc w:val="both"/>
        <w:rPr>
          <w:rFonts w:ascii="Times New Roman" w:eastAsia="Arial" w:hAnsi="Times New Roman" w:cs="Times New Roman"/>
          <w:spacing w:val="-1"/>
          <w:sz w:val="24"/>
          <w:szCs w:val="24"/>
        </w:rPr>
      </w:pPr>
    </w:p>
    <w:p w14:paraId="1AEF3727" w14:textId="77777777" w:rsidR="009172C2" w:rsidRPr="000B2133"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6238631" w14:textId="77777777" w:rsidR="009172C2" w:rsidRPr="000B2133"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.201</w:t>
      </w:r>
      <w:r>
        <w:rPr>
          <w:rFonts w:ascii="Times New Roman" w:eastAsia="Arial" w:hAnsi="Times New Roman" w:cs="Times New Roman"/>
          <w:spacing w:val="-1"/>
          <w:sz w:val="24"/>
          <w:szCs w:val="24"/>
        </w:rPr>
        <w:t>8</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7BDFFA63" w14:textId="77777777" w:rsidR="009172C2"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5A959A14" w14:textId="77777777" w:rsidR="009172C2" w:rsidRDefault="009172C2" w:rsidP="009172C2">
      <w:pPr>
        <w:ind w:left="855"/>
        <w:jc w:val="both"/>
        <w:rPr>
          <w:rFonts w:ascii="Times New Roman" w:eastAsia="Arial" w:hAnsi="Times New Roman" w:cs="Times New Roman"/>
          <w:spacing w:val="-1"/>
          <w:sz w:val="24"/>
          <w:szCs w:val="24"/>
        </w:rPr>
      </w:pPr>
    </w:p>
    <w:p w14:paraId="3844E3AF" w14:textId="77777777" w:rsidR="009172C2" w:rsidRDefault="009172C2" w:rsidP="009172C2">
      <w:pPr>
        <w:ind w:left="855"/>
        <w:jc w:val="both"/>
        <w:rPr>
          <w:rFonts w:ascii="Times New Roman" w:eastAsia="Arial" w:hAnsi="Times New Roman" w:cs="Times New Roman"/>
          <w:spacing w:val="-1"/>
          <w:sz w:val="24"/>
          <w:szCs w:val="24"/>
        </w:rPr>
      </w:pPr>
    </w:p>
    <w:p w14:paraId="45DF7210" w14:textId="77777777" w:rsidR="009172C2" w:rsidRPr="000B2133" w:rsidRDefault="009172C2" w:rsidP="009172C2">
      <w:pPr>
        <w:ind w:left="855"/>
        <w:jc w:val="both"/>
        <w:rPr>
          <w:rFonts w:ascii="Times New Roman" w:eastAsia="Arial" w:hAnsi="Times New Roman" w:cs="Times New Roman"/>
          <w:spacing w:val="-1"/>
          <w:sz w:val="24"/>
          <w:szCs w:val="24"/>
        </w:rPr>
      </w:pPr>
    </w:p>
    <w:p w14:paraId="2827A036" w14:textId="77777777" w:rsidR="009172C2" w:rsidRDefault="009172C2" w:rsidP="009172C2">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33A0DA3" w14:textId="77777777" w:rsidR="009172C2" w:rsidRPr="000B2133" w:rsidRDefault="009172C2" w:rsidP="009172C2">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3529EDC6" w14:textId="77777777" w:rsidR="009172C2" w:rsidRDefault="009172C2" w:rsidP="009172C2">
      <w:pPr>
        <w:ind w:left="855" w:right="849" w:hanging="146"/>
        <w:rPr>
          <w:rFonts w:ascii="Times New Roman" w:eastAsia="Arial" w:hAnsi="Times New Roman" w:cs="Times New Roman"/>
          <w:b/>
          <w:sz w:val="24"/>
          <w:szCs w:val="24"/>
        </w:rPr>
      </w:pPr>
    </w:p>
    <w:p w14:paraId="24938A51" w14:textId="77777777" w:rsidR="009172C2" w:rsidRDefault="009172C2" w:rsidP="009172C2">
      <w:pPr>
        <w:ind w:left="855" w:right="849" w:hanging="146"/>
        <w:rPr>
          <w:rFonts w:ascii="Times New Roman" w:eastAsia="Arial" w:hAnsi="Times New Roman" w:cs="Times New Roman"/>
          <w:b/>
          <w:sz w:val="24"/>
          <w:szCs w:val="24"/>
        </w:rPr>
      </w:pPr>
    </w:p>
    <w:p w14:paraId="4B2E008B" w14:textId="77777777" w:rsidR="009172C2" w:rsidRDefault="009172C2" w:rsidP="009172C2">
      <w:pPr>
        <w:ind w:left="855" w:right="849" w:hanging="146"/>
        <w:rPr>
          <w:rFonts w:ascii="Times New Roman" w:eastAsia="Arial" w:hAnsi="Times New Roman" w:cs="Times New Roman"/>
          <w:b/>
          <w:sz w:val="24"/>
          <w:szCs w:val="24"/>
        </w:rPr>
      </w:pPr>
    </w:p>
    <w:p w14:paraId="75333071" w14:textId="77777777" w:rsidR="003706CD" w:rsidRDefault="003706CD" w:rsidP="008C6476">
      <w:pPr>
        <w:ind w:left="964" w:hanging="146"/>
        <w:rPr>
          <w:rFonts w:ascii="Times New Roman" w:eastAsia="Arial" w:hAnsi="Times New Roman" w:cs="Times New Roman"/>
          <w:b/>
          <w:color w:val="FF0000"/>
          <w:sz w:val="24"/>
          <w:szCs w:val="24"/>
        </w:rPr>
      </w:pPr>
    </w:p>
    <w:p w14:paraId="01780E8A" w14:textId="77777777" w:rsidR="003706CD" w:rsidRDefault="003706CD" w:rsidP="008C6476">
      <w:pPr>
        <w:ind w:left="964" w:hanging="146"/>
        <w:rPr>
          <w:rFonts w:ascii="Times New Roman" w:eastAsia="Arial" w:hAnsi="Times New Roman" w:cs="Times New Roman"/>
          <w:b/>
          <w:color w:val="FF0000"/>
          <w:sz w:val="24"/>
          <w:szCs w:val="24"/>
        </w:rPr>
      </w:pPr>
    </w:p>
    <w:p w14:paraId="336FFEA6" w14:textId="77777777" w:rsidR="003706CD" w:rsidRDefault="003706CD" w:rsidP="008C6476">
      <w:pPr>
        <w:ind w:left="964" w:hanging="146"/>
        <w:rPr>
          <w:rFonts w:ascii="Times New Roman" w:eastAsia="Arial" w:hAnsi="Times New Roman" w:cs="Times New Roman"/>
          <w:b/>
          <w:color w:val="FF0000"/>
          <w:sz w:val="24"/>
          <w:szCs w:val="24"/>
        </w:rPr>
      </w:pPr>
    </w:p>
    <w:p w14:paraId="2A8CF4D3" w14:textId="77777777" w:rsidR="003706CD" w:rsidRDefault="003706CD" w:rsidP="008C6476">
      <w:pPr>
        <w:ind w:left="964" w:hanging="146"/>
        <w:rPr>
          <w:rFonts w:ascii="Times New Roman" w:eastAsia="Arial" w:hAnsi="Times New Roman" w:cs="Times New Roman"/>
          <w:b/>
          <w:color w:val="FF0000"/>
          <w:sz w:val="24"/>
          <w:szCs w:val="24"/>
        </w:rPr>
      </w:pPr>
    </w:p>
    <w:p w14:paraId="0C9BDAB9" w14:textId="34316060" w:rsidR="00991F57" w:rsidRPr="00E76C41" w:rsidRDefault="00991F57" w:rsidP="008C6476">
      <w:pPr>
        <w:ind w:left="964" w:hanging="146"/>
        <w:rPr>
          <w:rFonts w:ascii="Times New Roman" w:eastAsia="Arial" w:hAnsi="Times New Roman" w:cs="Times New Roman"/>
          <w:b/>
          <w:sz w:val="24"/>
          <w:szCs w:val="24"/>
        </w:rPr>
      </w:pPr>
      <w:r w:rsidRPr="00E76C41">
        <w:rPr>
          <w:rFonts w:ascii="Times New Roman" w:eastAsia="Arial" w:hAnsi="Times New Roman" w:cs="Times New Roman"/>
          <w:b/>
          <w:sz w:val="24"/>
          <w:szCs w:val="24"/>
        </w:rPr>
        <w:lastRenderedPageBreak/>
        <w:t xml:space="preserve">Prilog </w:t>
      </w:r>
      <w:r w:rsidR="009C59FB" w:rsidRPr="00E76C41">
        <w:rPr>
          <w:rFonts w:ascii="Times New Roman" w:eastAsia="Arial" w:hAnsi="Times New Roman" w:cs="Times New Roman"/>
          <w:b/>
          <w:sz w:val="24"/>
          <w:szCs w:val="24"/>
        </w:rPr>
        <w:t>5</w:t>
      </w:r>
      <w:r w:rsidRPr="00E76C41">
        <w:rPr>
          <w:rFonts w:ascii="Times New Roman" w:eastAsia="Arial" w:hAnsi="Times New Roman" w:cs="Times New Roman"/>
          <w:b/>
          <w:sz w:val="24"/>
          <w:szCs w:val="24"/>
        </w:rPr>
        <w:t>. – Prijedlog Ugovora</w:t>
      </w:r>
    </w:p>
    <w:p w14:paraId="03150FCF" w14:textId="77777777" w:rsidR="00033E3B" w:rsidRPr="00E76C41" w:rsidRDefault="00033E3B" w:rsidP="008C6476">
      <w:pPr>
        <w:ind w:left="964" w:hanging="146"/>
        <w:rPr>
          <w:rFonts w:ascii="Times New Roman" w:eastAsia="Arial" w:hAnsi="Times New Roman" w:cs="Times New Roman"/>
          <w:b/>
          <w:sz w:val="24"/>
          <w:szCs w:val="24"/>
        </w:rPr>
      </w:pPr>
    </w:p>
    <w:p w14:paraId="7CB79AB0" w14:textId="77777777" w:rsidR="00496DF2" w:rsidRPr="00E76C41" w:rsidRDefault="00496DF2" w:rsidP="00496DF2">
      <w:pPr>
        <w:pStyle w:val="Tijeloteksta"/>
        <w:spacing w:before="72"/>
        <w:ind w:right="7"/>
        <w:jc w:val="both"/>
        <w:rPr>
          <w:rFonts w:ascii="Times New Roman" w:hAnsi="Times New Roman" w:cs="Times New Roman"/>
          <w:spacing w:val="-1"/>
          <w:sz w:val="24"/>
          <w:szCs w:val="24"/>
        </w:rPr>
      </w:pPr>
      <w:r w:rsidRPr="00E76C41">
        <w:rPr>
          <w:rFonts w:ascii="Times New Roman" w:hAnsi="Times New Roman" w:cs="Times New Roman"/>
          <w:b/>
          <w:spacing w:val="-1"/>
          <w:sz w:val="24"/>
          <w:szCs w:val="24"/>
        </w:rPr>
        <w:t>ZADARSKA ŽUPANIJA</w:t>
      </w:r>
      <w:r w:rsidRPr="00E76C41">
        <w:rPr>
          <w:rFonts w:ascii="Times New Roman" w:hAnsi="Times New Roman" w:cs="Times New Roman"/>
          <w:spacing w:val="-1"/>
          <w:sz w:val="24"/>
          <w:szCs w:val="24"/>
        </w:rPr>
        <w:t>, Božidara Petranovića 8 Zadar, OIB 56204655363, zastupana po županu Božidaru Longinu, dipl. ing. (u daljnjem tekstu: NARUČITELJ)</w:t>
      </w:r>
    </w:p>
    <w:p w14:paraId="2AB64182" w14:textId="77777777" w:rsidR="00496DF2" w:rsidRPr="00E76C41" w:rsidRDefault="00496DF2" w:rsidP="00496DF2">
      <w:pPr>
        <w:pStyle w:val="Tijeloteksta"/>
        <w:spacing w:before="72"/>
        <w:ind w:right="7"/>
        <w:jc w:val="both"/>
        <w:rPr>
          <w:rFonts w:ascii="Times New Roman" w:hAnsi="Times New Roman" w:cs="Times New Roman"/>
          <w:spacing w:val="-1"/>
          <w:sz w:val="24"/>
          <w:szCs w:val="24"/>
        </w:rPr>
      </w:pPr>
      <w:r w:rsidRPr="00E76C41">
        <w:rPr>
          <w:rFonts w:ascii="Times New Roman" w:hAnsi="Times New Roman" w:cs="Times New Roman"/>
          <w:spacing w:val="-1"/>
          <w:sz w:val="24"/>
          <w:szCs w:val="24"/>
        </w:rPr>
        <w:t>i</w:t>
      </w:r>
    </w:p>
    <w:p w14:paraId="2CFBDD89" w14:textId="77777777" w:rsidR="00496DF2" w:rsidRPr="00E76C41" w:rsidRDefault="00496DF2" w:rsidP="00496DF2">
      <w:pPr>
        <w:pStyle w:val="Tijeloteksta"/>
        <w:spacing w:before="72"/>
        <w:ind w:right="7"/>
        <w:jc w:val="both"/>
        <w:rPr>
          <w:rFonts w:ascii="Times New Roman" w:hAnsi="Times New Roman" w:cs="Times New Roman"/>
          <w:spacing w:val="-1"/>
          <w:sz w:val="24"/>
          <w:szCs w:val="24"/>
        </w:rPr>
      </w:pPr>
      <w:r w:rsidRPr="00E76C41">
        <w:rPr>
          <w:rFonts w:ascii="Times New Roman" w:hAnsi="Times New Roman" w:cs="Times New Roman"/>
          <w:spacing w:val="-1"/>
          <w:sz w:val="24"/>
          <w:szCs w:val="24"/>
        </w:rPr>
        <w:t>___________________________, _______________________, OIB: ______________, zastupan po ______________________, (u daljnjem tekstu: IZVOĐAČ)</w:t>
      </w:r>
    </w:p>
    <w:p w14:paraId="556EAB48" w14:textId="77777777" w:rsidR="00496DF2" w:rsidRPr="00E76C41" w:rsidRDefault="00496DF2" w:rsidP="00496DF2">
      <w:pPr>
        <w:pStyle w:val="Tijeloteksta"/>
        <w:spacing w:before="72"/>
        <w:ind w:right="7"/>
        <w:jc w:val="both"/>
        <w:rPr>
          <w:rFonts w:ascii="Times New Roman" w:hAnsi="Times New Roman" w:cs="Times New Roman"/>
          <w:spacing w:val="-1"/>
          <w:sz w:val="24"/>
          <w:szCs w:val="24"/>
        </w:rPr>
      </w:pPr>
      <w:r w:rsidRPr="00E76C41">
        <w:rPr>
          <w:rFonts w:ascii="Times New Roman" w:hAnsi="Times New Roman" w:cs="Times New Roman"/>
          <w:spacing w:val="-1"/>
          <w:sz w:val="24"/>
          <w:szCs w:val="24"/>
        </w:rPr>
        <w:t>sklopili su</w:t>
      </w:r>
    </w:p>
    <w:p w14:paraId="11ADD32F" w14:textId="77777777" w:rsidR="00496DF2" w:rsidRPr="00E76C41" w:rsidRDefault="00496DF2" w:rsidP="00496DF2">
      <w:pPr>
        <w:autoSpaceDE w:val="0"/>
        <w:autoSpaceDN w:val="0"/>
        <w:adjustRightInd w:val="0"/>
        <w:rPr>
          <w:rFonts w:ascii="Times New Roman" w:hAnsi="Times New Roman" w:cs="Times New Roman"/>
          <w:sz w:val="24"/>
          <w:szCs w:val="24"/>
          <w:lang w:val="hr-BA" w:eastAsia="hr-BA"/>
        </w:rPr>
      </w:pPr>
    </w:p>
    <w:p w14:paraId="548B6660" w14:textId="26EFB5F3" w:rsidR="00496DF2" w:rsidRPr="00E76C41" w:rsidRDefault="00E76C41" w:rsidP="00496DF2">
      <w:pPr>
        <w:autoSpaceDE w:val="0"/>
        <w:autoSpaceDN w:val="0"/>
        <w:adjustRightInd w:val="0"/>
        <w:jc w:val="center"/>
        <w:rPr>
          <w:rFonts w:ascii="Times New Roman" w:hAnsi="Times New Roman" w:cs="Times New Roman"/>
          <w:b/>
          <w:bCs/>
          <w:sz w:val="24"/>
          <w:szCs w:val="24"/>
          <w:lang w:val="hr-BA" w:eastAsia="hr-BA"/>
        </w:rPr>
      </w:pPr>
      <w:r w:rsidRPr="00E76C41">
        <w:rPr>
          <w:rFonts w:ascii="Times New Roman" w:hAnsi="Times New Roman" w:cs="Times New Roman"/>
          <w:b/>
          <w:bCs/>
          <w:sz w:val="24"/>
          <w:szCs w:val="24"/>
          <w:lang w:val="hr-BA" w:eastAsia="hr-BA"/>
        </w:rPr>
        <w:t>UGOVOR</w:t>
      </w:r>
    </w:p>
    <w:p w14:paraId="4B79253A" w14:textId="77777777" w:rsidR="00E76C41" w:rsidRPr="00E76C41" w:rsidRDefault="00496DF2" w:rsidP="00E76C41">
      <w:pPr>
        <w:pStyle w:val="Zaglavlje"/>
        <w:jc w:val="center"/>
        <w:rPr>
          <w:rFonts w:ascii="Times New Roman" w:hAnsi="Times New Roman" w:cs="Times New Roman"/>
          <w:b/>
          <w:sz w:val="24"/>
        </w:rPr>
      </w:pPr>
      <w:r w:rsidRPr="00E76C41">
        <w:rPr>
          <w:rFonts w:ascii="Times New Roman" w:eastAsia="Arial" w:hAnsi="Times New Roman" w:cs="Times New Roman"/>
          <w:b/>
          <w:spacing w:val="-2"/>
          <w:sz w:val="24"/>
          <w:szCs w:val="24"/>
        </w:rPr>
        <w:t xml:space="preserve">o izvođenju radova </w:t>
      </w:r>
      <w:r w:rsidR="00E76C41" w:rsidRPr="00E76C41">
        <w:rPr>
          <w:rFonts w:ascii="Times New Roman" w:hAnsi="Times New Roman" w:cs="Times New Roman"/>
          <w:b/>
          <w:sz w:val="24"/>
        </w:rPr>
        <w:t xml:space="preserve">na arheološkom istraživanju na lokalitetima </w:t>
      </w:r>
    </w:p>
    <w:p w14:paraId="2273AA97" w14:textId="012D8CA4" w:rsidR="00E76C41" w:rsidRPr="00E76C41" w:rsidRDefault="00E76C41" w:rsidP="00E76C41">
      <w:pPr>
        <w:pStyle w:val="Zaglavlje"/>
        <w:jc w:val="center"/>
        <w:rPr>
          <w:rFonts w:ascii="Times New Roman" w:hAnsi="Times New Roman" w:cs="Times New Roman"/>
          <w:b/>
          <w:sz w:val="24"/>
        </w:rPr>
      </w:pPr>
      <w:r w:rsidRPr="00E76C41">
        <w:rPr>
          <w:rFonts w:ascii="Times New Roman" w:hAnsi="Times New Roman" w:cs="Times New Roman"/>
          <w:b/>
          <w:sz w:val="24"/>
        </w:rPr>
        <w:t>Kašić-Manastirine i Kašić-Razbojine</w:t>
      </w:r>
    </w:p>
    <w:p w14:paraId="02E3427A" w14:textId="00CF0EB3" w:rsidR="00496DF2" w:rsidRPr="00E76C41" w:rsidRDefault="00496DF2" w:rsidP="00496DF2">
      <w:pPr>
        <w:ind w:left="855" w:right="6"/>
        <w:jc w:val="center"/>
        <w:rPr>
          <w:rFonts w:ascii="Times New Roman" w:eastAsia="Arial" w:hAnsi="Times New Roman" w:cs="Times New Roman"/>
          <w:b/>
          <w:spacing w:val="-2"/>
          <w:sz w:val="24"/>
          <w:szCs w:val="24"/>
        </w:rPr>
      </w:pPr>
    </w:p>
    <w:p w14:paraId="6379EE60" w14:textId="77777777" w:rsidR="00496DF2" w:rsidRPr="00E76C41" w:rsidRDefault="00496DF2" w:rsidP="00496DF2">
      <w:pPr>
        <w:autoSpaceDE w:val="0"/>
        <w:autoSpaceDN w:val="0"/>
        <w:adjustRightInd w:val="0"/>
        <w:jc w:val="center"/>
        <w:rPr>
          <w:rFonts w:ascii="Times New Roman" w:hAnsi="Times New Roman" w:cs="Times New Roman"/>
          <w:b/>
          <w:bCs/>
          <w:sz w:val="24"/>
          <w:szCs w:val="24"/>
          <w:lang w:val="hr-BA" w:eastAsia="hr-BA"/>
        </w:rPr>
      </w:pPr>
    </w:p>
    <w:p w14:paraId="57BAD196" w14:textId="0DE30B34" w:rsidR="00496DF2" w:rsidRPr="00E76C41" w:rsidRDefault="00496DF2" w:rsidP="00496DF2">
      <w:pPr>
        <w:pStyle w:val="Tijeloteksta"/>
        <w:spacing w:before="72"/>
        <w:ind w:right="7"/>
        <w:jc w:val="both"/>
        <w:rPr>
          <w:rFonts w:ascii="Times New Roman" w:hAnsi="Times New Roman" w:cs="Times New Roman"/>
          <w:b/>
          <w:spacing w:val="-1"/>
          <w:sz w:val="24"/>
          <w:szCs w:val="24"/>
        </w:rPr>
      </w:pPr>
      <w:r w:rsidRPr="00E76C41">
        <w:rPr>
          <w:rFonts w:ascii="Times New Roman" w:hAnsi="Times New Roman" w:cs="Times New Roman"/>
          <w:b/>
          <w:spacing w:val="-1"/>
          <w:sz w:val="24"/>
          <w:szCs w:val="24"/>
        </w:rPr>
        <w:t>PREDMET UGOVORA</w:t>
      </w:r>
    </w:p>
    <w:p w14:paraId="7A33BB95" w14:textId="77777777" w:rsidR="00496DF2" w:rsidRPr="00E76C41" w:rsidRDefault="00496DF2" w:rsidP="00496DF2">
      <w:pPr>
        <w:pStyle w:val="Tijeloteksta"/>
        <w:spacing w:before="72"/>
        <w:ind w:right="7"/>
        <w:jc w:val="both"/>
        <w:rPr>
          <w:rFonts w:ascii="Times New Roman" w:hAnsi="Times New Roman" w:cs="Times New Roman"/>
          <w:b/>
          <w:spacing w:val="-1"/>
          <w:sz w:val="24"/>
          <w:szCs w:val="24"/>
        </w:rPr>
      </w:pPr>
    </w:p>
    <w:p w14:paraId="350749E0" w14:textId="77777777" w:rsidR="00496DF2" w:rsidRPr="00E76C41" w:rsidRDefault="00496DF2" w:rsidP="00496DF2">
      <w:pPr>
        <w:autoSpaceDE w:val="0"/>
        <w:autoSpaceDN w:val="0"/>
        <w:adjustRightInd w:val="0"/>
        <w:jc w:val="center"/>
        <w:rPr>
          <w:rFonts w:ascii="Times New Roman" w:hAnsi="Times New Roman" w:cs="Times New Roman"/>
          <w:b/>
          <w:sz w:val="24"/>
          <w:szCs w:val="24"/>
          <w:lang w:val="hr-BA" w:eastAsia="hr-BA"/>
        </w:rPr>
      </w:pPr>
      <w:r w:rsidRPr="00E76C41">
        <w:rPr>
          <w:rFonts w:ascii="Times New Roman" w:hAnsi="Times New Roman" w:cs="Times New Roman"/>
          <w:b/>
          <w:sz w:val="24"/>
          <w:szCs w:val="24"/>
          <w:lang w:val="hr-BA" w:eastAsia="hr-BA"/>
        </w:rPr>
        <w:t>Članak 1.</w:t>
      </w:r>
    </w:p>
    <w:p w14:paraId="73A9DCCE" w14:textId="10955669" w:rsidR="00496DF2" w:rsidRPr="00E76C41" w:rsidRDefault="00496DF2" w:rsidP="00496DF2">
      <w:pPr>
        <w:pStyle w:val="Tijeloteksta"/>
        <w:spacing w:before="72"/>
        <w:ind w:right="7"/>
        <w:jc w:val="both"/>
        <w:rPr>
          <w:rFonts w:ascii="Times New Roman" w:hAnsi="Times New Roman" w:cs="Times New Roman"/>
          <w:spacing w:val="-1"/>
          <w:sz w:val="24"/>
          <w:szCs w:val="24"/>
        </w:rPr>
      </w:pPr>
      <w:r w:rsidRPr="00E76C41">
        <w:rPr>
          <w:rFonts w:ascii="Times New Roman" w:hAnsi="Times New Roman" w:cs="Times New Roman"/>
          <w:spacing w:val="-1"/>
          <w:sz w:val="24"/>
          <w:szCs w:val="24"/>
        </w:rPr>
        <w:t xml:space="preserve">Predmet ovoga Ugovora je izvođenje radova </w:t>
      </w:r>
      <w:r w:rsidR="00E76C41" w:rsidRPr="00E76C41">
        <w:rPr>
          <w:rFonts w:ascii="Times New Roman" w:hAnsi="Times New Roman" w:cs="Times New Roman"/>
          <w:spacing w:val="-1"/>
          <w:sz w:val="24"/>
          <w:szCs w:val="24"/>
        </w:rPr>
        <w:t>na arheološkom istraživanju na lokalitetima Kašić-Manastirine i Kašić-Razbojine</w:t>
      </w:r>
      <w:r w:rsidRPr="00E76C41">
        <w:rPr>
          <w:rFonts w:ascii="Times New Roman" w:hAnsi="Times New Roman" w:cs="Times New Roman"/>
          <w:spacing w:val="-1"/>
          <w:sz w:val="24"/>
          <w:szCs w:val="24"/>
        </w:rPr>
        <w:t xml:space="preserve">, a sve prema provedenom postupku jednostavne nabave, evidencijski broj nabave </w:t>
      </w:r>
      <w:r w:rsidR="00E76C41" w:rsidRPr="00E76C41">
        <w:rPr>
          <w:rFonts w:ascii="Times New Roman" w:hAnsi="Times New Roman" w:cs="Times New Roman"/>
          <w:spacing w:val="-1"/>
          <w:sz w:val="24"/>
          <w:szCs w:val="24"/>
        </w:rPr>
        <w:t>124-</w:t>
      </w:r>
      <w:r w:rsidRPr="00E76C41">
        <w:rPr>
          <w:rFonts w:ascii="Times New Roman" w:hAnsi="Times New Roman" w:cs="Times New Roman"/>
          <w:spacing w:val="-1"/>
          <w:sz w:val="24"/>
          <w:szCs w:val="24"/>
        </w:rPr>
        <w:t>18-JN i Odluci o odabiru (KLASA_____________,</w:t>
      </w:r>
      <w:r w:rsidR="00E76C41" w:rsidRPr="00E76C41">
        <w:rPr>
          <w:rFonts w:ascii="Times New Roman" w:hAnsi="Times New Roman" w:cs="Times New Roman"/>
          <w:spacing w:val="-1"/>
          <w:sz w:val="24"/>
          <w:szCs w:val="24"/>
        </w:rPr>
        <w:t xml:space="preserve"> </w:t>
      </w:r>
      <w:r w:rsidRPr="00E76C41">
        <w:rPr>
          <w:rFonts w:ascii="Times New Roman" w:hAnsi="Times New Roman" w:cs="Times New Roman"/>
          <w:spacing w:val="-1"/>
          <w:sz w:val="24"/>
          <w:szCs w:val="24"/>
        </w:rPr>
        <w:t>URBROJ__________, od dana________</w:t>
      </w:r>
      <w:r w:rsidR="00E76C41" w:rsidRPr="00E76C41">
        <w:rPr>
          <w:rFonts w:ascii="Times New Roman" w:hAnsi="Times New Roman" w:cs="Times New Roman"/>
          <w:spacing w:val="-1"/>
          <w:sz w:val="24"/>
          <w:szCs w:val="24"/>
        </w:rPr>
        <w:t>____</w:t>
      </w:r>
      <w:r w:rsidRPr="00E76C41">
        <w:rPr>
          <w:rFonts w:ascii="Times New Roman" w:hAnsi="Times New Roman" w:cs="Times New Roman"/>
          <w:spacing w:val="-1"/>
          <w:sz w:val="24"/>
          <w:szCs w:val="24"/>
        </w:rPr>
        <w:t>__.</w:t>
      </w:r>
    </w:p>
    <w:p w14:paraId="659171A7" w14:textId="77777777" w:rsidR="00496DF2" w:rsidRPr="007D51E9" w:rsidRDefault="00496DF2" w:rsidP="00496DF2">
      <w:pPr>
        <w:pStyle w:val="Tijeloteksta"/>
        <w:spacing w:before="72"/>
        <w:ind w:right="7"/>
        <w:jc w:val="both"/>
        <w:rPr>
          <w:rFonts w:ascii="Times New Roman" w:hAnsi="Times New Roman" w:cs="Times New Roman"/>
          <w:color w:val="FF0000"/>
          <w:spacing w:val="-1"/>
          <w:sz w:val="24"/>
          <w:szCs w:val="24"/>
        </w:rPr>
      </w:pPr>
    </w:p>
    <w:p w14:paraId="5688C126" w14:textId="77777777" w:rsidR="00496DF2" w:rsidRPr="00E76C41" w:rsidRDefault="00496DF2" w:rsidP="00496DF2">
      <w:pPr>
        <w:autoSpaceDE w:val="0"/>
        <w:autoSpaceDN w:val="0"/>
        <w:adjustRightInd w:val="0"/>
        <w:jc w:val="center"/>
        <w:rPr>
          <w:rFonts w:ascii="Times New Roman" w:hAnsi="Times New Roman" w:cs="Times New Roman"/>
          <w:b/>
          <w:sz w:val="24"/>
          <w:szCs w:val="24"/>
          <w:lang w:val="hr-BA" w:eastAsia="hr-BA"/>
        </w:rPr>
      </w:pPr>
      <w:r w:rsidRPr="00E76C41">
        <w:rPr>
          <w:rFonts w:ascii="Times New Roman" w:hAnsi="Times New Roman" w:cs="Times New Roman"/>
          <w:b/>
          <w:sz w:val="24"/>
          <w:szCs w:val="24"/>
          <w:lang w:val="hr-BA" w:eastAsia="hr-BA"/>
        </w:rPr>
        <w:t xml:space="preserve">Članak 2. </w:t>
      </w:r>
    </w:p>
    <w:p w14:paraId="272B1D29" w14:textId="37FAF009" w:rsidR="00E76C41" w:rsidRDefault="00496DF2" w:rsidP="00E76C41">
      <w:pPr>
        <w:pStyle w:val="Tijeloteksta"/>
        <w:spacing w:before="72"/>
        <w:ind w:right="7"/>
        <w:jc w:val="both"/>
        <w:rPr>
          <w:rFonts w:ascii="Times New Roman" w:hAnsi="Times New Roman" w:cs="Times New Roman"/>
          <w:spacing w:val="-1"/>
          <w:sz w:val="24"/>
          <w:szCs w:val="24"/>
        </w:rPr>
      </w:pPr>
      <w:r w:rsidRPr="00E76C41">
        <w:rPr>
          <w:rFonts w:ascii="Times New Roman" w:hAnsi="Times New Roman" w:cs="Times New Roman"/>
          <w:spacing w:val="-1"/>
          <w:sz w:val="24"/>
          <w:szCs w:val="24"/>
        </w:rPr>
        <w:t xml:space="preserve">Naručitelj naručuje, a Izvođač se obvezuje izvesti radove </w:t>
      </w:r>
      <w:r w:rsidR="00E76C41" w:rsidRPr="00E76C41">
        <w:rPr>
          <w:rFonts w:ascii="Times New Roman" w:hAnsi="Times New Roman" w:cs="Times New Roman"/>
          <w:spacing w:val="-1"/>
          <w:sz w:val="24"/>
          <w:szCs w:val="24"/>
        </w:rPr>
        <w:t>na arheološkom istraživanju na lokalitetima Kašić-Manastirine i Kašić-Razbojine</w:t>
      </w:r>
      <w:r w:rsidR="00EA2F5B">
        <w:rPr>
          <w:rFonts w:ascii="Times New Roman" w:hAnsi="Times New Roman" w:cs="Times New Roman"/>
          <w:spacing w:val="-1"/>
          <w:sz w:val="24"/>
          <w:szCs w:val="24"/>
        </w:rPr>
        <w:t>.</w:t>
      </w:r>
    </w:p>
    <w:p w14:paraId="30D76788" w14:textId="5F9F560E" w:rsidR="00EA2F5B" w:rsidRPr="00E76C41" w:rsidRDefault="00EA2F5B" w:rsidP="00E76C41">
      <w:pPr>
        <w:pStyle w:val="Tijeloteksta"/>
        <w:spacing w:before="72"/>
        <w:ind w:right="7"/>
        <w:jc w:val="both"/>
        <w:rPr>
          <w:rFonts w:ascii="Times New Roman" w:hAnsi="Times New Roman" w:cs="Times New Roman"/>
          <w:spacing w:val="-1"/>
          <w:sz w:val="24"/>
          <w:szCs w:val="24"/>
        </w:rPr>
      </w:pPr>
      <w:r>
        <w:rPr>
          <w:rFonts w:ascii="Times New Roman" w:hAnsi="Times New Roman" w:cs="Times New Roman"/>
          <w:spacing w:val="-1"/>
          <w:sz w:val="24"/>
          <w:szCs w:val="24"/>
        </w:rPr>
        <w:t>Radovi iz članka 1. ovog Ugovora obuhvaćaju:</w:t>
      </w:r>
    </w:p>
    <w:p w14:paraId="22D86AB4" w14:textId="49AA260B" w:rsidR="00EA2F5B" w:rsidRPr="002B1633" w:rsidRDefault="00EA2F5B" w:rsidP="002B1633">
      <w:pPr>
        <w:pStyle w:val="Odlomakpopisa"/>
        <w:widowControl/>
        <w:numPr>
          <w:ilvl w:val="0"/>
          <w:numId w:val="23"/>
        </w:numPr>
        <w:ind w:left="1350"/>
        <w:jc w:val="both"/>
        <w:rPr>
          <w:rFonts w:ascii="Times New Roman" w:eastAsia="SimSun" w:hAnsi="Times New Roman" w:cs="Times New Roman"/>
          <w:sz w:val="24"/>
          <w:szCs w:val="24"/>
        </w:rPr>
      </w:pPr>
      <w:r w:rsidRPr="002B1633">
        <w:rPr>
          <w:rFonts w:ascii="Times New Roman" w:eastAsia="SimSun" w:hAnsi="Times New Roman" w:cs="Times New Roman"/>
          <w:sz w:val="24"/>
          <w:szCs w:val="24"/>
        </w:rPr>
        <w:t>Izvođenje radova na arheološkom lokalitetu Kašić – Manastirine (Arheološki će se istražiti sjeverni dio samostanskog kompleksa sjeverno od šesterolisne crkve i djela samostanskih prostorija do sjevernog zida kompleksa koji je visine do 1m. Ukupna površina istraživanja je 45m dužine i 6 m prosječno širine – ukupno površine 270 m2.</w:t>
      </w:r>
      <w:r w:rsidR="002B1633" w:rsidRPr="002B1633">
        <w:rPr>
          <w:rFonts w:ascii="Times New Roman" w:eastAsia="SimSun" w:hAnsi="Times New Roman" w:cs="Times New Roman"/>
          <w:sz w:val="24"/>
          <w:szCs w:val="24"/>
        </w:rPr>
        <w:t xml:space="preserve"> </w:t>
      </w:r>
      <w:r w:rsidRPr="002B1633">
        <w:rPr>
          <w:rFonts w:ascii="Times New Roman" w:eastAsia="SimSun" w:hAnsi="Times New Roman" w:cs="Times New Roman"/>
          <w:sz w:val="24"/>
          <w:szCs w:val="24"/>
        </w:rPr>
        <w:t>Arheološko istraživanje provodit će se dijelom strojnim iskopom uz aktivni nadzor arheologa – micanje navezene zemlje do dijela kojeg utvrdi arheolog.</w:t>
      </w:r>
      <w:r w:rsidR="002B1633" w:rsidRPr="002B1633">
        <w:rPr>
          <w:rFonts w:ascii="Times New Roman" w:eastAsia="SimSun" w:hAnsi="Times New Roman" w:cs="Times New Roman"/>
          <w:sz w:val="24"/>
          <w:szCs w:val="24"/>
        </w:rPr>
        <w:t xml:space="preserve"> </w:t>
      </w:r>
      <w:r w:rsidRPr="002B1633">
        <w:rPr>
          <w:rFonts w:ascii="Times New Roman" w:eastAsia="SimSun" w:hAnsi="Times New Roman" w:cs="Times New Roman"/>
          <w:sz w:val="24"/>
          <w:szCs w:val="24"/>
        </w:rPr>
        <w:t>Daljnji iskop provodit će se ručnim iskopom do pojave kulturnog sloja ili sterilnog sloja uz odgovarajuće mjere zaštite iskopanih i nađenih predmeta i objekata radi daljnje sanacije i restauracije samostanskog kompleksa i izrade snimke postojećeg stanja)</w:t>
      </w:r>
      <w:r w:rsidR="002B1633">
        <w:rPr>
          <w:rFonts w:ascii="Times New Roman" w:eastAsia="SimSun" w:hAnsi="Times New Roman" w:cs="Times New Roman"/>
          <w:sz w:val="24"/>
          <w:szCs w:val="24"/>
        </w:rPr>
        <w:t xml:space="preserve">, </w:t>
      </w:r>
    </w:p>
    <w:p w14:paraId="3EEFBA74" w14:textId="39C74CD9" w:rsidR="00EA2F5B" w:rsidRPr="002B1633" w:rsidRDefault="00EA2F5B" w:rsidP="002B1633">
      <w:pPr>
        <w:pStyle w:val="Odlomakpopisa"/>
        <w:widowControl/>
        <w:numPr>
          <w:ilvl w:val="0"/>
          <w:numId w:val="23"/>
        </w:numPr>
        <w:ind w:left="1350"/>
        <w:jc w:val="both"/>
        <w:rPr>
          <w:rFonts w:ascii="Times New Roman" w:eastAsia="SimSun" w:hAnsi="Times New Roman" w:cs="Times New Roman"/>
          <w:sz w:val="24"/>
          <w:szCs w:val="24"/>
        </w:rPr>
      </w:pPr>
      <w:r w:rsidRPr="002B1633">
        <w:rPr>
          <w:rFonts w:ascii="Times New Roman" w:eastAsia="SimSun" w:hAnsi="Times New Roman" w:cs="Times New Roman"/>
          <w:sz w:val="24"/>
          <w:szCs w:val="24"/>
        </w:rPr>
        <w:t>Izvođenje radova na arheološkom lokalitetu Kašić – Razbojine (Arheološki će se istražiti 12 grobova dijelom uništenih iskopom kanala za vodovodnu cijev. Površina pojedinog groba iznosi 2-2,5 m2. Kako se radi na prostoru gdje je ostao iskop kanala potrebno je strojno izmjestiti zemlju iz iskopa radi pristupa grobovima i osigurati iskopani prostor u kanalu.</w:t>
      </w:r>
      <w:r w:rsidR="002B1633" w:rsidRPr="002B1633">
        <w:rPr>
          <w:rFonts w:ascii="Times New Roman" w:eastAsia="SimSun" w:hAnsi="Times New Roman" w:cs="Times New Roman"/>
          <w:sz w:val="24"/>
          <w:szCs w:val="24"/>
        </w:rPr>
        <w:t xml:space="preserve"> </w:t>
      </w:r>
      <w:r w:rsidRPr="002B1633">
        <w:rPr>
          <w:rFonts w:ascii="Times New Roman" w:eastAsia="SimSun" w:hAnsi="Times New Roman" w:cs="Times New Roman"/>
          <w:sz w:val="24"/>
          <w:szCs w:val="24"/>
        </w:rPr>
        <w:t>Arheološko istraživanje provodit će se ručnim iskopom do pojave kulturnog sloja ili sterilnog sloja uz odgovarajuće mjere zaštite iskopanih i nađenih predmeta i objekata radi evidentiranja i istraživanja pronađenih grobova</w:t>
      </w:r>
      <w:r w:rsidR="002B1633" w:rsidRPr="002B1633">
        <w:rPr>
          <w:rFonts w:ascii="Times New Roman" w:eastAsia="SimSun" w:hAnsi="Times New Roman" w:cs="Times New Roman"/>
          <w:sz w:val="24"/>
          <w:szCs w:val="24"/>
        </w:rPr>
        <w:t>)</w:t>
      </w:r>
      <w:r w:rsidR="002B1633">
        <w:rPr>
          <w:rFonts w:ascii="Times New Roman" w:eastAsia="SimSun" w:hAnsi="Times New Roman" w:cs="Times New Roman"/>
          <w:sz w:val="24"/>
          <w:szCs w:val="24"/>
        </w:rPr>
        <w:t xml:space="preserve">, </w:t>
      </w:r>
    </w:p>
    <w:p w14:paraId="634DC974" w14:textId="17901E63" w:rsidR="002B1633" w:rsidRDefault="00EA2F5B" w:rsidP="002B1633">
      <w:pPr>
        <w:pStyle w:val="Odlomakpopisa"/>
        <w:widowControl/>
        <w:numPr>
          <w:ilvl w:val="0"/>
          <w:numId w:val="23"/>
        </w:numPr>
        <w:ind w:left="1350"/>
        <w:jc w:val="both"/>
        <w:rPr>
          <w:rFonts w:ascii="Times New Roman" w:eastAsia="SimSun" w:hAnsi="Times New Roman" w:cs="Times New Roman"/>
          <w:sz w:val="24"/>
          <w:szCs w:val="24"/>
        </w:rPr>
      </w:pPr>
      <w:r w:rsidRPr="002B1633">
        <w:rPr>
          <w:rFonts w:ascii="Times New Roman" w:eastAsia="SimSun" w:hAnsi="Times New Roman" w:cs="Times New Roman"/>
          <w:sz w:val="24"/>
          <w:szCs w:val="24"/>
        </w:rPr>
        <w:t>Analiz</w:t>
      </w:r>
      <w:r w:rsidR="002B1633" w:rsidRPr="002B1633">
        <w:rPr>
          <w:rFonts w:ascii="Times New Roman" w:eastAsia="SimSun" w:hAnsi="Times New Roman" w:cs="Times New Roman"/>
          <w:sz w:val="24"/>
          <w:szCs w:val="24"/>
        </w:rPr>
        <w:t>u</w:t>
      </w:r>
      <w:r w:rsidRPr="002B1633">
        <w:rPr>
          <w:rFonts w:ascii="Times New Roman" w:eastAsia="SimSun" w:hAnsi="Times New Roman" w:cs="Times New Roman"/>
          <w:sz w:val="24"/>
          <w:szCs w:val="24"/>
        </w:rPr>
        <w:t xml:space="preserve"> i obrad</w:t>
      </w:r>
      <w:r w:rsidR="002B1633" w:rsidRPr="002B1633">
        <w:rPr>
          <w:rFonts w:ascii="Times New Roman" w:eastAsia="SimSun" w:hAnsi="Times New Roman" w:cs="Times New Roman"/>
          <w:sz w:val="24"/>
          <w:szCs w:val="24"/>
        </w:rPr>
        <w:t>u</w:t>
      </w:r>
      <w:r w:rsidRPr="002B1633">
        <w:rPr>
          <w:rFonts w:ascii="Times New Roman" w:eastAsia="SimSun" w:hAnsi="Times New Roman" w:cs="Times New Roman"/>
          <w:sz w:val="24"/>
          <w:szCs w:val="24"/>
        </w:rPr>
        <w:t xml:space="preserve"> podataka te izrad</w:t>
      </w:r>
      <w:r w:rsidR="002B1633" w:rsidRPr="002B1633">
        <w:rPr>
          <w:rFonts w:ascii="Times New Roman" w:eastAsia="SimSun" w:hAnsi="Times New Roman" w:cs="Times New Roman"/>
          <w:sz w:val="24"/>
          <w:szCs w:val="24"/>
        </w:rPr>
        <w:t>u</w:t>
      </w:r>
      <w:r w:rsidRPr="002B1633">
        <w:rPr>
          <w:rFonts w:ascii="Times New Roman" w:eastAsia="SimSun" w:hAnsi="Times New Roman" w:cs="Times New Roman"/>
          <w:sz w:val="24"/>
          <w:szCs w:val="24"/>
        </w:rPr>
        <w:t xml:space="preserve"> Stručnog izvješća</w:t>
      </w:r>
      <w:r w:rsidR="002B1633" w:rsidRPr="002B1633">
        <w:rPr>
          <w:rFonts w:ascii="Times New Roman" w:eastAsia="SimSun" w:hAnsi="Times New Roman" w:cs="Times New Roman"/>
          <w:sz w:val="24"/>
          <w:szCs w:val="24"/>
        </w:rPr>
        <w:t xml:space="preserve"> istraživanja koje mora biti izrađeno u skladu sa Pravilnikom o arheološkim istraživanjima („Narodne novine“ broj: 102/10), te zahtjevima nadležnog Konzervatorskog odjela.</w:t>
      </w:r>
    </w:p>
    <w:p w14:paraId="0EEA876C" w14:textId="7F708949" w:rsidR="00302EC7" w:rsidRPr="00302EC7" w:rsidRDefault="00302EC7" w:rsidP="00302EC7">
      <w:pPr>
        <w:widowControl/>
        <w:ind w:left="900"/>
        <w:jc w:val="both"/>
        <w:rPr>
          <w:rFonts w:ascii="Times New Roman" w:eastAsia="SimSun" w:hAnsi="Times New Roman" w:cs="Times New Roman"/>
          <w:sz w:val="24"/>
          <w:szCs w:val="24"/>
        </w:rPr>
      </w:pPr>
      <w:r w:rsidRPr="00302EC7">
        <w:rPr>
          <w:rFonts w:ascii="Times New Roman" w:eastAsia="Arial" w:hAnsi="Times New Roman" w:cs="Times New Roman"/>
          <w:spacing w:val="-1"/>
          <w:sz w:val="24"/>
          <w:szCs w:val="24"/>
        </w:rPr>
        <w:t>Izvođač je dužan arheološka istraživanja provesti sukladno Zakonu o zaštiti i očuvanju kulturnih dobara („Narodne novine“ broj: 69/99, 151/03, 157/03, 100/04, 87/09, 88/10, 61/11, 25/12,</w:t>
      </w:r>
      <w:r w:rsidRPr="000A15D3">
        <w:rPr>
          <w:rFonts w:ascii="Times New Roman" w:eastAsia="SimSun" w:hAnsi="Times New Roman" w:cs="Times New Roman"/>
          <w:sz w:val="24"/>
          <w:szCs w:val="24"/>
        </w:rPr>
        <w:t xml:space="preserve"> 136/12, </w:t>
      </w:r>
      <w:r w:rsidRPr="000A15D3">
        <w:rPr>
          <w:rFonts w:ascii="Times New Roman" w:eastAsia="SimSun" w:hAnsi="Times New Roman" w:cs="Times New Roman"/>
          <w:sz w:val="24"/>
          <w:szCs w:val="24"/>
        </w:rPr>
        <w:lastRenderedPageBreak/>
        <w:t xml:space="preserve">157/13, 152/14, 98/15, </w:t>
      </w:r>
      <w:r>
        <w:rPr>
          <w:rFonts w:ascii="Times New Roman" w:eastAsia="SimSun" w:hAnsi="Times New Roman" w:cs="Times New Roman"/>
          <w:sz w:val="24"/>
          <w:szCs w:val="24"/>
        </w:rPr>
        <w:t>44/17, 90/18) i P</w:t>
      </w:r>
      <w:r w:rsidRPr="000A15D3">
        <w:rPr>
          <w:rFonts w:ascii="Times New Roman" w:eastAsia="SimSun" w:hAnsi="Times New Roman" w:cs="Times New Roman"/>
          <w:sz w:val="24"/>
          <w:szCs w:val="24"/>
        </w:rPr>
        <w:t>ravilnik</w:t>
      </w:r>
      <w:r>
        <w:rPr>
          <w:rFonts w:ascii="Times New Roman" w:eastAsia="SimSun" w:hAnsi="Times New Roman" w:cs="Times New Roman"/>
          <w:sz w:val="24"/>
          <w:szCs w:val="24"/>
        </w:rPr>
        <w:t>u</w:t>
      </w:r>
      <w:r w:rsidRPr="000A15D3">
        <w:rPr>
          <w:rFonts w:ascii="Times New Roman" w:eastAsia="SimSun" w:hAnsi="Times New Roman" w:cs="Times New Roman"/>
          <w:sz w:val="24"/>
          <w:szCs w:val="24"/>
        </w:rPr>
        <w:t xml:space="preserve"> o arheološkim istraživanjima (</w:t>
      </w:r>
      <w:r>
        <w:rPr>
          <w:rFonts w:ascii="Times New Roman" w:eastAsia="SimSun" w:hAnsi="Times New Roman" w:cs="Times New Roman"/>
          <w:sz w:val="24"/>
          <w:szCs w:val="24"/>
        </w:rPr>
        <w:t>„</w:t>
      </w:r>
      <w:r w:rsidRPr="000A15D3">
        <w:rPr>
          <w:rFonts w:ascii="Times New Roman" w:eastAsia="SimSun" w:hAnsi="Times New Roman" w:cs="Times New Roman"/>
          <w:sz w:val="24"/>
          <w:szCs w:val="24"/>
        </w:rPr>
        <w:t>N</w:t>
      </w:r>
      <w:r>
        <w:rPr>
          <w:rFonts w:ascii="Times New Roman" w:eastAsia="SimSun" w:hAnsi="Times New Roman" w:cs="Times New Roman"/>
          <w:sz w:val="24"/>
          <w:szCs w:val="24"/>
        </w:rPr>
        <w:t xml:space="preserve">arodne novine“ broj: </w:t>
      </w:r>
      <w:r w:rsidRPr="000A15D3">
        <w:rPr>
          <w:rFonts w:ascii="Times New Roman" w:eastAsia="SimSun" w:hAnsi="Times New Roman" w:cs="Times New Roman"/>
          <w:sz w:val="24"/>
          <w:szCs w:val="24"/>
        </w:rPr>
        <w:t>102/10).</w:t>
      </w:r>
    </w:p>
    <w:p w14:paraId="1E050D29" w14:textId="3B9EA372" w:rsidR="00EA2F5B" w:rsidRPr="005116BA" w:rsidRDefault="00EA2F5B" w:rsidP="002B1633">
      <w:pPr>
        <w:pStyle w:val="Odlomakpopisa"/>
        <w:widowControl/>
        <w:ind w:left="720"/>
        <w:jc w:val="both"/>
        <w:rPr>
          <w:rFonts w:ascii="Times New Roman" w:eastAsia="SimSun" w:hAnsi="Times New Roman" w:cs="Times New Roman"/>
          <w:sz w:val="24"/>
          <w:szCs w:val="24"/>
        </w:rPr>
      </w:pPr>
    </w:p>
    <w:p w14:paraId="428A8F1E" w14:textId="51E31F95" w:rsidR="00496DF2" w:rsidRPr="00951392" w:rsidRDefault="00496DF2" w:rsidP="00496DF2">
      <w:pPr>
        <w:pStyle w:val="Tijeloteksta"/>
        <w:spacing w:before="72"/>
        <w:ind w:right="7"/>
        <w:jc w:val="both"/>
        <w:rPr>
          <w:rFonts w:ascii="Times New Roman" w:hAnsi="Times New Roman" w:cs="Times New Roman"/>
          <w:b/>
          <w:spacing w:val="-1"/>
          <w:sz w:val="24"/>
          <w:szCs w:val="24"/>
        </w:rPr>
      </w:pPr>
      <w:r w:rsidRPr="00951392">
        <w:rPr>
          <w:rFonts w:ascii="Times New Roman" w:hAnsi="Times New Roman" w:cs="Times New Roman"/>
          <w:b/>
          <w:spacing w:val="-1"/>
          <w:sz w:val="24"/>
          <w:szCs w:val="24"/>
        </w:rPr>
        <w:t>CIJENA RADOVA</w:t>
      </w:r>
    </w:p>
    <w:p w14:paraId="58A1569A" w14:textId="77777777" w:rsidR="00496DF2" w:rsidRPr="00951392" w:rsidRDefault="00496DF2" w:rsidP="00496DF2">
      <w:pPr>
        <w:autoSpaceDE w:val="0"/>
        <w:autoSpaceDN w:val="0"/>
        <w:adjustRightInd w:val="0"/>
        <w:jc w:val="center"/>
        <w:rPr>
          <w:rFonts w:ascii="Times New Roman" w:hAnsi="Times New Roman" w:cs="Times New Roman"/>
          <w:b/>
          <w:sz w:val="24"/>
          <w:szCs w:val="24"/>
          <w:lang w:val="hr-BA" w:eastAsia="hr-BA"/>
        </w:rPr>
      </w:pPr>
      <w:r w:rsidRPr="00951392">
        <w:rPr>
          <w:rFonts w:ascii="Times New Roman" w:hAnsi="Times New Roman" w:cs="Times New Roman"/>
          <w:b/>
          <w:sz w:val="24"/>
          <w:szCs w:val="24"/>
          <w:lang w:val="hr-BA" w:eastAsia="hr-BA"/>
        </w:rPr>
        <w:t>Članak 3.</w:t>
      </w:r>
    </w:p>
    <w:p w14:paraId="40843094" w14:textId="77777777" w:rsidR="00496DF2" w:rsidRPr="00951392" w:rsidRDefault="00496DF2" w:rsidP="00496DF2">
      <w:pPr>
        <w:pStyle w:val="Tijeloteksta"/>
        <w:spacing w:before="72"/>
        <w:ind w:left="850"/>
        <w:jc w:val="both"/>
        <w:rPr>
          <w:rFonts w:ascii="Times New Roman" w:hAnsi="Times New Roman" w:cs="Times New Roman"/>
          <w:spacing w:val="-1"/>
          <w:sz w:val="24"/>
          <w:szCs w:val="24"/>
        </w:rPr>
      </w:pPr>
      <w:r w:rsidRPr="00951392">
        <w:rPr>
          <w:rFonts w:ascii="Times New Roman" w:hAnsi="Times New Roman" w:cs="Times New Roman"/>
          <w:spacing w:val="-1"/>
          <w:sz w:val="24"/>
          <w:szCs w:val="24"/>
        </w:rPr>
        <w:t>Vrijednost radova iz članka 2. ovog Ugovora iznosi:</w:t>
      </w:r>
    </w:p>
    <w:p w14:paraId="2A48876B" w14:textId="3BFDF5A0" w:rsidR="00496DF2" w:rsidRPr="00951392" w:rsidRDefault="00496DF2" w:rsidP="00496DF2">
      <w:pPr>
        <w:pStyle w:val="Tijeloteksta"/>
        <w:spacing w:before="72"/>
        <w:ind w:left="850"/>
        <w:jc w:val="center"/>
        <w:rPr>
          <w:rFonts w:ascii="Times New Roman" w:hAnsi="Times New Roman" w:cs="Times New Roman"/>
          <w:spacing w:val="-1"/>
          <w:sz w:val="24"/>
          <w:szCs w:val="24"/>
        </w:rPr>
      </w:pPr>
      <w:r w:rsidRPr="00951392">
        <w:rPr>
          <w:rFonts w:ascii="Times New Roman" w:hAnsi="Times New Roman" w:cs="Times New Roman"/>
          <w:spacing w:val="-1"/>
          <w:sz w:val="24"/>
          <w:szCs w:val="24"/>
        </w:rPr>
        <w:t>_____________________ kuna</w:t>
      </w:r>
    </w:p>
    <w:p w14:paraId="15E47432" w14:textId="77777777" w:rsidR="00496DF2" w:rsidRPr="00951392" w:rsidRDefault="00496DF2" w:rsidP="00496DF2">
      <w:pPr>
        <w:pStyle w:val="Tijeloteksta"/>
        <w:ind w:left="850"/>
        <w:jc w:val="both"/>
        <w:rPr>
          <w:rFonts w:ascii="Times New Roman" w:hAnsi="Times New Roman" w:cs="Times New Roman"/>
          <w:spacing w:val="-1"/>
          <w:sz w:val="24"/>
          <w:szCs w:val="24"/>
        </w:rPr>
      </w:pPr>
    </w:p>
    <w:p w14:paraId="06D5208B" w14:textId="7BC2E554" w:rsidR="00496DF2" w:rsidRPr="00951392" w:rsidRDefault="00496DF2" w:rsidP="00496DF2">
      <w:pPr>
        <w:pStyle w:val="Tijeloteksta"/>
        <w:ind w:left="850"/>
        <w:jc w:val="both"/>
        <w:rPr>
          <w:rFonts w:ascii="Times New Roman" w:hAnsi="Times New Roman" w:cs="Times New Roman"/>
          <w:spacing w:val="-1"/>
          <w:sz w:val="24"/>
          <w:szCs w:val="24"/>
        </w:rPr>
      </w:pPr>
      <w:r w:rsidRPr="00951392">
        <w:rPr>
          <w:rFonts w:ascii="Times New Roman" w:hAnsi="Times New Roman" w:cs="Times New Roman"/>
          <w:spacing w:val="-1"/>
          <w:sz w:val="24"/>
          <w:szCs w:val="24"/>
        </w:rPr>
        <w:t>Na iznos iz stavka 1. ovog članka zaračunava se PDV po važećoj stopi.</w:t>
      </w:r>
    </w:p>
    <w:p w14:paraId="57AFC469" w14:textId="3CC8D31D" w:rsidR="00496DF2" w:rsidRPr="00951392" w:rsidRDefault="00496DF2" w:rsidP="00496DF2">
      <w:pPr>
        <w:pStyle w:val="Tijeloteksta"/>
        <w:ind w:left="850"/>
        <w:jc w:val="both"/>
        <w:rPr>
          <w:rFonts w:ascii="Times New Roman" w:hAnsi="Times New Roman" w:cs="Times New Roman"/>
          <w:spacing w:val="-1"/>
          <w:sz w:val="24"/>
          <w:szCs w:val="24"/>
        </w:rPr>
      </w:pPr>
      <w:r w:rsidRPr="00951392">
        <w:rPr>
          <w:rFonts w:ascii="Times New Roman" w:hAnsi="Times New Roman" w:cs="Times New Roman"/>
          <w:spacing w:val="-1"/>
          <w:sz w:val="24"/>
          <w:szCs w:val="24"/>
        </w:rPr>
        <w:t>Sredstva iz stavka 1. osigurana su u Proračunu Zadarske županije za 201</w:t>
      </w:r>
      <w:r w:rsidR="00371333" w:rsidRPr="00951392">
        <w:rPr>
          <w:rFonts w:ascii="Times New Roman" w:hAnsi="Times New Roman" w:cs="Times New Roman"/>
          <w:spacing w:val="-1"/>
          <w:sz w:val="24"/>
          <w:szCs w:val="24"/>
        </w:rPr>
        <w:t xml:space="preserve">9. godinu </w:t>
      </w:r>
      <w:r w:rsidRPr="00951392">
        <w:rPr>
          <w:rFonts w:ascii="Times New Roman" w:hAnsi="Times New Roman" w:cs="Times New Roman"/>
          <w:spacing w:val="-1"/>
          <w:sz w:val="24"/>
          <w:szCs w:val="24"/>
        </w:rPr>
        <w:t xml:space="preserve">unutar kapitalnog projekta </w:t>
      </w:r>
      <w:r w:rsidR="00371333" w:rsidRPr="00951392">
        <w:rPr>
          <w:rFonts w:ascii="Times New Roman" w:hAnsi="Times New Roman" w:cs="Times New Roman"/>
          <w:spacing w:val="-1"/>
          <w:sz w:val="24"/>
          <w:szCs w:val="24"/>
        </w:rPr>
        <w:t>K3601-17</w:t>
      </w:r>
      <w:r w:rsidRPr="00951392">
        <w:rPr>
          <w:rFonts w:ascii="Times New Roman" w:hAnsi="Times New Roman" w:cs="Times New Roman"/>
          <w:spacing w:val="-1"/>
          <w:sz w:val="24"/>
          <w:szCs w:val="24"/>
        </w:rPr>
        <w:t>.</w:t>
      </w:r>
    </w:p>
    <w:p w14:paraId="7F57C152" w14:textId="3536C956" w:rsidR="00371333" w:rsidRPr="00951392" w:rsidRDefault="00371333" w:rsidP="00496DF2">
      <w:pPr>
        <w:pStyle w:val="Tijeloteksta"/>
        <w:ind w:left="850"/>
        <w:jc w:val="both"/>
        <w:rPr>
          <w:rFonts w:ascii="Times New Roman" w:hAnsi="Times New Roman" w:cs="Times New Roman"/>
          <w:spacing w:val="-1"/>
          <w:sz w:val="24"/>
          <w:szCs w:val="24"/>
        </w:rPr>
      </w:pPr>
    </w:p>
    <w:p w14:paraId="11D6A84F" w14:textId="21427CEC" w:rsidR="00371333" w:rsidRPr="00951392" w:rsidRDefault="00371333" w:rsidP="00371333">
      <w:pPr>
        <w:autoSpaceDE w:val="0"/>
        <w:autoSpaceDN w:val="0"/>
        <w:adjustRightInd w:val="0"/>
        <w:jc w:val="center"/>
        <w:rPr>
          <w:rFonts w:ascii="Times New Roman" w:hAnsi="Times New Roman" w:cs="Times New Roman"/>
          <w:b/>
          <w:sz w:val="24"/>
          <w:szCs w:val="24"/>
          <w:lang w:val="hr-BA" w:eastAsia="hr-BA"/>
        </w:rPr>
      </w:pPr>
      <w:r w:rsidRPr="00951392">
        <w:rPr>
          <w:rFonts w:ascii="Times New Roman" w:hAnsi="Times New Roman" w:cs="Times New Roman"/>
          <w:b/>
          <w:sz w:val="24"/>
          <w:szCs w:val="24"/>
          <w:lang w:val="hr-BA" w:eastAsia="hr-BA"/>
        </w:rPr>
        <w:t>Članak 4.</w:t>
      </w:r>
    </w:p>
    <w:p w14:paraId="0EBF1C2A" w14:textId="59F71D80" w:rsidR="00371333" w:rsidRDefault="00371333" w:rsidP="00371333">
      <w:pPr>
        <w:pStyle w:val="Tijeloteksta"/>
        <w:ind w:left="850"/>
        <w:jc w:val="both"/>
        <w:rPr>
          <w:rFonts w:ascii="Times New Roman" w:eastAsia="Times New Roman" w:hAnsi="Times New Roman" w:cs="Times New Roman"/>
          <w:sz w:val="24"/>
          <w:szCs w:val="24"/>
          <w:lang w:eastAsia="hr-HR"/>
        </w:rPr>
      </w:pPr>
      <w:r w:rsidRPr="00951392">
        <w:rPr>
          <w:rFonts w:ascii="Times New Roman" w:hAnsi="Times New Roman" w:cs="Times New Roman"/>
          <w:spacing w:val="-1"/>
          <w:sz w:val="24"/>
          <w:szCs w:val="24"/>
        </w:rPr>
        <w:t xml:space="preserve">Ugovorne strane su suglasne da </w:t>
      </w:r>
      <w:r w:rsidR="00951392">
        <w:rPr>
          <w:rFonts w:ascii="Times New Roman" w:hAnsi="Times New Roman" w:cs="Times New Roman"/>
          <w:spacing w:val="-1"/>
          <w:sz w:val="24"/>
          <w:szCs w:val="24"/>
        </w:rPr>
        <w:t xml:space="preserve">su jedinične </w:t>
      </w:r>
      <w:r w:rsidRPr="00951392">
        <w:rPr>
          <w:rFonts w:ascii="Times New Roman" w:hAnsi="Times New Roman" w:cs="Times New Roman"/>
          <w:spacing w:val="-1"/>
          <w:sz w:val="24"/>
          <w:szCs w:val="24"/>
        </w:rPr>
        <w:t>cijen</w:t>
      </w:r>
      <w:r w:rsidR="00951392">
        <w:rPr>
          <w:rFonts w:ascii="Times New Roman" w:hAnsi="Times New Roman" w:cs="Times New Roman"/>
          <w:spacing w:val="-1"/>
          <w:sz w:val="24"/>
          <w:szCs w:val="24"/>
        </w:rPr>
        <w:t>e</w:t>
      </w:r>
      <w:r w:rsidRPr="00951392">
        <w:rPr>
          <w:rFonts w:ascii="Times New Roman" w:hAnsi="Times New Roman" w:cs="Times New Roman"/>
          <w:spacing w:val="-1"/>
          <w:sz w:val="24"/>
          <w:szCs w:val="24"/>
        </w:rPr>
        <w:t xml:space="preserve"> nepromjenjiv</w:t>
      </w:r>
      <w:r w:rsidR="00951392">
        <w:rPr>
          <w:rFonts w:ascii="Times New Roman" w:hAnsi="Times New Roman" w:cs="Times New Roman"/>
          <w:spacing w:val="-1"/>
          <w:sz w:val="24"/>
          <w:szCs w:val="24"/>
        </w:rPr>
        <w:t>e</w:t>
      </w:r>
      <w:r w:rsidRPr="00951392">
        <w:rPr>
          <w:rFonts w:ascii="Times New Roman" w:hAnsi="Times New Roman" w:cs="Times New Roman"/>
          <w:spacing w:val="-1"/>
          <w:sz w:val="24"/>
          <w:szCs w:val="24"/>
        </w:rPr>
        <w:t xml:space="preserve"> </w:t>
      </w:r>
      <w:r w:rsidRPr="00951392">
        <w:rPr>
          <w:rFonts w:ascii="Times New Roman" w:eastAsia="Times New Roman" w:hAnsi="Times New Roman" w:cs="Times New Roman"/>
          <w:sz w:val="24"/>
          <w:szCs w:val="24"/>
          <w:lang w:eastAsia="hr-HR"/>
        </w:rPr>
        <w:t>za cijelo vrijeme trajanja ugovora, te da su u ist</w:t>
      </w:r>
      <w:r w:rsidR="00951392">
        <w:rPr>
          <w:rFonts w:ascii="Times New Roman" w:eastAsia="Times New Roman" w:hAnsi="Times New Roman" w:cs="Times New Roman"/>
          <w:sz w:val="24"/>
          <w:szCs w:val="24"/>
          <w:lang w:eastAsia="hr-HR"/>
        </w:rPr>
        <w:t>e</w:t>
      </w:r>
      <w:r w:rsidRPr="00951392">
        <w:rPr>
          <w:rFonts w:ascii="Times New Roman" w:eastAsia="Times New Roman" w:hAnsi="Times New Roman" w:cs="Times New Roman"/>
          <w:sz w:val="24"/>
          <w:szCs w:val="24"/>
          <w:lang w:eastAsia="hr-HR"/>
        </w:rPr>
        <w:t xml:space="preserve"> uključeni svi troškovi koji mogu proizaći prilikom izvršenja ugovora (naknada troškova geodetskih ili drugih radova koji prethode arheološkim istraživanjima, naknada troškova izrade geodetskih ili drugih podloga, sav potreban rad, rad strojeva, alat i materijal, troškovi osiguranja vezanih za mjesto izvođenja radova)</w:t>
      </w:r>
      <w:r w:rsidR="00951392">
        <w:rPr>
          <w:rFonts w:ascii="Times New Roman" w:eastAsia="Times New Roman" w:hAnsi="Times New Roman" w:cs="Times New Roman"/>
          <w:sz w:val="24"/>
          <w:szCs w:val="24"/>
          <w:lang w:eastAsia="hr-HR"/>
        </w:rPr>
        <w:t>.</w:t>
      </w:r>
    </w:p>
    <w:p w14:paraId="7833ACE9" w14:textId="123D2E45" w:rsidR="00951392" w:rsidRDefault="00951392" w:rsidP="00371333">
      <w:pPr>
        <w:pStyle w:val="Tijeloteksta"/>
        <w:ind w:left="850"/>
        <w:jc w:val="both"/>
        <w:rPr>
          <w:rFonts w:ascii="Times New Roman" w:eastAsia="Times New Roman" w:hAnsi="Times New Roman" w:cs="Times New Roman"/>
          <w:sz w:val="24"/>
          <w:szCs w:val="24"/>
          <w:lang w:eastAsia="hr-HR"/>
        </w:rPr>
      </w:pPr>
    </w:p>
    <w:p w14:paraId="264306E5" w14:textId="77777777" w:rsidR="00951392" w:rsidRPr="00951392" w:rsidRDefault="00951392" w:rsidP="00951392">
      <w:pPr>
        <w:pStyle w:val="Tijeloteksta"/>
        <w:spacing w:before="72"/>
        <w:ind w:right="7"/>
        <w:jc w:val="both"/>
        <w:rPr>
          <w:rFonts w:ascii="Times New Roman" w:hAnsi="Times New Roman" w:cs="Times New Roman"/>
          <w:b/>
          <w:spacing w:val="-1"/>
          <w:sz w:val="24"/>
          <w:szCs w:val="24"/>
        </w:rPr>
      </w:pPr>
      <w:r w:rsidRPr="00951392">
        <w:rPr>
          <w:rFonts w:ascii="Times New Roman" w:hAnsi="Times New Roman" w:cs="Times New Roman"/>
          <w:b/>
          <w:spacing w:val="-1"/>
          <w:sz w:val="24"/>
          <w:szCs w:val="24"/>
        </w:rPr>
        <w:t>ROK IZVOĐENJA UGOVORENIH RADOVA</w:t>
      </w:r>
    </w:p>
    <w:p w14:paraId="746C51AF" w14:textId="77777777" w:rsidR="00951392" w:rsidRPr="007D51E9" w:rsidRDefault="00951392" w:rsidP="00951392">
      <w:pPr>
        <w:pStyle w:val="Tijeloteksta"/>
        <w:spacing w:before="72"/>
        <w:ind w:right="7"/>
        <w:jc w:val="both"/>
        <w:rPr>
          <w:rFonts w:ascii="Times New Roman" w:hAnsi="Times New Roman" w:cs="Times New Roman"/>
          <w:b/>
          <w:color w:val="FF0000"/>
          <w:spacing w:val="-1"/>
          <w:sz w:val="24"/>
          <w:szCs w:val="24"/>
        </w:rPr>
      </w:pPr>
    </w:p>
    <w:p w14:paraId="7A86A640" w14:textId="53ADC701" w:rsidR="00951392" w:rsidRPr="00951392" w:rsidRDefault="00951392" w:rsidP="00951392">
      <w:pPr>
        <w:autoSpaceDE w:val="0"/>
        <w:autoSpaceDN w:val="0"/>
        <w:adjustRightInd w:val="0"/>
        <w:jc w:val="center"/>
        <w:rPr>
          <w:rFonts w:ascii="Times New Roman" w:hAnsi="Times New Roman" w:cs="Times New Roman"/>
          <w:b/>
          <w:sz w:val="24"/>
          <w:szCs w:val="24"/>
          <w:lang w:val="hr-BA" w:eastAsia="hr-BA"/>
        </w:rPr>
      </w:pPr>
      <w:r w:rsidRPr="00951392">
        <w:rPr>
          <w:rFonts w:ascii="Times New Roman" w:hAnsi="Times New Roman" w:cs="Times New Roman"/>
          <w:b/>
          <w:sz w:val="24"/>
          <w:szCs w:val="24"/>
          <w:lang w:val="hr-BA" w:eastAsia="hr-BA"/>
        </w:rPr>
        <w:t>Članak 5.</w:t>
      </w:r>
    </w:p>
    <w:p w14:paraId="69BA4DB2" w14:textId="37FAD559" w:rsidR="00951392" w:rsidRPr="00575AFF" w:rsidRDefault="00951392" w:rsidP="00951392">
      <w:pPr>
        <w:widowControl/>
        <w:ind w:left="850"/>
        <w:jc w:val="both"/>
        <w:rPr>
          <w:rFonts w:ascii="Times New Roman" w:hAnsi="Times New Roman" w:cs="Times New Roman"/>
          <w:sz w:val="24"/>
        </w:rPr>
      </w:pPr>
      <w:r w:rsidRPr="00575AFF">
        <w:rPr>
          <w:rFonts w:ascii="Times New Roman" w:hAnsi="Times New Roman" w:cs="Times New Roman"/>
          <w:sz w:val="24"/>
        </w:rPr>
        <w:t>Izvođač je dužan u roku od 8 dana od dana potpisivanja Ugovora podnijeti Zahtjev za ishođenje odobrenja za izvođenje radova Konzervatorskom odjelu u Zadru.</w:t>
      </w:r>
      <w:r w:rsidR="00575AFF">
        <w:rPr>
          <w:rFonts w:ascii="Times New Roman" w:hAnsi="Times New Roman" w:cs="Times New Roman"/>
          <w:sz w:val="24"/>
        </w:rPr>
        <w:t xml:space="preserve"> Po dobivenom odobrenju Izvođač je dužan obavijestiti Naručitelja.</w:t>
      </w:r>
    </w:p>
    <w:p w14:paraId="3CDD0ED2" w14:textId="6B6A57E1" w:rsidR="00951392" w:rsidRPr="00575AFF" w:rsidRDefault="00951392" w:rsidP="00951392">
      <w:pPr>
        <w:widowControl/>
        <w:ind w:left="850"/>
        <w:jc w:val="both"/>
        <w:rPr>
          <w:rFonts w:ascii="Times New Roman" w:eastAsia="SimSun" w:hAnsi="Times New Roman" w:cs="Times New Roman"/>
          <w:sz w:val="24"/>
          <w:szCs w:val="24"/>
        </w:rPr>
      </w:pPr>
      <w:r w:rsidRPr="00575AFF">
        <w:rPr>
          <w:rFonts w:ascii="Times New Roman" w:hAnsi="Times New Roman" w:cs="Times New Roman"/>
          <w:spacing w:val="-1"/>
          <w:sz w:val="24"/>
          <w:szCs w:val="24"/>
        </w:rPr>
        <w:t xml:space="preserve">Izvođač se obvezuje izvršiti radove iz članka 2. ovog Ugovora u roku od 60 dana </w:t>
      </w:r>
      <w:r w:rsidRPr="00575AFF">
        <w:rPr>
          <w:rFonts w:ascii="Times New Roman" w:eastAsia="SimSun" w:hAnsi="Times New Roman" w:cs="Times New Roman"/>
          <w:sz w:val="24"/>
          <w:szCs w:val="24"/>
        </w:rPr>
        <w:t>od dana ishođenja odobrenja Konzervatorskog odjela u Zadru i to:</w:t>
      </w:r>
    </w:p>
    <w:p w14:paraId="078E54E0" w14:textId="77777777" w:rsidR="00951392" w:rsidRPr="00575AFF" w:rsidRDefault="00951392" w:rsidP="00951392">
      <w:pPr>
        <w:pStyle w:val="Odlomakpopisa"/>
        <w:widowControl/>
        <w:numPr>
          <w:ilvl w:val="0"/>
          <w:numId w:val="21"/>
        </w:numPr>
        <w:jc w:val="both"/>
        <w:rPr>
          <w:rFonts w:ascii="Times New Roman" w:eastAsia="SimSun" w:hAnsi="Times New Roman" w:cs="Times New Roman"/>
          <w:sz w:val="24"/>
          <w:szCs w:val="24"/>
        </w:rPr>
      </w:pPr>
      <w:r w:rsidRPr="00575AFF">
        <w:rPr>
          <w:rFonts w:ascii="Times New Roman" w:eastAsia="SimSun" w:hAnsi="Times New Roman" w:cs="Times New Roman"/>
          <w:sz w:val="24"/>
          <w:szCs w:val="24"/>
        </w:rPr>
        <w:t xml:space="preserve">55 dana za izvršenje terenskog dijela posla </w:t>
      </w:r>
    </w:p>
    <w:p w14:paraId="7A5ACCE5" w14:textId="77777777" w:rsidR="00951392" w:rsidRPr="00575AFF" w:rsidRDefault="00951392" w:rsidP="00951392">
      <w:pPr>
        <w:pStyle w:val="Odlomakpopisa"/>
        <w:numPr>
          <w:ilvl w:val="0"/>
          <w:numId w:val="21"/>
        </w:numPr>
        <w:jc w:val="both"/>
        <w:rPr>
          <w:rFonts w:ascii="Times New Roman" w:eastAsia="SimSun" w:hAnsi="Times New Roman" w:cs="Times New Roman"/>
          <w:sz w:val="24"/>
          <w:szCs w:val="24"/>
        </w:rPr>
      </w:pPr>
      <w:r w:rsidRPr="00575AFF">
        <w:rPr>
          <w:rFonts w:ascii="Times New Roman" w:eastAsia="SimSun" w:hAnsi="Times New Roman" w:cs="Times New Roman"/>
          <w:sz w:val="24"/>
          <w:szCs w:val="24"/>
        </w:rPr>
        <w:t>5 dana za analizu i obradu podataka te izradu Stručnog izvješća koji sadrži tekstualni i grafički dio.</w:t>
      </w:r>
    </w:p>
    <w:p w14:paraId="159FBB95" w14:textId="39C8D6DA" w:rsidR="00575AFF" w:rsidRPr="00575AFF" w:rsidRDefault="00575AFF" w:rsidP="00575AFF">
      <w:pPr>
        <w:ind w:left="850"/>
        <w:jc w:val="both"/>
        <w:rPr>
          <w:rFonts w:ascii="Times New Roman" w:hAnsi="Times New Roman" w:cs="Times New Roman"/>
          <w:sz w:val="24"/>
          <w:szCs w:val="24"/>
        </w:rPr>
      </w:pPr>
      <w:r w:rsidRPr="00575AFF">
        <w:rPr>
          <w:rFonts w:ascii="Times New Roman" w:hAnsi="Times New Roman" w:cs="Times New Roman"/>
          <w:sz w:val="24"/>
          <w:szCs w:val="24"/>
        </w:rPr>
        <w:t xml:space="preserve">Ukoliko </w:t>
      </w:r>
      <w:r>
        <w:rPr>
          <w:rFonts w:ascii="Times New Roman" w:hAnsi="Times New Roman" w:cs="Times New Roman"/>
          <w:sz w:val="24"/>
          <w:szCs w:val="24"/>
        </w:rPr>
        <w:t>Izvođač n</w:t>
      </w:r>
      <w:r w:rsidRPr="00575AFF">
        <w:rPr>
          <w:rFonts w:ascii="Times New Roman" w:hAnsi="Times New Roman" w:cs="Times New Roman"/>
          <w:sz w:val="24"/>
          <w:szCs w:val="24"/>
        </w:rPr>
        <w:t xml:space="preserve">ije u mogućnosti izvršiti ugovorne </w:t>
      </w:r>
      <w:r>
        <w:rPr>
          <w:rFonts w:ascii="Times New Roman" w:hAnsi="Times New Roman" w:cs="Times New Roman"/>
          <w:sz w:val="24"/>
          <w:szCs w:val="24"/>
        </w:rPr>
        <w:t>radove</w:t>
      </w:r>
      <w:r w:rsidRPr="00575AFF">
        <w:rPr>
          <w:rFonts w:ascii="Times New Roman" w:hAnsi="Times New Roman" w:cs="Times New Roman"/>
          <w:sz w:val="24"/>
          <w:szCs w:val="24"/>
        </w:rPr>
        <w:t xml:space="preserve"> u rokovima iz ovog članka, a do razloga za produženje ugovorenog roka ne dođe pogreškom I</w:t>
      </w:r>
      <w:r>
        <w:rPr>
          <w:rFonts w:ascii="Times New Roman" w:hAnsi="Times New Roman" w:cs="Times New Roman"/>
          <w:sz w:val="24"/>
          <w:szCs w:val="24"/>
        </w:rPr>
        <w:t>zvođača</w:t>
      </w:r>
      <w:r w:rsidRPr="00575AFF">
        <w:rPr>
          <w:rFonts w:ascii="Times New Roman" w:hAnsi="Times New Roman" w:cs="Times New Roman"/>
          <w:sz w:val="24"/>
          <w:szCs w:val="24"/>
        </w:rPr>
        <w:t xml:space="preserve">, dužan je pisanim putem o tome obavijestiti Naručitelja i zatražiti suglasnost za produženje roka. Zahtjev i obrazloženje razloga za produženje ugovorenog roka smatrat će se pravodobno dostavljenim ukoliko </w:t>
      </w:r>
      <w:r>
        <w:rPr>
          <w:rFonts w:ascii="Times New Roman" w:hAnsi="Times New Roman" w:cs="Times New Roman"/>
          <w:sz w:val="24"/>
          <w:szCs w:val="24"/>
        </w:rPr>
        <w:t xml:space="preserve">Izvođač </w:t>
      </w:r>
      <w:r w:rsidRPr="00575AFF">
        <w:rPr>
          <w:rFonts w:ascii="Times New Roman" w:hAnsi="Times New Roman" w:cs="Times New Roman"/>
          <w:sz w:val="24"/>
          <w:szCs w:val="24"/>
        </w:rPr>
        <w:t>isti dostavi Naručitelju prije isteka roka iz ovog članka. Promjenu roka ugovorne strane moraju ugovoriti dodatkom ovog Ugovora.</w:t>
      </w:r>
    </w:p>
    <w:p w14:paraId="2BEBEF43" w14:textId="77777777" w:rsidR="00575AFF" w:rsidRPr="00575AFF" w:rsidRDefault="00575AFF" w:rsidP="00575AFF">
      <w:pPr>
        <w:ind w:left="850"/>
        <w:jc w:val="both"/>
        <w:rPr>
          <w:rFonts w:ascii="Times New Roman" w:hAnsi="Times New Roman" w:cs="Times New Roman"/>
          <w:sz w:val="24"/>
          <w:szCs w:val="24"/>
        </w:rPr>
      </w:pPr>
      <w:r w:rsidRPr="00575AFF">
        <w:rPr>
          <w:rFonts w:ascii="Times New Roman" w:hAnsi="Times New Roman" w:cs="Times New Roman"/>
          <w:sz w:val="24"/>
          <w:szCs w:val="24"/>
        </w:rPr>
        <w:t>Ovaj Ugovor prestaje ispunjenjem ugovornih obveza obiju ugovornih strana.</w:t>
      </w:r>
    </w:p>
    <w:p w14:paraId="73E3A662" w14:textId="250F3C7C" w:rsidR="005B42EE" w:rsidRDefault="00575AFF" w:rsidP="005B42EE">
      <w:pPr>
        <w:ind w:left="850"/>
        <w:jc w:val="both"/>
        <w:rPr>
          <w:rFonts w:ascii="Times New Roman" w:hAnsi="Times New Roman" w:cs="Times New Roman"/>
          <w:sz w:val="24"/>
          <w:szCs w:val="24"/>
        </w:rPr>
      </w:pPr>
      <w:r w:rsidRPr="005B42EE">
        <w:rPr>
          <w:rFonts w:ascii="Times New Roman" w:hAnsi="Times New Roman" w:cs="Times New Roman"/>
          <w:sz w:val="24"/>
          <w:szCs w:val="24"/>
        </w:rPr>
        <w:t xml:space="preserve">Pod uredno izvršenim ugovorom podrazumijeva se isporučena i od strane Naručitelja prihvaćena dva primjerka Stručnog izvješća istraživanja, neovisno o primjercima koji se predaju Konzervatorskom odjelu u Zadru, što dokazuje Zapisnik o uredno izvršenom ugovoru potpisan od strane Naručitelja i </w:t>
      </w:r>
      <w:r w:rsidR="005B42EE" w:rsidRPr="005B42EE">
        <w:rPr>
          <w:rFonts w:ascii="Times New Roman" w:hAnsi="Times New Roman" w:cs="Times New Roman"/>
          <w:sz w:val="24"/>
          <w:szCs w:val="24"/>
        </w:rPr>
        <w:t>Izvođača.</w:t>
      </w:r>
    </w:p>
    <w:p w14:paraId="54903A36" w14:textId="77777777" w:rsidR="005B42EE" w:rsidRPr="005B42EE" w:rsidRDefault="005B42EE" w:rsidP="005B42EE">
      <w:pPr>
        <w:ind w:left="850"/>
        <w:jc w:val="both"/>
        <w:rPr>
          <w:rFonts w:ascii="Times New Roman" w:hAnsi="Times New Roman" w:cs="Times New Roman"/>
          <w:sz w:val="24"/>
          <w:szCs w:val="24"/>
        </w:rPr>
      </w:pPr>
    </w:p>
    <w:p w14:paraId="4CFC70C2" w14:textId="77777777" w:rsidR="00575AFF" w:rsidRPr="005B42EE" w:rsidRDefault="00575AFF" w:rsidP="005B42EE">
      <w:pPr>
        <w:autoSpaceDE w:val="0"/>
        <w:autoSpaceDN w:val="0"/>
        <w:adjustRightInd w:val="0"/>
        <w:jc w:val="center"/>
        <w:rPr>
          <w:rFonts w:ascii="Times New Roman" w:hAnsi="Times New Roman" w:cs="Times New Roman"/>
          <w:b/>
          <w:sz w:val="24"/>
          <w:szCs w:val="24"/>
          <w:lang w:val="hr-BA" w:eastAsia="hr-BA"/>
        </w:rPr>
      </w:pPr>
      <w:r w:rsidRPr="005B42EE">
        <w:rPr>
          <w:rFonts w:ascii="Times New Roman" w:hAnsi="Times New Roman" w:cs="Times New Roman"/>
          <w:b/>
          <w:sz w:val="24"/>
          <w:szCs w:val="24"/>
          <w:lang w:val="hr-BA" w:eastAsia="hr-BA"/>
        </w:rPr>
        <w:t>Članak 6.</w:t>
      </w:r>
    </w:p>
    <w:p w14:paraId="0B7E8E15" w14:textId="2D5F6D80" w:rsidR="00575AFF" w:rsidRPr="00A0533F" w:rsidRDefault="00575AFF" w:rsidP="005B42EE">
      <w:pPr>
        <w:pStyle w:val="Tijeloteksta"/>
        <w:jc w:val="both"/>
        <w:rPr>
          <w:rFonts w:ascii="Times New Roman" w:hAnsi="Times New Roman" w:cs="Times New Roman"/>
          <w:spacing w:val="-2"/>
          <w:sz w:val="24"/>
          <w:szCs w:val="24"/>
        </w:rPr>
      </w:pPr>
      <w:r w:rsidRPr="00A0533F">
        <w:rPr>
          <w:rFonts w:ascii="Times New Roman" w:hAnsi="Times New Roman" w:cs="Times New Roman"/>
          <w:spacing w:val="-2"/>
          <w:sz w:val="24"/>
          <w:szCs w:val="24"/>
        </w:rPr>
        <w:t xml:space="preserve">Ukoliko krivnjom </w:t>
      </w:r>
      <w:r w:rsidR="005B42EE">
        <w:rPr>
          <w:rFonts w:ascii="Times New Roman" w:hAnsi="Times New Roman" w:cs="Times New Roman"/>
          <w:spacing w:val="-2"/>
          <w:sz w:val="24"/>
          <w:szCs w:val="24"/>
        </w:rPr>
        <w:t xml:space="preserve">Izvođača </w:t>
      </w:r>
      <w:r w:rsidRPr="00A0533F">
        <w:rPr>
          <w:rFonts w:ascii="Times New Roman" w:hAnsi="Times New Roman" w:cs="Times New Roman"/>
          <w:spacing w:val="-2"/>
          <w:sz w:val="24"/>
          <w:szCs w:val="24"/>
        </w:rPr>
        <w:t>dođe do prekoračenja ugovorenoga roka, Naručitelj ima pravo od I</w:t>
      </w:r>
      <w:r w:rsidR="005B42EE">
        <w:rPr>
          <w:rFonts w:ascii="Times New Roman" w:hAnsi="Times New Roman" w:cs="Times New Roman"/>
          <w:spacing w:val="-2"/>
          <w:sz w:val="24"/>
          <w:szCs w:val="24"/>
        </w:rPr>
        <w:t xml:space="preserve">zvođača </w:t>
      </w:r>
      <w:r w:rsidRPr="00A0533F">
        <w:rPr>
          <w:rFonts w:ascii="Times New Roman" w:hAnsi="Times New Roman" w:cs="Times New Roman"/>
          <w:spacing w:val="-2"/>
          <w:sz w:val="24"/>
          <w:szCs w:val="24"/>
        </w:rPr>
        <w:t>naplatiti ugovornu kaznu za prekoračenje ugovorenoga roka.</w:t>
      </w:r>
    </w:p>
    <w:p w14:paraId="111D79AC" w14:textId="77777777" w:rsidR="00575AFF" w:rsidRPr="00A0533F" w:rsidRDefault="00575AFF" w:rsidP="005B42EE">
      <w:pPr>
        <w:pStyle w:val="Tijeloteksta"/>
        <w:jc w:val="both"/>
        <w:rPr>
          <w:rFonts w:ascii="Times New Roman" w:hAnsi="Times New Roman" w:cs="Times New Roman"/>
          <w:spacing w:val="-2"/>
          <w:sz w:val="24"/>
          <w:szCs w:val="24"/>
        </w:rPr>
      </w:pPr>
      <w:r w:rsidRPr="00A0533F">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25E8DB01" w14:textId="113F0DA2" w:rsidR="00951392" w:rsidRDefault="00951392" w:rsidP="00951392">
      <w:pPr>
        <w:pStyle w:val="Tijeloteksta"/>
        <w:ind w:left="850"/>
        <w:jc w:val="both"/>
        <w:rPr>
          <w:rFonts w:ascii="Times New Roman" w:hAnsi="Times New Roman" w:cs="Times New Roman"/>
          <w:color w:val="FF0000"/>
          <w:spacing w:val="-1"/>
          <w:sz w:val="24"/>
          <w:szCs w:val="24"/>
        </w:rPr>
      </w:pPr>
    </w:p>
    <w:p w14:paraId="69F3B51B" w14:textId="3B656BFC" w:rsidR="00951392" w:rsidRPr="005B42EE" w:rsidRDefault="005B42EE" w:rsidP="00951392">
      <w:pPr>
        <w:pStyle w:val="Tijeloteksta"/>
        <w:jc w:val="both"/>
        <w:rPr>
          <w:rFonts w:ascii="Times New Roman" w:hAnsi="Times New Roman" w:cs="Times New Roman"/>
          <w:b/>
          <w:spacing w:val="-2"/>
          <w:sz w:val="24"/>
          <w:szCs w:val="24"/>
        </w:rPr>
      </w:pPr>
      <w:r w:rsidRPr="005B42EE">
        <w:rPr>
          <w:rFonts w:ascii="Times New Roman" w:hAnsi="Times New Roman" w:cs="Times New Roman"/>
          <w:b/>
          <w:spacing w:val="-2"/>
          <w:sz w:val="24"/>
          <w:szCs w:val="24"/>
        </w:rPr>
        <w:lastRenderedPageBreak/>
        <w:t>NAČIN PLAĆANJA</w:t>
      </w:r>
    </w:p>
    <w:p w14:paraId="3CEC6D07" w14:textId="308BE746" w:rsidR="005B42EE" w:rsidRDefault="005B42EE" w:rsidP="00951392">
      <w:pPr>
        <w:pStyle w:val="Tijeloteksta"/>
        <w:jc w:val="both"/>
        <w:rPr>
          <w:rFonts w:ascii="Times New Roman" w:hAnsi="Times New Roman" w:cs="Times New Roman"/>
          <w:color w:val="FF0000"/>
          <w:spacing w:val="-2"/>
          <w:sz w:val="24"/>
          <w:szCs w:val="24"/>
        </w:rPr>
      </w:pPr>
    </w:p>
    <w:p w14:paraId="509A2D70" w14:textId="77777777" w:rsidR="005B42EE" w:rsidRPr="00A0533F" w:rsidRDefault="005B42EE" w:rsidP="005B42EE">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7</w:t>
      </w:r>
      <w:r w:rsidRPr="00A0533F">
        <w:rPr>
          <w:rFonts w:ascii="Times New Roman" w:hAnsi="Times New Roman" w:cs="Times New Roman"/>
          <w:b/>
          <w:spacing w:val="-1"/>
          <w:sz w:val="24"/>
          <w:szCs w:val="24"/>
        </w:rPr>
        <w:t>.</w:t>
      </w:r>
    </w:p>
    <w:p w14:paraId="45CDF71B" w14:textId="1512FEF5" w:rsidR="005B42EE" w:rsidRDefault="005B42EE" w:rsidP="005B42EE">
      <w:pPr>
        <w:pStyle w:val="Tijeloteksta"/>
        <w:ind w:left="856"/>
        <w:jc w:val="both"/>
        <w:rPr>
          <w:rFonts w:ascii="Times New Roman" w:hAnsi="Times New Roman" w:cs="Times New Roman"/>
          <w:spacing w:val="-2"/>
          <w:sz w:val="24"/>
          <w:szCs w:val="24"/>
        </w:rPr>
      </w:pPr>
      <w:r w:rsidRPr="00A0533F">
        <w:rPr>
          <w:rFonts w:ascii="Times New Roman" w:hAnsi="Times New Roman" w:cs="Times New Roman"/>
          <w:spacing w:val="-1"/>
          <w:sz w:val="24"/>
          <w:szCs w:val="24"/>
        </w:rPr>
        <w:t xml:space="preserve">Naručitelj se obvezuje, </w:t>
      </w:r>
      <w:r w:rsidRPr="00A0533F">
        <w:rPr>
          <w:rFonts w:ascii="Times New Roman" w:hAnsi="Times New Roman" w:cs="Times New Roman"/>
          <w:spacing w:val="-2"/>
          <w:sz w:val="24"/>
          <w:szCs w:val="24"/>
        </w:rPr>
        <w:t xml:space="preserve">na temelju uredno </w:t>
      </w:r>
      <w:r w:rsidRPr="004E0F13">
        <w:rPr>
          <w:rFonts w:ascii="Times New Roman" w:hAnsi="Times New Roman" w:cs="Times New Roman"/>
          <w:spacing w:val="-2"/>
          <w:sz w:val="24"/>
          <w:szCs w:val="24"/>
        </w:rPr>
        <w:t>izvedenih radova</w:t>
      </w:r>
      <w:r w:rsidRPr="00A0533F">
        <w:rPr>
          <w:rFonts w:ascii="Times New Roman" w:hAnsi="Times New Roman" w:cs="Times New Roman"/>
          <w:spacing w:val="-2"/>
          <w:sz w:val="24"/>
          <w:szCs w:val="24"/>
        </w:rPr>
        <w:t xml:space="preserve"> i ispostavljenog računa, izvršiti plaćanje u roku od trideset (30) dana od dana dostave računa na Pisarnicu naručitelja na adresi Zadarska županija, Božidara Petranovića 8, </w:t>
      </w:r>
      <w:r w:rsidRPr="004E0F13">
        <w:rPr>
          <w:rFonts w:ascii="Times New Roman" w:hAnsi="Times New Roman" w:cs="Times New Roman"/>
          <w:spacing w:val="-1"/>
          <w:sz w:val="24"/>
          <w:szCs w:val="24"/>
        </w:rPr>
        <w:t>odnosno zaprimljenog e-računa u strukturiranom elektroničkom obliku putem informacijskog posrednika,</w:t>
      </w:r>
      <w:r w:rsidRPr="004E0F13">
        <w:rPr>
          <w:rFonts w:ascii="Times New Roman" w:hAnsi="Times New Roman" w:cs="Times New Roman"/>
          <w:spacing w:val="-2"/>
          <w:sz w:val="24"/>
          <w:szCs w:val="24"/>
        </w:rPr>
        <w:t xml:space="preserve"> </w:t>
      </w:r>
      <w:r w:rsidRPr="00A0533F">
        <w:rPr>
          <w:rFonts w:ascii="Times New Roman" w:hAnsi="Times New Roman" w:cs="Times New Roman"/>
          <w:spacing w:val="-2"/>
          <w:sz w:val="24"/>
          <w:szCs w:val="24"/>
        </w:rPr>
        <w:t xml:space="preserve">na IBAN ponuditelja. </w:t>
      </w:r>
    </w:p>
    <w:p w14:paraId="594EB995" w14:textId="3F49A55C" w:rsidR="00893184" w:rsidRDefault="00893184" w:rsidP="00893184">
      <w:pPr>
        <w:ind w:left="850"/>
        <w:jc w:val="both"/>
        <w:rPr>
          <w:rFonts w:ascii="Times New Roman" w:hAnsi="Times New Roman" w:cs="Times New Roman"/>
          <w:sz w:val="24"/>
          <w:szCs w:val="24"/>
        </w:rPr>
      </w:pPr>
      <w:r w:rsidRPr="004E0F13">
        <w:rPr>
          <w:rFonts w:ascii="Times New Roman" w:eastAsia="Arial" w:hAnsi="Times New Roman" w:cs="Times New Roman"/>
          <w:spacing w:val="-2"/>
          <w:sz w:val="24"/>
          <w:szCs w:val="24"/>
        </w:rPr>
        <w:t>Račun treba glasiti na: ZADARSKA ŽUPANIJA, Božidara Petranovića 8, 23000 Z</w:t>
      </w:r>
      <w:r>
        <w:rPr>
          <w:rFonts w:eastAsia="Arial"/>
          <w:spacing w:val="-2"/>
        </w:rPr>
        <w:t xml:space="preserve">adar, s pozivom </w:t>
      </w:r>
      <w:r w:rsidRPr="00286E27">
        <w:rPr>
          <w:rFonts w:ascii="Times New Roman" w:eastAsia="Arial" w:hAnsi="Times New Roman" w:cs="Times New Roman"/>
          <w:spacing w:val="-2"/>
          <w:sz w:val="24"/>
          <w:szCs w:val="24"/>
        </w:rPr>
        <w:t xml:space="preserve">na broj ugovora. </w:t>
      </w:r>
      <w:r w:rsidR="005B42EE" w:rsidRPr="00286E27">
        <w:rPr>
          <w:rFonts w:ascii="Times New Roman" w:eastAsia="Arial" w:hAnsi="Times New Roman" w:cs="Times New Roman"/>
          <w:spacing w:val="-2"/>
          <w:sz w:val="24"/>
          <w:szCs w:val="24"/>
        </w:rPr>
        <w:t xml:space="preserve">Uz račun mora biti priložen </w:t>
      </w:r>
      <w:r w:rsidRPr="00286E27">
        <w:rPr>
          <w:rFonts w:ascii="Times New Roman" w:eastAsia="Arial" w:hAnsi="Times New Roman" w:cs="Times New Roman"/>
          <w:spacing w:val="-2"/>
          <w:sz w:val="24"/>
          <w:szCs w:val="24"/>
        </w:rPr>
        <w:t>Zapisnik o uredno izvršenom ugovoru ovjeren od strane</w:t>
      </w:r>
      <w:r w:rsidRPr="005B42EE">
        <w:rPr>
          <w:rFonts w:ascii="Times New Roman" w:hAnsi="Times New Roman" w:cs="Times New Roman"/>
          <w:sz w:val="24"/>
          <w:szCs w:val="24"/>
        </w:rPr>
        <w:t xml:space="preserve"> Naručitelja i Izvođača.</w:t>
      </w:r>
    </w:p>
    <w:p w14:paraId="2C560D0D" w14:textId="0D2A94E3" w:rsidR="005B42EE" w:rsidRDefault="005B42EE" w:rsidP="005B42EE">
      <w:pPr>
        <w:pStyle w:val="paragraph"/>
        <w:spacing w:before="0" w:beforeAutospacing="0" w:after="0" w:afterAutospacing="0"/>
        <w:ind w:left="856"/>
        <w:jc w:val="both"/>
        <w:textAlignment w:val="baseline"/>
        <w:rPr>
          <w:rStyle w:val="normaltextrun"/>
        </w:rPr>
      </w:pPr>
    </w:p>
    <w:p w14:paraId="01632147" w14:textId="4D84E4C5" w:rsidR="005B42EE" w:rsidRPr="00A0533F" w:rsidRDefault="005B42EE" w:rsidP="005B42EE">
      <w:pPr>
        <w:pStyle w:val="Tijeloteksta"/>
        <w:jc w:val="both"/>
        <w:rPr>
          <w:rFonts w:ascii="Times New Roman" w:hAnsi="Times New Roman" w:cs="Times New Roman"/>
          <w:b/>
          <w:spacing w:val="-1"/>
          <w:sz w:val="24"/>
          <w:szCs w:val="24"/>
        </w:rPr>
      </w:pPr>
      <w:r w:rsidRPr="00A0533F">
        <w:rPr>
          <w:rFonts w:ascii="Times New Roman" w:hAnsi="Times New Roman" w:cs="Times New Roman"/>
          <w:b/>
          <w:spacing w:val="-1"/>
          <w:sz w:val="24"/>
          <w:szCs w:val="24"/>
        </w:rPr>
        <w:t>UVJETI PROVEDBE UGOVORA</w:t>
      </w:r>
    </w:p>
    <w:p w14:paraId="53005624" w14:textId="77777777" w:rsidR="005B42EE" w:rsidRPr="004E2BD7" w:rsidRDefault="005B42EE" w:rsidP="005B42EE">
      <w:pPr>
        <w:pStyle w:val="Tijeloteksta"/>
        <w:jc w:val="both"/>
        <w:rPr>
          <w:rFonts w:ascii="Times New Roman" w:hAnsi="Times New Roman" w:cs="Times New Roman"/>
          <w:color w:val="FF0000"/>
          <w:spacing w:val="-1"/>
          <w:sz w:val="24"/>
          <w:szCs w:val="24"/>
        </w:rPr>
      </w:pPr>
    </w:p>
    <w:p w14:paraId="4EF58981" w14:textId="77777777" w:rsidR="005B42EE" w:rsidRPr="00C431FB" w:rsidRDefault="005B42EE" w:rsidP="005B42EE">
      <w:pPr>
        <w:pStyle w:val="Tijeloteksta"/>
        <w:jc w:val="center"/>
        <w:rPr>
          <w:rFonts w:ascii="Times New Roman" w:hAnsi="Times New Roman" w:cs="Times New Roman"/>
          <w:b/>
          <w:spacing w:val="-1"/>
          <w:sz w:val="24"/>
          <w:szCs w:val="24"/>
        </w:rPr>
      </w:pPr>
      <w:r w:rsidRPr="00C431FB">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8</w:t>
      </w:r>
      <w:r w:rsidRPr="00C431FB">
        <w:rPr>
          <w:rFonts w:ascii="Times New Roman" w:hAnsi="Times New Roman" w:cs="Times New Roman"/>
          <w:b/>
          <w:spacing w:val="-1"/>
          <w:sz w:val="24"/>
          <w:szCs w:val="24"/>
        </w:rPr>
        <w:t>.</w:t>
      </w:r>
    </w:p>
    <w:p w14:paraId="3CA90AC8" w14:textId="12EC017C" w:rsidR="005B42EE" w:rsidRPr="00286E27" w:rsidRDefault="005B42EE" w:rsidP="00286E27">
      <w:pPr>
        <w:ind w:left="850"/>
        <w:jc w:val="both"/>
        <w:rPr>
          <w:rFonts w:ascii="Times New Roman" w:eastAsia="Arial" w:hAnsi="Times New Roman" w:cs="Times New Roman"/>
          <w:spacing w:val="-2"/>
          <w:sz w:val="24"/>
          <w:szCs w:val="24"/>
        </w:rPr>
      </w:pPr>
      <w:r w:rsidRPr="00286E27">
        <w:rPr>
          <w:rFonts w:ascii="Times New Roman" w:eastAsia="Arial" w:hAnsi="Times New Roman" w:cs="Times New Roman"/>
          <w:spacing w:val="-2"/>
          <w:sz w:val="24"/>
          <w:szCs w:val="24"/>
        </w:rPr>
        <w:t>I</w:t>
      </w:r>
      <w:r w:rsidR="00286E27" w:rsidRPr="00286E27">
        <w:rPr>
          <w:rFonts w:ascii="Times New Roman" w:eastAsia="Arial" w:hAnsi="Times New Roman" w:cs="Times New Roman"/>
          <w:spacing w:val="-2"/>
          <w:sz w:val="24"/>
          <w:szCs w:val="24"/>
        </w:rPr>
        <w:t xml:space="preserve">zvođač </w:t>
      </w:r>
      <w:r w:rsidRPr="00286E27">
        <w:rPr>
          <w:rFonts w:ascii="Times New Roman" w:eastAsia="Arial" w:hAnsi="Times New Roman" w:cs="Times New Roman"/>
          <w:spacing w:val="-2"/>
          <w:sz w:val="24"/>
          <w:szCs w:val="24"/>
        </w:rPr>
        <w:t xml:space="preserve">se obvezuje da će se u potpunosti pridržavati svih uvjeta određenih u Pozivu na dostavu ponude u postupku nabave </w:t>
      </w:r>
      <w:r w:rsidR="00286E27" w:rsidRPr="00286E27">
        <w:rPr>
          <w:rFonts w:ascii="Times New Roman" w:eastAsia="Arial" w:hAnsi="Times New Roman" w:cs="Times New Roman"/>
          <w:spacing w:val="-2"/>
          <w:sz w:val="24"/>
          <w:szCs w:val="24"/>
        </w:rPr>
        <w:t>radova na arheološkom istraživanju na lokalitetima Kašić-Manastirine i Kašić-Razbojine</w:t>
      </w:r>
      <w:r w:rsidRPr="00286E27">
        <w:rPr>
          <w:rFonts w:ascii="Times New Roman" w:eastAsia="Arial" w:hAnsi="Times New Roman" w:cs="Times New Roman"/>
          <w:spacing w:val="-2"/>
          <w:sz w:val="24"/>
          <w:szCs w:val="24"/>
        </w:rPr>
        <w:t xml:space="preserve">, evidencijski broj: </w:t>
      </w:r>
      <w:r w:rsidR="00286E27" w:rsidRPr="00286E27">
        <w:rPr>
          <w:rFonts w:ascii="Times New Roman" w:eastAsia="Arial" w:hAnsi="Times New Roman" w:cs="Times New Roman"/>
          <w:spacing w:val="-2"/>
          <w:sz w:val="24"/>
          <w:szCs w:val="24"/>
        </w:rPr>
        <w:t>124</w:t>
      </w:r>
      <w:r w:rsidRPr="00286E27">
        <w:rPr>
          <w:rFonts w:ascii="Times New Roman" w:eastAsia="Arial" w:hAnsi="Times New Roman" w:cs="Times New Roman"/>
          <w:spacing w:val="-2"/>
          <w:sz w:val="24"/>
          <w:szCs w:val="24"/>
        </w:rPr>
        <w:t>-18-JN.</w:t>
      </w:r>
    </w:p>
    <w:p w14:paraId="3C0F6A3B" w14:textId="3BBFA11D" w:rsidR="005B42EE" w:rsidRDefault="005B42EE" w:rsidP="005B42EE">
      <w:pPr>
        <w:pStyle w:val="Tijeloteksta"/>
        <w:jc w:val="both"/>
        <w:rPr>
          <w:rFonts w:ascii="Times New Roman" w:hAnsi="Times New Roman" w:cs="Times New Roman"/>
          <w:color w:val="FF0000"/>
          <w:spacing w:val="-1"/>
          <w:sz w:val="24"/>
          <w:szCs w:val="24"/>
        </w:rPr>
      </w:pPr>
    </w:p>
    <w:p w14:paraId="11534DBA" w14:textId="3FB12521" w:rsidR="001A754A" w:rsidRPr="007E07BA" w:rsidRDefault="001A754A" w:rsidP="001A754A">
      <w:pPr>
        <w:pStyle w:val="Tijeloteksta"/>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9</w:t>
      </w:r>
      <w:r w:rsidRPr="007E07BA">
        <w:rPr>
          <w:rFonts w:ascii="Times New Roman" w:hAnsi="Times New Roman" w:cs="Times New Roman"/>
          <w:b/>
          <w:spacing w:val="-1"/>
          <w:sz w:val="24"/>
          <w:szCs w:val="24"/>
        </w:rPr>
        <w:t>.</w:t>
      </w:r>
    </w:p>
    <w:p w14:paraId="73DCC37C" w14:textId="4398673C" w:rsidR="005B42EE" w:rsidRPr="004E415C" w:rsidRDefault="005B42EE" w:rsidP="005B42EE">
      <w:pPr>
        <w:pStyle w:val="Tijeloteksta"/>
        <w:jc w:val="both"/>
        <w:rPr>
          <w:rFonts w:ascii="Times New Roman" w:hAnsi="Times New Roman" w:cs="Times New Roman"/>
          <w:spacing w:val="-1"/>
          <w:sz w:val="24"/>
          <w:szCs w:val="24"/>
        </w:rPr>
      </w:pPr>
      <w:r w:rsidRPr="00E33497">
        <w:rPr>
          <w:rFonts w:ascii="Times New Roman" w:hAnsi="Times New Roman" w:cs="Times New Roman"/>
          <w:spacing w:val="-1"/>
          <w:sz w:val="24"/>
          <w:szCs w:val="24"/>
        </w:rPr>
        <w:t>Iz</w:t>
      </w:r>
      <w:r w:rsidR="00302EC7">
        <w:rPr>
          <w:rFonts w:ascii="Times New Roman" w:hAnsi="Times New Roman" w:cs="Times New Roman"/>
          <w:spacing w:val="-1"/>
          <w:sz w:val="24"/>
          <w:szCs w:val="24"/>
        </w:rPr>
        <w:t>vođač</w:t>
      </w:r>
      <w:r w:rsidRPr="00E33497">
        <w:rPr>
          <w:rFonts w:ascii="Times New Roman" w:hAnsi="Times New Roman" w:cs="Times New Roman"/>
          <w:spacing w:val="-1"/>
          <w:sz w:val="24"/>
          <w:szCs w:val="24"/>
        </w:rPr>
        <w:t xml:space="preserve"> je po ovom Ugovoru odgovoran za pridržavanje ugovorenog roka,</w:t>
      </w:r>
      <w:r w:rsidR="00302EC7">
        <w:rPr>
          <w:rFonts w:ascii="Times New Roman" w:hAnsi="Times New Roman" w:cs="Times New Roman"/>
          <w:spacing w:val="-1"/>
          <w:sz w:val="24"/>
          <w:szCs w:val="24"/>
        </w:rPr>
        <w:t xml:space="preserve"> zakonito i stručno obavljanje radova</w:t>
      </w:r>
      <w:r w:rsidRPr="00E33497">
        <w:rPr>
          <w:rFonts w:ascii="Times New Roman" w:hAnsi="Times New Roman" w:cs="Times New Roman"/>
          <w:spacing w:val="-1"/>
          <w:sz w:val="24"/>
          <w:szCs w:val="24"/>
        </w:rPr>
        <w:t>. Iz</w:t>
      </w:r>
      <w:r w:rsidR="00302EC7">
        <w:rPr>
          <w:rFonts w:ascii="Times New Roman" w:hAnsi="Times New Roman" w:cs="Times New Roman"/>
          <w:spacing w:val="-1"/>
          <w:sz w:val="24"/>
          <w:szCs w:val="24"/>
        </w:rPr>
        <w:t>vođač</w:t>
      </w:r>
      <w:r w:rsidRPr="00E33497">
        <w:rPr>
          <w:rFonts w:ascii="Times New Roman" w:hAnsi="Times New Roman" w:cs="Times New Roman"/>
          <w:spacing w:val="-1"/>
          <w:sz w:val="24"/>
          <w:szCs w:val="24"/>
        </w:rPr>
        <w:t xml:space="preserve"> odgovara za ispunjenje obveza koje su predmet ovog Ugovora, sukladno odredbama ovog Ugovora, važećim zakonskim propisima, propisima donesenim na temelju zakona, te je odgovoran za stručno obavljanje </w:t>
      </w:r>
      <w:r w:rsidR="00302EC7">
        <w:rPr>
          <w:rFonts w:ascii="Times New Roman" w:hAnsi="Times New Roman" w:cs="Times New Roman"/>
          <w:spacing w:val="-1"/>
          <w:sz w:val="24"/>
          <w:szCs w:val="24"/>
        </w:rPr>
        <w:t>radova</w:t>
      </w:r>
      <w:r w:rsidRPr="00E33497">
        <w:rPr>
          <w:rFonts w:ascii="Times New Roman" w:hAnsi="Times New Roman" w:cs="Times New Roman"/>
          <w:spacing w:val="-1"/>
          <w:sz w:val="24"/>
          <w:szCs w:val="24"/>
        </w:rPr>
        <w:t xml:space="preserve"> putem predloženog </w:t>
      </w:r>
      <w:r w:rsidR="00302EC7">
        <w:rPr>
          <w:rFonts w:ascii="Times New Roman" w:hAnsi="Times New Roman" w:cs="Times New Roman"/>
          <w:spacing w:val="-1"/>
          <w:sz w:val="24"/>
          <w:szCs w:val="24"/>
        </w:rPr>
        <w:t xml:space="preserve">stručnog </w:t>
      </w:r>
      <w:r w:rsidRPr="00E33497">
        <w:rPr>
          <w:rFonts w:ascii="Times New Roman" w:hAnsi="Times New Roman" w:cs="Times New Roman"/>
          <w:spacing w:val="-1"/>
          <w:sz w:val="24"/>
          <w:szCs w:val="24"/>
        </w:rPr>
        <w:t>voditelja</w:t>
      </w:r>
      <w:r w:rsidR="00302EC7">
        <w:rPr>
          <w:rFonts w:ascii="Times New Roman" w:hAnsi="Times New Roman" w:cs="Times New Roman"/>
          <w:spacing w:val="-1"/>
          <w:sz w:val="24"/>
          <w:szCs w:val="24"/>
        </w:rPr>
        <w:t xml:space="preserve"> istraživanja</w:t>
      </w:r>
      <w:r w:rsidRPr="004E415C">
        <w:rPr>
          <w:rFonts w:ascii="Times New Roman" w:hAnsi="Times New Roman" w:cs="Times New Roman"/>
          <w:spacing w:val="-1"/>
          <w:sz w:val="24"/>
          <w:szCs w:val="24"/>
        </w:rPr>
        <w:t>: …………………………..……</w:t>
      </w:r>
      <w:r>
        <w:rPr>
          <w:rFonts w:ascii="Times New Roman" w:hAnsi="Times New Roman" w:cs="Times New Roman"/>
          <w:spacing w:val="-1"/>
          <w:sz w:val="24"/>
          <w:szCs w:val="24"/>
        </w:rPr>
        <w:t>…..</w:t>
      </w:r>
      <w:r w:rsidRPr="004E415C">
        <w:rPr>
          <w:rFonts w:ascii="Times New Roman" w:hAnsi="Times New Roman" w:cs="Times New Roman"/>
          <w:spacing w:val="-1"/>
          <w:sz w:val="24"/>
          <w:szCs w:val="24"/>
        </w:rPr>
        <w:t>…</w:t>
      </w:r>
      <w:r>
        <w:rPr>
          <w:rFonts w:ascii="Times New Roman" w:hAnsi="Times New Roman" w:cs="Times New Roman"/>
          <w:spacing w:val="-1"/>
          <w:sz w:val="24"/>
          <w:szCs w:val="24"/>
        </w:rPr>
        <w:t>..</w:t>
      </w:r>
      <w:r w:rsidRPr="004E415C">
        <w:rPr>
          <w:rFonts w:ascii="Times New Roman" w:hAnsi="Times New Roman" w:cs="Times New Roman"/>
          <w:spacing w:val="-1"/>
          <w:sz w:val="24"/>
          <w:szCs w:val="24"/>
        </w:rPr>
        <w:t>…</w:t>
      </w:r>
      <w:r>
        <w:rPr>
          <w:rFonts w:ascii="Times New Roman" w:hAnsi="Times New Roman" w:cs="Times New Roman"/>
          <w:spacing w:val="-1"/>
          <w:sz w:val="24"/>
          <w:szCs w:val="24"/>
        </w:rPr>
        <w:t>….</w:t>
      </w:r>
      <w:r w:rsidRPr="004E415C">
        <w:rPr>
          <w:rFonts w:ascii="Times New Roman" w:hAnsi="Times New Roman" w:cs="Times New Roman"/>
          <w:spacing w:val="-1"/>
          <w:sz w:val="24"/>
          <w:szCs w:val="24"/>
        </w:rPr>
        <w:t>…</w:t>
      </w:r>
      <w:r>
        <w:rPr>
          <w:rFonts w:ascii="Times New Roman" w:hAnsi="Times New Roman" w:cs="Times New Roman"/>
          <w:spacing w:val="-1"/>
          <w:sz w:val="24"/>
          <w:szCs w:val="24"/>
        </w:rPr>
        <w:t>,</w:t>
      </w:r>
      <w:r w:rsidR="00302EC7">
        <w:rPr>
          <w:rFonts w:ascii="Times New Roman" w:hAnsi="Times New Roman" w:cs="Times New Roman"/>
          <w:spacing w:val="-1"/>
          <w:sz w:val="24"/>
          <w:szCs w:val="24"/>
        </w:rPr>
        <w:t xml:space="preserve"> ………….</w:t>
      </w:r>
    </w:p>
    <w:p w14:paraId="7744625B" w14:textId="15868F45" w:rsidR="005B42EE" w:rsidRPr="0024391E" w:rsidRDefault="005B42EE" w:rsidP="005B42EE">
      <w:pPr>
        <w:pStyle w:val="Tijeloteksta"/>
        <w:jc w:val="both"/>
        <w:rPr>
          <w:rFonts w:ascii="Times New Roman" w:hAnsi="Times New Roman" w:cs="Times New Roman"/>
          <w:spacing w:val="-1"/>
          <w:sz w:val="20"/>
          <w:szCs w:val="24"/>
        </w:rPr>
      </w:pPr>
      <w:r w:rsidRPr="0024391E">
        <w:rPr>
          <w:rFonts w:ascii="Times New Roman" w:hAnsi="Times New Roman" w:cs="Times New Roman"/>
          <w:spacing w:val="-1"/>
          <w:sz w:val="20"/>
          <w:szCs w:val="24"/>
        </w:rPr>
        <w:t>   </w:t>
      </w:r>
      <w:r w:rsidRPr="0024391E">
        <w:rPr>
          <w:rFonts w:ascii="Times New Roman" w:hAnsi="Times New Roman" w:cs="Times New Roman"/>
          <w:spacing w:val="-1"/>
          <w:sz w:val="20"/>
          <w:szCs w:val="24"/>
        </w:rPr>
        <w:tab/>
      </w:r>
      <w:r w:rsidRPr="0024391E">
        <w:rPr>
          <w:rFonts w:ascii="Times New Roman" w:hAnsi="Times New Roman" w:cs="Times New Roman"/>
          <w:spacing w:val="-1"/>
          <w:sz w:val="20"/>
          <w:szCs w:val="24"/>
        </w:rPr>
        <w:tab/>
      </w:r>
      <w:r w:rsidRPr="0024391E">
        <w:rPr>
          <w:rFonts w:ascii="Times New Roman" w:hAnsi="Times New Roman" w:cs="Times New Roman"/>
          <w:spacing w:val="-1"/>
          <w:sz w:val="20"/>
          <w:szCs w:val="24"/>
        </w:rPr>
        <w:tab/>
      </w:r>
      <w:r w:rsidR="00302EC7">
        <w:rPr>
          <w:rFonts w:ascii="Times New Roman" w:hAnsi="Times New Roman" w:cs="Times New Roman"/>
          <w:spacing w:val="-1"/>
          <w:sz w:val="20"/>
          <w:szCs w:val="24"/>
        </w:rPr>
        <w:t xml:space="preserve"> </w:t>
      </w:r>
      <w:r w:rsidR="00302EC7">
        <w:rPr>
          <w:rFonts w:ascii="Times New Roman" w:hAnsi="Times New Roman" w:cs="Times New Roman"/>
          <w:spacing w:val="-1"/>
          <w:sz w:val="20"/>
          <w:szCs w:val="24"/>
        </w:rPr>
        <w:tab/>
      </w:r>
      <w:r w:rsidRPr="0024391E">
        <w:rPr>
          <w:rFonts w:ascii="Times New Roman" w:hAnsi="Times New Roman" w:cs="Times New Roman"/>
          <w:spacing w:val="-1"/>
          <w:sz w:val="20"/>
          <w:szCs w:val="24"/>
        </w:rPr>
        <w:t xml:space="preserve"> (ime i prezime)  </w:t>
      </w:r>
    </w:p>
    <w:p w14:paraId="157E3612" w14:textId="060F29C2" w:rsidR="005B42EE" w:rsidRDefault="005B42EE" w:rsidP="005B42EE">
      <w:pPr>
        <w:pStyle w:val="Tijeloteksta"/>
        <w:jc w:val="both"/>
        <w:rPr>
          <w:rFonts w:ascii="Times New Roman" w:hAnsi="Times New Roman" w:cs="Times New Roman"/>
          <w:spacing w:val="-1"/>
          <w:sz w:val="24"/>
          <w:szCs w:val="24"/>
        </w:rPr>
      </w:pPr>
      <w:r w:rsidRPr="004E415C">
        <w:rPr>
          <w:rFonts w:ascii="Times New Roman" w:hAnsi="Times New Roman" w:cs="Times New Roman"/>
          <w:spacing w:val="-1"/>
          <w:sz w:val="24"/>
          <w:szCs w:val="24"/>
        </w:rPr>
        <w:t>U slučaju potrebe za zamjenom imenovan</w:t>
      </w:r>
      <w:r>
        <w:rPr>
          <w:rFonts w:ascii="Times New Roman" w:hAnsi="Times New Roman" w:cs="Times New Roman"/>
          <w:spacing w:val="-1"/>
          <w:sz w:val="24"/>
          <w:szCs w:val="24"/>
        </w:rPr>
        <w:t xml:space="preserve">og </w:t>
      </w:r>
      <w:r w:rsidR="00302EC7">
        <w:rPr>
          <w:rFonts w:ascii="Times New Roman" w:hAnsi="Times New Roman" w:cs="Times New Roman"/>
          <w:spacing w:val="-1"/>
          <w:sz w:val="24"/>
          <w:szCs w:val="24"/>
        </w:rPr>
        <w:t>Stručnog voditelja</w:t>
      </w:r>
      <w:r w:rsidRPr="004E415C">
        <w:rPr>
          <w:rFonts w:ascii="Times New Roman" w:hAnsi="Times New Roman" w:cs="Times New Roman"/>
          <w:spacing w:val="-1"/>
          <w:sz w:val="24"/>
          <w:szCs w:val="24"/>
        </w:rPr>
        <w:t>, I</w:t>
      </w:r>
      <w:r w:rsidR="00302EC7">
        <w:rPr>
          <w:rFonts w:ascii="Times New Roman" w:hAnsi="Times New Roman" w:cs="Times New Roman"/>
          <w:spacing w:val="-1"/>
          <w:sz w:val="24"/>
          <w:szCs w:val="24"/>
        </w:rPr>
        <w:t>zvođač</w:t>
      </w:r>
      <w:r w:rsidRPr="004E415C">
        <w:rPr>
          <w:rFonts w:ascii="Times New Roman" w:hAnsi="Times New Roman" w:cs="Times New Roman"/>
          <w:spacing w:val="-1"/>
          <w:sz w:val="24"/>
          <w:szCs w:val="24"/>
        </w:rPr>
        <w:t xml:space="preserve"> je obvezan od Naručitelja zatražiti izdavanje prethodne pisane suglasnosti, te osigurati da novi </w:t>
      </w:r>
      <w:r w:rsidR="00302EC7">
        <w:rPr>
          <w:rFonts w:ascii="Times New Roman" w:hAnsi="Times New Roman" w:cs="Times New Roman"/>
          <w:spacing w:val="-1"/>
          <w:sz w:val="24"/>
          <w:szCs w:val="24"/>
        </w:rPr>
        <w:t>stručni voditelj i</w:t>
      </w:r>
      <w:r w:rsidRPr="004E415C">
        <w:rPr>
          <w:rFonts w:ascii="Times New Roman" w:hAnsi="Times New Roman" w:cs="Times New Roman"/>
          <w:spacing w:val="-1"/>
          <w:sz w:val="24"/>
          <w:szCs w:val="24"/>
        </w:rPr>
        <w:t>spunjava najmanje uvjete zatražene Pozivom na dostavu ponuda i o tome dostaviti dokaz Naručitelju. </w:t>
      </w:r>
    </w:p>
    <w:p w14:paraId="0EC1B213" w14:textId="6671707E" w:rsidR="00302EC7" w:rsidRDefault="00302EC7" w:rsidP="005B42EE">
      <w:pPr>
        <w:pStyle w:val="Tijeloteksta"/>
        <w:jc w:val="both"/>
        <w:rPr>
          <w:rFonts w:ascii="Times New Roman" w:hAnsi="Times New Roman" w:cs="Times New Roman"/>
          <w:spacing w:val="-1"/>
          <w:sz w:val="24"/>
          <w:szCs w:val="24"/>
        </w:rPr>
      </w:pPr>
    </w:p>
    <w:p w14:paraId="28F57D39" w14:textId="5B3E2EC7" w:rsidR="00302EC7" w:rsidRPr="00302EC7" w:rsidRDefault="00302EC7" w:rsidP="00302EC7">
      <w:pPr>
        <w:pStyle w:val="Tijeloteksta"/>
        <w:jc w:val="center"/>
        <w:rPr>
          <w:rFonts w:ascii="Times New Roman" w:hAnsi="Times New Roman" w:cs="Times New Roman"/>
          <w:b/>
          <w:spacing w:val="-1"/>
          <w:sz w:val="24"/>
          <w:szCs w:val="24"/>
        </w:rPr>
      </w:pPr>
      <w:r w:rsidRPr="00302EC7">
        <w:rPr>
          <w:rFonts w:ascii="Times New Roman" w:hAnsi="Times New Roman" w:cs="Times New Roman"/>
          <w:b/>
          <w:spacing w:val="-1"/>
          <w:sz w:val="24"/>
          <w:szCs w:val="24"/>
        </w:rPr>
        <w:t>Članak 10.</w:t>
      </w:r>
    </w:p>
    <w:p w14:paraId="7B9560A1" w14:textId="2541D215" w:rsidR="00302EC7" w:rsidRDefault="00302EC7" w:rsidP="005B42EE">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Stručni voditelj istraživanja:</w:t>
      </w:r>
    </w:p>
    <w:p w14:paraId="43295D78" w14:textId="35154D2A" w:rsidR="00302EC7" w:rsidRDefault="00302EC7" w:rsidP="00302EC7">
      <w:pPr>
        <w:pStyle w:val="Tijeloteksta"/>
        <w:numPr>
          <w:ilvl w:val="0"/>
          <w:numId w:val="21"/>
        </w:numPr>
        <w:jc w:val="both"/>
        <w:rPr>
          <w:rFonts w:ascii="Times New Roman" w:hAnsi="Times New Roman" w:cs="Times New Roman"/>
          <w:spacing w:val="-1"/>
          <w:sz w:val="24"/>
          <w:szCs w:val="24"/>
        </w:rPr>
      </w:pPr>
      <w:r>
        <w:rPr>
          <w:rFonts w:ascii="Times New Roman" w:hAnsi="Times New Roman" w:cs="Times New Roman"/>
          <w:spacing w:val="-1"/>
          <w:sz w:val="24"/>
          <w:szCs w:val="24"/>
        </w:rPr>
        <w:t>odgovoran je za stručnost izvedbe arheoloških istraživanja u skladu sa standardima struke, te izvedbu istraživanja u okviru osiguranih financijskih sredstava,</w:t>
      </w:r>
    </w:p>
    <w:p w14:paraId="0D3E157C" w14:textId="0A8646B3" w:rsidR="00302EC7" w:rsidRDefault="00302EC7" w:rsidP="00302EC7">
      <w:pPr>
        <w:pStyle w:val="Tijeloteksta"/>
        <w:numPr>
          <w:ilvl w:val="0"/>
          <w:numId w:val="21"/>
        </w:numPr>
        <w:jc w:val="both"/>
        <w:rPr>
          <w:rFonts w:ascii="Times New Roman" w:hAnsi="Times New Roman" w:cs="Times New Roman"/>
          <w:spacing w:val="-1"/>
          <w:sz w:val="24"/>
          <w:szCs w:val="24"/>
        </w:rPr>
      </w:pPr>
      <w:r>
        <w:rPr>
          <w:rFonts w:ascii="Times New Roman" w:hAnsi="Times New Roman" w:cs="Times New Roman"/>
          <w:spacing w:val="-1"/>
          <w:sz w:val="24"/>
          <w:szCs w:val="24"/>
        </w:rPr>
        <w:t>dužan je svakodnevno biti nazočan na nalazištu,</w:t>
      </w:r>
    </w:p>
    <w:p w14:paraId="4203487B" w14:textId="199C1A60" w:rsidR="00A3198A" w:rsidRDefault="00302EC7" w:rsidP="00302EC7">
      <w:pPr>
        <w:pStyle w:val="Tijeloteksta"/>
        <w:numPr>
          <w:ilvl w:val="0"/>
          <w:numId w:val="21"/>
        </w:num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slučaju </w:t>
      </w:r>
      <w:r w:rsidR="00A3198A">
        <w:rPr>
          <w:rFonts w:ascii="Times New Roman" w:hAnsi="Times New Roman" w:cs="Times New Roman"/>
          <w:spacing w:val="-1"/>
          <w:sz w:val="24"/>
          <w:szCs w:val="24"/>
        </w:rPr>
        <w:t>spriječenosti</w:t>
      </w:r>
      <w:r>
        <w:rPr>
          <w:rFonts w:ascii="Times New Roman" w:hAnsi="Times New Roman" w:cs="Times New Roman"/>
          <w:spacing w:val="-1"/>
          <w:sz w:val="24"/>
          <w:szCs w:val="24"/>
        </w:rPr>
        <w:t xml:space="preserve"> dužan je imenovati jednog z</w:t>
      </w:r>
      <w:r w:rsidR="00A3198A">
        <w:rPr>
          <w:rFonts w:ascii="Times New Roman" w:hAnsi="Times New Roman" w:cs="Times New Roman"/>
          <w:spacing w:val="-1"/>
          <w:sz w:val="24"/>
          <w:szCs w:val="24"/>
        </w:rPr>
        <w:t>a</w:t>
      </w:r>
      <w:r>
        <w:rPr>
          <w:rFonts w:ascii="Times New Roman" w:hAnsi="Times New Roman" w:cs="Times New Roman"/>
          <w:spacing w:val="-1"/>
          <w:sz w:val="24"/>
          <w:szCs w:val="24"/>
        </w:rPr>
        <w:t>mjenika</w:t>
      </w:r>
      <w:r w:rsidR="00A3198A">
        <w:rPr>
          <w:rFonts w:ascii="Times New Roman" w:hAnsi="Times New Roman" w:cs="Times New Roman"/>
          <w:spacing w:val="-1"/>
          <w:sz w:val="24"/>
          <w:szCs w:val="24"/>
        </w:rPr>
        <w:t xml:space="preserve"> iz redova stručne ekipe koji ispunjava sve uvjete za stručnog voditelja (nazočnost stručnog voditelja ili zamjenika evidentira se u terenskom dnevniku),</w:t>
      </w:r>
    </w:p>
    <w:p w14:paraId="4976AB96" w14:textId="77777777" w:rsidR="00A3198A" w:rsidRDefault="00A3198A" w:rsidP="00302EC7">
      <w:pPr>
        <w:pStyle w:val="Tijeloteksta"/>
        <w:numPr>
          <w:ilvl w:val="0"/>
          <w:numId w:val="21"/>
        </w:numPr>
        <w:jc w:val="both"/>
        <w:rPr>
          <w:rFonts w:ascii="Times New Roman" w:hAnsi="Times New Roman" w:cs="Times New Roman"/>
          <w:spacing w:val="-1"/>
          <w:sz w:val="24"/>
          <w:szCs w:val="24"/>
        </w:rPr>
      </w:pPr>
      <w:r>
        <w:rPr>
          <w:rFonts w:ascii="Times New Roman" w:hAnsi="Times New Roman" w:cs="Times New Roman"/>
          <w:spacing w:val="-1"/>
          <w:sz w:val="24"/>
          <w:szCs w:val="24"/>
        </w:rPr>
        <w:t>dužan je omogućiti nadzor inspektorima zaštite kulturnih dobara, te drugim ovlaštenim službenicima Ministarstva kulture,</w:t>
      </w:r>
    </w:p>
    <w:p w14:paraId="5C52F3C1" w14:textId="79D49CF4" w:rsidR="00302EC7" w:rsidRDefault="00A3198A" w:rsidP="00302EC7">
      <w:pPr>
        <w:pStyle w:val="Tijeloteksta"/>
        <w:numPr>
          <w:ilvl w:val="0"/>
          <w:numId w:val="21"/>
        </w:numPr>
        <w:jc w:val="both"/>
        <w:rPr>
          <w:rFonts w:ascii="Times New Roman" w:hAnsi="Times New Roman" w:cs="Times New Roman"/>
          <w:spacing w:val="-1"/>
          <w:sz w:val="24"/>
          <w:szCs w:val="24"/>
        </w:rPr>
      </w:pPr>
      <w:r w:rsidRPr="00A3198A">
        <w:rPr>
          <w:rFonts w:ascii="Times New Roman" w:hAnsi="Times New Roman" w:cs="Times New Roman"/>
          <w:spacing w:val="-1"/>
          <w:sz w:val="24"/>
          <w:szCs w:val="24"/>
        </w:rPr>
        <w:t>dužan je nadležnom tijelu bez odlaganja dostaviti pisano obrazloženje svake izmjene ili odstupanja od odobrenih istraživanja</w:t>
      </w:r>
      <w:r>
        <w:rPr>
          <w:rFonts w:ascii="Times New Roman" w:hAnsi="Times New Roman" w:cs="Times New Roman"/>
          <w:spacing w:val="-1"/>
          <w:sz w:val="24"/>
          <w:szCs w:val="24"/>
        </w:rPr>
        <w:t>,</w:t>
      </w:r>
    </w:p>
    <w:p w14:paraId="42A158B1" w14:textId="04405956" w:rsidR="00A3198A" w:rsidRPr="004D7B69" w:rsidRDefault="00A3198A" w:rsidP="004D7B69">
      <w:pPr>
        <w:pStyle w:val="Tijeloteksta"/>
        <w:numPr>
          <w:ilvl w:val="0"/>
          <w:numId w:val="21"/>
        </w:numPr>
        <w:jc w:val="both"/>
        <w:rPr>
          <w:rFonts w:ascii="Times New Roman" w:hAnsi="Times New Roman" w:cs="Times New Roman"/>
          <w:spacing w:val="-1"/>
          <w:sz w:val="24"/>
          <w:szCs w:val="24"/>
        </w:rPr>
      </w:pPr>
      <w:r w:rsidRPr="004D7B69">
        <w:rPr>
          <w:rFonts w:ascii="Minion Pro" w:hAnsi="Minion Pro"/>
          <w:color w:val="000000"/>
        </w:rPr>
        <w:t>dužan je osigurati: odgovarajuću opremu i instrumente za prostorno određenje i dokumentiranje nalazišta i nalaza;</w:t>
      </w:r>
      <w:r w:rsidR="004D7B69" w:rsidRPr="004D7B69">
        <w:rPr>
          <w:rFonts w:ascii="Minion Pro" w:hAnsi="Minion Pro"/>
          <w:color w:val="000000"/>
        </w:rPr>
        <w:t xml:space="preserve"> </w:t>
      </w:r>
      <w:r w:rsidRPr="004D7B69">
        <w:rPr>
          <w:rFonts w:ascii="Minion Pro" w:hAnsi="Minion Pro"/>
          <w:color w:val="000000"/>
        </w:rPr>
        <w:t>vođenje terenske dokumentacije;</w:t>
      </w:r>
      <w:r w:rsidR="004D7B69" w:rsidRPr="004D7B69">
        <w:rPr>
          <w:rFonts w:ascii="Minion Pro" w:hAnsi="Minion Pro"/>
          <w:color w:val="000000"/>
        </w:rPr>
        <w:t xml:space="preserve"> </w:t>
      </w:r>
      <w:r w:rsidRPr="004D7B69">
        <w:rPr>
          <w:rFonts w:ascii="Minion Pro" w:hAnsi="Minion Pro"/>
          <w:color w:val="000000"/>
        </w:rPr>
        <w:t>obavljanje iskopavanja prateći stratigrafsku strukturu nalazišta, što je potrebno i odgovarajuće dokumentirati;</w:t>
      </w:r>
      <w:r w:rsidR="004D7B69" w:rsidRPr="004D7B69">
        <w:rPr>
          <w:rFonts w:ascii="Minion Pro" w:hAnsi="Minion Pro"/>
          <w:color w:val="000000"/>
        </w:rPr>
        <w:t xml:space="preserve"> </w:t>
      </w:r>
      <w:r w:rsidRPr="004D7B69">
        <w:rPr>
          <w:rFonts w:ascii="Minion Pro" w:hAnsi="Minion Pro"/>
          <w:color w:val="000000"/>
        </w:rPr>
        <w:t>označavanje svakoga pojedinačnog nalaza ili grupe nalaza tako da oznaka sadrži detaljne podatke o mjestu i položaju gdje je nađen te vođenje dokumentacije o tome;</w:t>
      </w:r>
      <w:r w:rsidR="004D7B69" w:rsidRPr="004D7B69">
        <w:rPr>
          <w:rFonts w:ascii="Minion Pro" w:hAnsi="Minion Pro"/>
          <w:color w:val="000000"/>
        </w:rPr>
        <w:t xml:space="preserve"> </w:t>
      </w:r>
      <w:r w:rsidRPr="004D7B69">
        <w:rPr>
          <w:rFonts w:ascii="Minion Pro" w:hAnsi="Minion Pro"/>
          <w:color w:val="000000"/>
        </w:rPr>
        <w:t>obradu materijala u skladu sa standardima struke (nalazi moraju biti očišćeni, konzervirani i primjereno označeni);</w:t>
      </w:r>
      <w:r w:rsidR="004D7B69" w:rsidRPr="004D7B69">
        <w:rPr>
          <w:rFonts w:ascii="Minion Pro" w:hAnsi="Minion Pro"/>
          <w:color w:val="000000"/>
        </w:rPr>
        <w:t xml:space="preserve"> video dokumentiranje</w:t>
      </w:r>
      <w:r w:rsidRPr="004D7B69">
        <w:rPr>
          <w:rFonts w:ascii="Minion Pro" w:hAnsi="Minion Pro"/>
          <w:color w:val="000000"/>
        </w:rPr>
        <w:t>, ukoliko je određeno u odobrenju nadležnog tijela;</w:t>
      </w:r>
      <w:r w:rsidR="004D7B69" w:rsidRPr="004D7B69">
        <w:rPr>
          <w:rFonts w:ascii="Minion Pro" w:hAnsi="Minion Pro"/>
          <w:color w:val="000000"/>
        </w:rPr>
        <w:t xml:space="preserve"> </w:t>
      </w:r>
      <w:r w:rsidRPr="004D7B69">
        <w:rPr>
          <w:rFonts w:ascii="Minion Pro" w:hAnsi="Minion Pro"/>
          <w:color w:val="000000"/>
        </w:rPr>
        <w:t xml:space="preserve">ponovno zatrpavanje nalazišta nakon završetka istraživanja (osim ukoliko nadležno tijelo ne odluči drugačije), odnosno privremenu zaštitu nalazišta do početka nastavka istraživanja ili trajne </w:t>
      </w:r>
      <w:r w:rsidRPr="004D7B69">
        <w:rPr>
          <w:rFonts w:ascii="Times New Roman" w:hAnsi="Times New Roman" w:cs="Times New Roman"/>
          <w:spacing w:val="-1"/>
          <w:sz w:val="24"/>
          <w:szCs w:val="24"/>
        </w:rPr>
        <w:t>konzervacije;</w:t>
      </w:r>
      <w:r w:rsidR="004D7B69" w:rsidRPr="004D7B69">
        <w:rPr>
          <w:rFonts w:ascii="Times New Roman" w:hAnsi="Times New Roman" w:cs="Times New Roman"/>
          <w:spacing w:val="-1"/>
          <w:sz w:val="24"/>
          <w:szCs w:val="24"/>
        </w:rPr>
        <w:t xml:space="preserve"> </w:t>
      </w:r>
      <w:r w:rsidRPr="004D7B69">
        <w:rPr>
          <w:rFonts w:ascii="Times New Roman" w:hAnsi="Times New Roman" w:cs="Times New Roman"/>
          <w:spacing w:val="-1"/>
          <w:sz w:val="24"/>
          <w:szCs w:val="24"/>
        </w:rPr>
        <w:t>privremenu pohranu nalaza, te</w:t>
      </w:r>
      <w:r w:rsidR="004D7B69" w:rsidRPr="004D7B69">
        <w:rPr>
          <w:rFonts w:ascii="Times New Roman" w:hAnsi="Times New Roman" w:cs="Times New Roman"/>
          <w:spacing w:val="-1"/>
          <w:sz w:val="24"/>
          <w:szCs w:val="24"/>
        </w:rPr>
        <w:t xml:space="preserve"> </w:t>
      </w:r>
      <w:r w:rsidRPr="004D7B69">
        <w:rPr>
          <w:rFonts w:ascii="Times New Roman" w:hAnsi="Times New Roman" w:cs="Times New Roman"/>
          <w:spacing w:val="-1"/>
          <w:sz w:val="24"/>
          <w:szCs w:val="24"/>
        </w:rPr>
        <w:t>uvjete tehničke zaštite, zaštite na radu, te zaštite u slučaju nesreće na radu u skladu s propisima i</w:t>
      </w:r>
      <w:r w:rsidR="004D7B69" w:rsidRPr="004D7B69">
        <w:rPr>
          <w:rFonts w:ascii="Times New Roman" w:hAnsi="Times New Roman" w:cs="Times New Roman"/>
          <w:spacing w:val="-1"/>
          <w:sz w:val="24"/>
          <w:szCs w:val="24"/>
        </w:rPr>
        <w:t xml:space="preserve"> uobičajenim standardima struke,</w:t>
      </w:r>
    </w:p>
    <w:p w14:paraId="33AFF9F5" w14:textId="74D7AECA" w:rsidR="004D7B69" w:rsidRPr="004D7B69" w:rsidRDefault="004D7B69" w:rsidP="004D7B69">
      <w:pPr>
        <w:pStyle w:val="Tijeloteksta"/>
        <w:numPr>
          <w:ilvl w:val="0"/>
          <w:numId w:val="21"/>
        </w:numPr>
        <w:jc w:val="both"/>
        <w:rPr>
          <w:rFonts w:ascii="Times New Roman" w:hAnsi="Times New Roman" w:cs="Times New Roman"/>
          <w:spacing w:val="-1"/>
          <w:sz w:val="24"/>
          <w:szCs w:val="24"/>
        </w:rPr>
      </w:pPr>
      <w:r w:rsidRPr="004D7B69">
        <w:rPr>
          <w:rFonts w:ascii="Times New Roman" w:hAnsi="Times New Roman" w:cs="Times New Roman"/>
          <w:spacing w:val="-1"/>
          <w:sz w:val="24"/>
          <w:szCs w:val="24"/>
        </w:rPr>
        <w:lastRenderedPageBreak/>
        <w:t>dužan je u roku od 3 mjeseca od završetka istraživanja nadležnom tijelu dostaviti stručno izvješće, a Ministarstvu kulture skraćeno stručno izvješće o provedenim istraživanjima,</w:t>
      </w:r>
    </w:p>
    <w:p w14:paraId="11598135" w14:textId="119C7676" w:rsidR="004D7B69" w:rsidRDefault="004D7B69" w:rsidP="004D7B69">
      <w:pPr>
        <w:pStyle w:val="Tijeloteksta"/>
        <w:numPr>
          <w:ilvl w:val="0"/>
          <w:numId w:val="21"/>
        </w:numPr>
        <w:jc w:val="both"/>
        <w:rPr>
          <w:rFonts w:ascii="Times New Roman" w:hAnsi="Times New Roman" w:cs="Times New Roman"/>
          <w:spacing w:val="-1"/>
          <w:sz w:val="24"/>
          <w:szCs w:val="24"/>
        </w:rPr>
      </w:pPr>
      <w:r w:rsidRPr="004D7B69">
        <w:rPr>
          <w:rFonts w:ascii="Times New Roman" w:hAnsi="Times New Roman" w:cs="Times New Roman"/>
          <w:spacing w:val="-1"/>
          <w:sz w:val="24"/>
          <w:szCs w:val="24"/>
        </w:rPr>
        <w:t xml:space="preserve">obvezan je sudjelovati i surađivati na svim relevantnim radnim i konzultativnim sastancima sa projektantom i Naručiteljem, štiteći integritet eventualnih nalaza kao i interese Naručitelja i projektanta u cilju vrhunski kvalitetne realizacije </w:t>
      </w:r>
      <w:r>
        <w:rPr>
          <w:rFonts w:ascii="Times New Roman" w:hAnsi="Times New Roman" w:cs="Times New Roman"/>
          <w:spacing w:val="-1"/>
          <w:sz w:val="24"/>
          <w:szCs w:val="24"/>
        </w:rPr>
        <w:t>projekta,</w:t>
      </w:r>
    </w:p>
    <w:p w14:paraId="6131525B" w14:textId="6ACE3ADD" w:rsidR="004D7B69" w:rsidRDefault="004D7B69" w:rsidP="004D7B69">
      <w:pPr>
        <w:pStyle w:val="Tijeloteksta"/>
        <w:numPr>
          <w:ilvl w:val="0"/>
          <w:numId w:val="21"/>
        </w:num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obavljati i druge </w:t>
      </w:r>
      <w:r w:rsidRPr="00900038">
        <w:rPr>
          <w:rFonts w:ascii="Times New Roman" w:hAnsi="Times New Roman" w:cs="Times New Roman"/>
          <w:spacing w:val="-1"/>
          <w:sz w:val="24"/>
          <w:szCs w:val="24"/>
        </w:rPr>
        <w:t>poslov</w:t>
      </w:r>
      <w:r>
        <w:rPr>
          <w:rFonts w:ascii="Times New Roman" w:hAnsi="Times New Roman" w:cs="Times New Roman"/>
          <w:spacing w:val="-1"/>
          <w:sz w:val="24"/>
          <w:szCs w:val="24"/>
        </w:rPr>
        <w:t>e propisane</w:t>
      </w:r>
      <w:r w:rsidRPr="0090003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važećim zakonskim propisima i </w:t>
      </w:r>
      <w:r w:rsidRPr="00E33497">
        <w:rPr>
          <w:rFonts w:ascii="Times New Roman" w:hAnsi="Times New Roman" w:cs="Times New Roman"/>
          <w:spacing w:val="-1"/>
          <w:sz w:val="24"/>
          <w:szCs w:val="24"/>
        </w:rPr>
        <w:t>propisima donesenim na temelju zakona</w:t>
      </w:r>
      <w:r>
        <w:rPr>
          <w:rFonts w:ascii="Times New Roman" w:hAnsi="Times New Roman" w:cs="Times New Roman"/>
          <w:spacing w:val="-1"/>
          <w:sz w:val="24"/>
          <w:szCs w:val="24"/>
        </w:rPr>
        <w:t>.</w:t>
      </w:r>
    </w:p>
    <w:p w14:paraId="3A793C4C" w14:textId="77777777" w:rsidR="004D7B69" w:rsidRPr="004D7B69" w:rsidRDefault="004D7B69" w:rsidP="004D7B69">
      <w:pPr>
        <w:pStyle w:val="Tijeloteksta"/>
        <w:ind w:left="850"/>
        <w:jc w:val="both"/>
        <w:rPr>
          <w:rFonts w:ascii="Times New Roman" w:hAnsi="Times New Roman" w:cs="Times New Roman"/>
          <w:spacing w:val="-1"/>
          <w:sz w:val="24"/>
          <w:szCs w:val="24"/>
        </w:rPr>
      </w:pPr>
    </w:p>
    <w:p w14:paraId="12C547D9" w14:textId="77777777" w:rsidR="005B42EE" w:rsidRPr="009D40F0" w:rsidRDefault="005B42EE" w:rsidP="005B42EE">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Pr>
          <w:rFonts w:ascii="Times New Roman" w:hAnsi="Times New Roman" w:cs="Times New Roman"/>
          <w:b/>
          <w:spacing w:val="-1"/>
          <w:sz w:val="24"/>
          <w:szCs w:val="24"/>
        </w:rPr>
        <w:t>1</w:t>
      </w:r>
      <w:r w:rsidRPr="009D40F0">
        <w:rPr>
          <w:rFonts w:ascii="Times New Roman" w:hAnsi="Times New Roman" w:cs="Times New Roman"/>
          <w:b/>
          <w:spacing w:val="-1"/>
          <w:sz w:val="24"/>
          <w:szCs w:val="24"/>
        </w:rPr>
        <w:t>.</w:t>
      </w:r>
    </w:p>
    <w:p w14:paraId="35621C56" w14:textId="151CFC7D" w:rsidR="005B42EE" w:rsidRPr="009D40F0" w:rsidRDefault="0067227D" w:rsidP="005B42EE">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Izvođač</w:t>
      </w:r>
      <w:r w:rsidR="005B42EE" w:rsidRPr="009D40F0">
        <w:rPr>
          <w:rFonts w:ascii="Times New Roman" w:hAnsi="Times New Roman" w:cs="Times New Roman"/>
          <w:spacing w:val="-1"/>
          <w:sz w:val="24"/>
          <w:szCs w:val="24"/>
        </w:rPr>
        <w:t xml:space="preserve">, ne </w:t>
      </w:r>
      <w:r w:rsidR="005B42EE">
        <w:rPr>
          <w:rFonts w:ascii="Times New Roman" w:hAnsi="Times New Roman" w:cs="Times New Roman"/>
          <w:spacing w:val="-1"/>
          <w:sz w:val="24"/>
          <w:szCs w:val="24"/>
        </w:rPr>
        <w:t>smije,</w:t>
      </w:r>
      <w:r w:rsidR="005B42EE" w:rsidRPr="009D40F0">
        <w:rPr>
          <w:rFonts w:ascii="Times New Roman" w:hAnsi="Times New Roman" w:cs="Times New Roman"/>
          <w:spacing w:val="-1"/>
          <w:sz w:val="24"/>
          <w:szCs w:val="24"/>
        </w:rPr>
        <w:t xml:space="preserve"> bez pisanog pristanka Naručitelja, ustupiti ovaj ugovor trećoj osobi. Takvo ustupanje ovog ugovora nema učinka.</w:t>
      </w:r>
    </w:p>
    <w:p w14:paraId="0FE5D42E" w14:textId="77777777" w:rsidR="005B42EE" w:rsidRDefault="005B42EE" w:rsidP="005B42EE">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Pr>
          <w:rFonts w:ascii="Times New Roman" w:hAnsi="Times New Roman" w:cs="Times New Roman"/>
          <w:spacing w:val="-1"/>
          <w:sz w:val="24"/>
          <w:szCs w:val="24"/>
        </w:rPr>
        <w:t>6</w:t>
      </w:r>
      <w:r w:rsidRPr="009D40F0">
        <w:rPr>
          <w:rFonts w:ascii="Times New Roman" w:hAnsi="Times New Roman" w:cs="Times New Roman"/>
          <w:spacing w:val="-1"/>
          <w:sz w:val="24"/>
          <w:szCs w:val="24"/>
        </w:rPr>
        <w:t>. ovog ugovora.</w:t>
      </w:r>
    </w:p>
    <w:p w14:paraId="7F09A061" w14:textId="77777777" w:rsidR="005B42EE" w:rsidRDefault="005B42EE" w:rsidP="005B42EE">
      <w:pPr>
        <w:pStyle w:val="Tijeloteksta"/>
        <w:jc w:val="both"/>
        <w:rPr>
          <w:rFonts w:ascii="Times New Roman" w:hAnsi="Times New Roman" w:cs="Times New Roman"/>
          <w:spacing w:val="-1"/>
          <w:sz w:val="24"/>
          <w:szCs w:val="24"/>
        </w:rPr>
      </w:pPr>
    </w:p>
    <w:p w14:paraId="2F5AA7DE" w14:textId="77777777" w:rsidR="005B42EE" w:rsidRDefault="005B42EE" w:rsidP="005B42EE">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12.</w:t>
      </w:r>
    </w:p>
    <w:p w14:paraId="332B80C2" w14:textId="575C1FF1" w:rsidR="00BB2346" w:rsidRDefault="00BB2346" w:rsidP="005B42EE">
      <w:pPr>
        <w:pStyle w:val="paragraph"/>
        <w:spacing w:before="0" w:beforeAutospacing="0" w:after="0" w:afterAutospacing="0"/>
        <w:ind w:left="855"/>
        <w:jc w:val="both"/>
        <w:textAlignment w:val="baseline"/>
        <w:rPr>
          <w:rStyle w:val="normaltextrun"/>
        </w:rPr>
      </w:pPr>
      <w:r>
        <w:rPr>
          <w:rStyle w:val="normaltextrun"/>
        </w:rPr>
        <w:t xml:space="preserve">Izvođač je dužan Naručitelju </w:t>
      </w:r>
      <w:r w:rsidR="002F16C7">
        <w:rPr>
          <w:rStyle w:val="normaltextrun"/>
        </w:rPr>
        <w:t xml:space="preserve">dostaviti </w:t>
      </w:r>
      <w:r>
        <w:rPr>
          <w:rStyle w:val="normaltextrun"/>
        </w:rPr>
        <w:t xml:space="preserve">Stručno izvješće istraživanja </w:t>
      </w:r>
      <w:r w:rsidR="002F16C7">
        <w:rPr>
          <w:rStyle w:val="normaltextrun"/>
        </w:rPr>
        <w:t>i to:</w:t>
      </w:r>
    </w:p>
    <w:p w14:paraId="22C01255" w14:textId="51DC0E52" w:rsidR="005B42EE" w:rsidRPr="002F16C7" w:rsidRDefault="005B42EE" w:rsidP="005B42EE">
      <w:pPr>
        <w:pStyle w:val="paragraph"/>
        <w:numPr>
          <w:ilvl w:val="0"/>
          <w:numId w:val="24"/>
        </w:numPr>
        <w:spacing w:before="0" w:beforeAutospacing="0" w:after="0" w:afterAutospacing="0"/>
        <w:ind w:left="1575" w:firstLine="0"/>
        <w:jc w:val="both"/>
        <w:textAlignment w:val="baseline"/>
      </w:pPr>
      <w:r w:rsidRPr="002F16C7">
        <w:rPr>
          <w:rStyle w:val="normaltextrun"/>
        </w:rPr>
        <w:t xml:space="preserve">u tiskanom obliku (uvezan, ovjeren) </w:t>
      </w:r>
      <w:r w:rsidR="00BB2346" w:rsidRPr="002F16C7">
        <w:rPr>
          <w:rStyle w:val="normaltextrun"/>
        </w:rPr>
        <w:t>–</w:t>
      </w:r>
      <w:r w:rsidRPr="002F16C7">
        <w:rPr>
          <w:rStyle w:val="normaltextrun"/>
        </w:rPr>
        <w:t xml:space="preserve"> </w:t>
      </w:r>
      <w:r w:rsidR="00BB2346" w:rsidRPr="002F16C7">
        <w:rPr>
          <w:rStyle w:val="normaltextrun"/>
        </w:rPr>
        <w:t xml:space="preserve">dva </w:t>
      </w:r>
      <w:r w:rsidRPr="002F16C7">
        <w:rPr>
          <w:rStyle w:val="normaltextrun"/>
        </w:rPr>
        <w:t>(</w:t>
      </w:r>
      <w:r w:rsidR="00BB2346" w:rsidRPr="002F16C7">
        <w:rPr>
          <w:rStyle w:val="normaltextrun"/>
        </w:rPr>
        <w:t>2</w:t>
      </w:r>
      <w:r w:rsidRPr="002F16C7">
        <w:rPr>
          <w:rStyle w:val="normaltextrun"/>
        </w:rPr>
        <w:t>)  primjerk</w:t>
      </w:r>
      <w:r w:rsidR="00BB2346" w:rsidRPr="002F16C7">
        <w:rPr>
          <w:rStyle w:val="normaltextrun"/>
        </w:rPr>
        <w:t>a</w:t>
      </w:r>
      <w:r w:rsidR="002F16C7" w:rsidRPr="002F16C7">
        <w:rPr>
          <w:rStyle w:val="normaltextrun"/>
        </w:rPr>
        <w:t xml:space="preserve"> (</w:t>
      </w:r>
      <w:r w:rsidR="002F16C7" w:rsidRPr="002F16C7">
        <w:rPr>
          <w:rFonts w:eastAsia="SimSun"/>
        </w:rPr>
        <w:t>neovisno o primjercima koji se predaju Konzervatorskom odjelu u Zadru)</w:t>
      </w:r>
      <w:r w:rsidR="002F16C7" w:rsidRPr="002F16C7">
        <w:rPr>
          <w:rStyle w:val="normaltextrun"/>
        </w:rPr>
        <w:t xml:space="preserve"> </w:t>
      </w:r>
      <w:r w:rsidRPr="002F16C7">
        <w:rPr>
          <w:rStyle w:val="normaltextrun"/>
        </w:rPr>
        <w:t>i </w:t>
      </w:r>
      <w:r w:rsidRPr="002F16C7">
        <w:rPr>
          <w:rStyle w:val="eop"/>
        </w:rPr>
        <w:t> </w:t>
      </w:r>
    </w:p>
    <w:p w14:paraId="29ABFFAC" w14:textId="1637D791" w:rsidR="00BB2346" w:rsidRPr="002F16C7" w:rsidRDefault="005B42EE" w:rsidP="002F16C7">
      <w:pPr>
        <w:pStyle w:val="paragraph"/>
        <w:numPr>
          <w:ilvl w:val="0"/>
          <w:numId w:val="24"/>
        </w:numPr>
        <w:spacing w:before="0" w:beforeAutospacing="0" w:after="0" w:afterAutospacing="0"/>
        <w:ind w:left="1575" w:firstLine="0"/>
        <w:jc w:val="both"/>
        <w:textAlignment w:val="baseline"/>
        <w:rPr>
          <w:rStyle w:val="normaltextrun"/>
          <w:spacing w:val="-1"/>
        </w:rPr>
      </w:pPr>
      <w:r w:rsidRPr="002F16C7">
        <w:rPr>
          <w:rStyle w:val="normaltextrun"/>
        </w:rPr>
        <w:t xml:space="preserve">u digitalnom obliku na mediju za pohranu podataka </w:t>
      </w:r>
      <w:r w:rsidR="002F16C7" w:rsidRPr="002F16C7">
        <w:rPr>
          <w:rFonts w:eastAsia="SimSun"/>
        </w:rPr>
        <w:t>(CD/ DVD) (tekstualni prilozi u .doc formatu, grafički prilozi u .dwg formatu).</w:t>
      </w:r>
    </w:p>
    <w:p w14:paraId="77558C38" w14:textId="77777777" w:rsidR="002F16C7" w:rsidRPr="002F16C7" w:rsidRDefault="002F16C7" w:rsidP="002F16C7">
      <w:pPr>
        <w:pStyle w:val="paragraph"/>
        <w:spacing w:before="0" w:beforeAutospacing="0" w:after="0" w:afterAutospacing="0"/>
        <w:ind w:left="1575"/>
        <w:jc w:val="both"/>
        <w:textAlignment w:val="baseline"/>
        <w:rPr>
          <w:spacing w:val="-1"/>
        </w:rPr>
      </w:pPr>
    </w:p>
    <w:p w14:paraId="012726DB" w14:textId="47151210" w:rsidR="005B42EE" w:rsidRPr="00C431FB" w:rsidRDefault="005B42EE" w:rsidP="005B42EE">
      <w:pPr>
        <w:pStyle w:val="Tijeloteksta"/>
        <w:jc w:val="both"/>
        <w:rPr>
          <w:rFonts w:ascii="Times New Roman" w:hAnsi="Times New Roman" w:cs="Times New Roman"/>
          <w:b/>
          <w:spacing w:val="-1"/>
          <w:sz w:val="24"/>
          <w:szCs w:val="24"/>
        </w:rPr>
      </w:pPr>
      <w:r w:rsidRPr="00C431FB">
        <w:rPr>
          <w:rFonts w:ascii="Times New Roman" w:hAnsi="Times New Roman" w:cs="Times New Roman"/>
          <w:b/>
          <w:spacing w:val="-1"/>
          <w:sz w:val="24"/>
          <w:szCs w:val="24"/>
        </w:rPr>
        <w:t>RASKID UGOVORA</w:t>
      </w:r>
    </w:p>
    <w:p w14:paraId="560A4399" w14:textId="77777777" w:rsidR="005B42EE" w:rsidRPr="00C431FB" w:rsidRDefault="005B42EE" w:rsidP="005B42EE">
      <w:pPr>
        <w:pStyle w:val="Tijeloteksta"/>
        <w:jc w:val="both"/>
        <w:rPr>
          <w:rFonts w:ascii="Times New Roman" w:hAnsi="Times New Roman" w:cs="Times New Roman"/>
          <w:spacing w:val="-1"/>
          <w:sz w:val="24"/>
          <w:szCs w:val="24"/>
        </w:rPr>
      </w:pPr>
    </w:p>
    <w:p w14:paraId="62D02C95" w14:textId="77777777" w:rsidR="005B42EE" w:rsidRPr="00C431FB" w:rsidRDefault="005B42EE" w:rsidP="005B42EE">
      <w:pPr>
        <w:pStyle w:val="Tijeloteksta"/>
        <w:jc w:val="center"/>
        <w:rPr>
          <w:rFonts w:ascii="Times New Roman" w:hAnsi="Times New Roman" w:cs="Times New Roman"/>
          <w:b/>
          <w:spacing w:val="-1"/>
          <w:sz w:val="24"/>
          <w:szCs w:val="24"/>
        </w:rPr>
      </w:pPr>
      <w:r w:rsidRPr="00C431FB">
        <w:rPr>
          <w:rFonts w:ascii="Times New Roman" w:hAnsi="Times New Roman" w:cs="Times New Roman"/>
          <w:b/>
          <w:spacing w:val="-1"/>
          <w:sz w:val="24"/>
          <w:szCs w:val="24"/>
        </w:rPr>
        <w:t>Članak 1</w:t>
      </w:r>
      <w:r>
        <w:rPr>
          <w:rFonts w:ascii="Times New Roman" w:hAnsi="Times New Roman" w:cs="Times New Roman"/>
          <w:b/>
          <w:spacing w:val="-1"/>
          <w:sz w:val="24"/>
          <w:szCs w:val="24"/>
        </w:rPr>
        <w:t>3</w:t>
      </w:r>
      <w:r w:rsidRPr="00C431FB">
        <w:rPr>
          <w:rFonts w:ascii="Times New Roman" w:hAnsi="Times New Roman" w:cs="Times New Roman"/>
          <w:b/>
          <w:spacing w:val="-1"/>
          <w:sz w:val="24"/>
          <w:szCs w:val="24"/>
        </w:rPr>
        <w:t>.</w:t>
      </w:r>
    </w:p>
    <w:p w14:paraId="674B39ED" w14:textId="578CAE42" w:rsidR="005B42EE" w:rsidRPr="00C431FB" w:rsidRDefault="005B42EE" w:rsidP="005B42EE">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 xml:space="preserve">U slučaju nepoštivanja obveza utvrđenih ovim Ugovorom, Naručitelj će pisanom reklamacijom obavijestiti </w:t>
      </w:r>
      <w:r w:rsidR="002F16C7">
        <w:rPr>
          <w:rFonts w:ascii="Times New Roman" w:hAnsi="Times New Roman" w:cs="Times New Roman"/>
          <w:spacing w:val="-1"/>
          <w:sz w:val="24"/>
          <w:szCs w:val="24"/>
        </w:rPr>
        <w:t>Izvođača</w:t>
      </w:r>
      <w:r w:rsidRPr="00C431FB">
        <w:rPr>
          <w:rFonts w:ascii="Times New Roman" w:hAnsi="Times New Roman" w:cs="Times New Roman"/>
          <w:spacing w:val="-1"/>
          <w:sz w:val="24"/>
          <w:szCs w:val="24"/>
        </w:rPr>
        <w:t xml:space="preserve"> o povredi Ugovora i odrediti rok od tri (3) dana da ispravi povredu. </w:t>
      </w:r>
    </w:p>
    <w:p w14:paraId="4BFA2538" w14:textId="4A367F07" w:rsidR="005B42EE" w:rsidRPr="00C431FB" w:rsidRDefault="005B42EE" w:rsidP="005B42EE">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da I</w:t>
      </w:r>
      <w:r w:rsidR="002F16C7">
        <w:rPr>
          <w:rFonts w:ascii="Times New Roman" w:hAnsi="Times New Roman" w:cs="Times New Roman"/>
          <w:spacing w:val="-1"/>
          <w:sz w:val="24"/>
          <w:szCs w:val="24"/>
        </w:rPr>
        <w:t xml:space="preserve">zvođač </w:t>
      </w:r>
      <w:r w:rsidRPr="00C431FB">
        <w:rPr>
          <w:rFonts w:ascii="Times New Roman" w:hAnsi="Times New Roman" w:cs="Times New Roman"/>
          <w:spacing w:val="-1"/>
          <w:sz w:val="24"/>
          <w:szCs w:val="24"/>
        </w:rPr>
        <w:t>ne ispravi povredu ugovorne strane su suglasne da je nastupio raskidni uvjet i da učinci ovog Ugovora prestaju, o čemu će Iz</w:t>
      </w:r>
      <w:r w:rsidR="002F16C7">
        <w:rPr>
          <w:rFonts w:ascii="Times New Roman" w:hAnsi="Times New Roman" w:cs="Times New Roman"/>
          <w:spacing w:val="-1"/>
          <w:sz w:val="24"/>
          <w:szCs w:val="24"/>
        </w:rPr>
        <w:t xml:space="preserve">vođač </w:t>
      </w:r>
      <w:r w:rsidRPr="00C431FB">
        <w:rPr>
          <w:rFonts w:ascii="Times New Roman" w:hAnsi="Times New Roman" w:cs="Times New Roman"/>
          <w:spacing w:val="-1"/>
          <w:sz w:val="24"/>
          <w:szCs w:val="24"/>
        </w:rPr>
        <w:t>biti obaviješten pisanim putem ili na drugi dokaziv način.</w:t>
      </w:r>
    </w:p>
    <w:p w14:paraId="5672B34E" w14:textId="1E4EEAE3" w:rsidR="005B42EE" w:rsidRPr="00C431FB" w:rsidRDefault="005B42EE" w:rsidP="005B42EE">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da se povrede obveza ponavljaju, bez obzira što I</w:t>
      </w:r>
      <w:r w:rsidR="002F16C7">
        <w:rPr>
          <w:rFonts w:ascii="Times New Roman" w:hAnsi="Times New Roman" w:cs="Times New Roman"/>
          <w:spacing w:val="-1"/>
          <w:sz w:val="24"/>
          <w:szCs w:val="24"/>
        </w:rPr>
        <w:t xml:space="preserve">zvođač </w:t>
      </w:r>
      <w:r w:rsidRPr="00C431FB">
        <w:rPr>
          <w:rFonts w:ascii="Times New Roman" w:hAnsi="Times New Roman" w:cs="Times New Roman"/>
          <w:spacing w:val="-1"/>
          <w:sz w:val="24"/>
          <w:szCs w:val="24"/>
        </w:rPr>
        <w:t>ispravi povrede, ugovorne strane su suglasne da nakon treće pisane reklamacije nastupa raskidni uvjet i prestanak ovog Ugovora uz otkazni rok do trideset (30) dana.</w:t>
      </w:r>
    </w:p>
    <w:p w14:paraId="095588A3" w14:textId="77777777" w:rsidR="005B42EE" w:rsidRPr="00C431FB" w:rsidRDefault="005B42EE" w:rsidP="005B42EE">
      <w:pPr>
        <w:pStyle w:val="Tijeloteksta"/>
        <w:jc w:val="both"/>
        <w:rPr>
          <w:rFonts w:ascii="Times New Roman" w:hAnsi="Times New Roman" w:cs="Times New Roman"/>
          <w:spacing w:val="-1"/>
          <w:sz w:val="24"/>
          <w:szCs w:val="24"/>
        </w:rPr>
      </w:pPr>
      <w:r w:rsidRPr="00C431FB">
        <w:rPr>
          <w:rFonts w:ascii="Times New Roman" w:hAnsi="Times New Roman" w:cs="Times New Roman"/>
          <w:spacing w:val="-1"/>
          <w:sz w:val="24"/>
          <w:szCs w:val="24"/>
        </w:rPr>
        <w:t>U slučaju iz stavka 3. ovog Ugovora Naručitelj jednostavnom izjavom raskida Ugovor.</w:t>
      </w:r>
    </w:p>
    <w:p w14:paraId="31678BC4" w14:textId="104BCA89" w:rsidR="005B42EE" w:rsidRPr="00B819C9" w:rsidRDefault="005B42EE" w:rsidP="005B42EE">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U slučaju raskida ovog Ugovora, Iz</w:t>
      </w:r>
      <w:r w:rsidR="002F16C7">
        <w:rPr>
          <w:rFonts w:ascii="Times New Roman" w:hAnsi="Times New Roman" w:cs="Times New Roman"/>
          <w:spacing w:val="-1"/>
          <w:sz w:val="24"/>
          <w:szCs w:val="24"/>
        </w:rPr>
        <w:t xml:space="preserve">vođač </w:t>
      </w:r>
      <w:r w:rsidRPr="00B819C9">
        <w:rPr>
          <w:rFonts w:ascii="Times New Roman" w:hAnsi="Times New Roman" w:cs="Times New Roman"/>
          <w:spacing w:val="-1"/>
          <w:sz w:val="24"/>
          <w:szCs w:val="24"/>
        </w:rPr>
        <w:t>je dužan bez odgode poduzeti neposredne radnje i/ili mjere za pravovremen i uredan prestanak izvršenja zadataka, te će troškove svesti na minimum. </w:t>
      </w:r>
    </w:p>
    <w:p w14:paraId="6C699AAB" w14:textId="3D008499" w:rsidR="005B42EE" w:rsidRPr="00B819C9" w:rsidRDefault="005B42EE" w:rsidP="005B42EE">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 xml:space="preserve">Po raskidu Ugovora, Naručitelj  i </w:t>
      </w:r>
      <w:r w:rsidR="002F16C7">
        <w:rPr>
          <w:rFonts w:ascii="Times New Roman" w:hAnsi="Times New Roman" w:cs="Times New Roman"/>
          <w:spacing w:val="-1"/>
          <w:sz w:val="24"/>
          <w:szCs w:val="24"/>
        </w:rPr>
        <w:t>Izvođač</w:t>
      </w:r>
      <w:r w:rsidRPr="00B819C9">
        <w:rPr>
          <w:rFonts w:ascii="Times New Roman" w:hAnsi="Times New Roman" w:cs="Times New Roman"/>
          <w:spacing w:val="-1"/>
          <w:sz w:val="24"/>
          <w:szCs w:val="24"/>
        </w:rPr>
        <w:t xml:space="preserve"> će, čim to bude moguće, utvrditi opseg izvršenih </w:t>
      </w:r>
      <w:r w:rsidR="002F16C7">
        <w:rPr>
          <w:rFonts w:ascii="Times New Roman" w:hAnsi="Times New Roman" w:cs="Times New Roman"/>
          <w:spacing w:val="-1"/>
          <w:sz w:val="24"/>
          <w:szCs w:val="24"/>
        </w:rPr>
        <w:t>radova</w:t>
      </w:r>
      <w:r w:rsidRPr="00B819C9">
        <w:rPr>
          <w:rFonts w:ascii="Times New Roman" w:hAnsi="Times New Roman" w:cs="Times New Roman"/>
          <w:spacing w:val="-1"/>
          <w:sz w:val="24"/>
          <w:szCs w:val="24"/>
        </w:rPr>
        <w:t>, te iznose koji se duguju I</w:t>
      </w:r>
      <w:r w:rsidR="002F16C7">
        <w:rPr>
          <w:rFonts w:ascii="Times New Roman" w:hAnsi="Times New Roman" w:cs="Times New Roman"/>
          <w:spacing w:val="-1"/>
          <w:sz w:val="24"/>
          <w:szCs w:val="24"/>
        </w:rPr>
        <w:t>zvođaču</w:t>
      </w:r>
      <w:r w:rsidRPr="00B819C9">
        <w:rPr>
          <w:rFonts w:ascii="Times New Roman" w:hAnsi="Times New Roman" w:cs="Times New Roman"/>
          <w:spacing w:val="-1"/>
          <w:sz w:val="24"/>
          <w:szCs w:val="24"/>
        </w:rPr>
        <w:t xml:space="preserve"> za već izvršeni rad kao i iznose koje Iz</w:t>
      </w:r>
      <w:r w:rsidR="002F16C7">
        <w:rPr>
          <w:rFonts w:ascii="Times New Roman" w:hAnsi="Times New Roman" w:cs="Times New Roman"/>
          <w:spacing w:val="-1"/>
          <w:sz w:val="24"/>
          <w:szCs w:val="24"/>
        </w:rPr>
        <w:t>vođač</w:t>
      </w:r>
      <w:r w:rsidRPr="00B819C9">
        <w:rPr>
          <w:rFonts w:ascii="Times New Roman" w:hAnsi="Times New Roman" w:cs="Times New Roman"/>
          <w:spacing w:val="-1"/>
          <w:sz w:val="24"/>
          <w:szCs w:val="24"/>
        </w:rPr>
        <w:t xml:space="preserve"> duguje Naručitelju na dan raskida Ugovora po osnovi neispunjenja ugovorenih obveza u ugovorenom roku.  </w:t>
      </w:r>
    </w:p>
    <w:p w14:paraId="2A5F825E" w14:textId="7C97C768" w:rsidR="005B42EE" w:rsidRPr="00B819C9" w:rsidRDefault="005B42EE" w:rsidP="005B42EE">
      <w:pPr>
        <w:pStyle w:val="Tijeloteksta"/>
        <w:jc w:val="both"/>
        <w:rPr>
          <w:rFonts w:ascii="Times New Roman" w:hAnsi="Times New Roman" w:cs="Times New Roman"/>
          <w:spacing w:val="-1"/>
          <w:sz w:val="24"/>
          <w:szCs w:val="24"/>
        </w:rPr>
      </w:pPr>
      <w:r w:rsidRPr="00B819C9">
        <w:rPr>
          <w:rFonts w:ascii="Times New Roman" w:hAnsi="Times New Roman" w:cs="Times New Roman"/>
          <w:spacing w:val="-1"/>
          <w:sz w:val="24"/>
          <w:szCs w:val="24"/>
        </w:rPr>
        <w:t>Nakon raskida ugovora, Naručitelj može sklopiti bilo koji ugovor s trećom osobom, u kojem slučaju je I</w:t>
      </w:r>
      <w:r w:rsidR="002F16C7">
        <w:rPr>
          <w:rFonts w:ascii="Times New Roman" w:hAnsi="Times New Roman" w:cs="Times New Roman"/>
          <w:spacing w:val="-1"/>
          <w:sz w:val="24"/>
          <w:szCs w:val="24"/>
        </w:rPr>
        <w:t xml:space="preserve">zvođač </w:t>
      </w:r>
      <w:r w:rsidRPr="00B819C9">
        <w:rPr>
          <w:rFonts w:ascii="Times New Roman" w:hAnsi="Times New Roman" w:cs="Times New Roman"/>
          <w:spacing w:val="-1"/>
          <w:sz w:val="24"/>
          <w:szCs w:val="24"/>
        </w:rPr>
        <w:t xml:space="preserve">dužan naknaditi štetu koja Naručitelju nastane zbog sklapanja novog ugovora o nabavi </w:t>
      </w:r>
      <w:r w:rsidR="002F16C7">
        <w:rPr>
          <w:rFonts w:ascii="Times New Roman" w:hAnsi="Times New Roman" w:cs="Times New Roman"/>
          <w:spacing w:val="-1"/>
          <w:sz w:val="24"/>
          <w:szCs w:val="24"/>
        </w:rPr>
        <w:t>radova</w:t>
      </w:r>
      <w:r w:rsidRPr="00B819C9">
        <w:rPr>
          <w:rFonts w:ascii="Times New Roman" w:hAnsi="Times New Roman" w:cs="Times New Roman"/>
          <w:spacing w:val="-1"/>
          <w:sz w:val="24"/>
          <w:szCs w:val="24"/>
        </w:rPr>
        <w:t>, uključujući naknadu troška koji nastane zbog razlike u vrijednosti nabave. </w:t>
      </w:r>
    </w:p>
    <w:p w14:paraId="02343636" w14:textId="77777777" w:rsidR="005B42EE" w:rsidRPr="004E2BD7" w:rsidRDefault="005B42EE" w:rsidP="00951392">
      <w:pPr>
        <w:pStyle w:val="Tijeloteksta"/>
        <w:jc w:val="both"/>
        <w:rPr>
          <w:rFonts w:ascii="Times New Roman" w:hAnsi="Times New Roman" w:cs="Times New Roman"/>
          <w:color w:val="FF0000"/>
          <w:spacing w:val="-2"/>
          <w:sz w:val="24"/>
          <w:szCs w:val="24"/>
        </w:rPr>
      </w:pPr>
    </w:p>
    <w:p w14:paraId="47076F81" w14:textId="19E1FE38" w:rsidR="00496DF2" w:rsidRDefault="002F16C7" w:rsidP="00496DF2">
      <w:pPr>
        <w:pStyle w:val="Tijeloteksta"/>
        <w:spacing w:before="72"/>
        <w:ind w:right="7"/>
        <w:jc w:val="both"/>
        <w:rPr>
          <w:rFonts w:ascii="Times New Roman" w:hAnsi="Times New Roman" w:cs="Times New Roman"/>
          <w:b/>
          <w:spacing w:val="-1"/>
          <w:sz w:val="24"/>
          <w:szCs w:val="24"/>
        </w:rPr>
      </w:pPr>
      <w:r w:rsidRPr="002F16C7">
        <w:rPr>
          <w:rFonts w:ascii="Times New Roman" w:hAnsi="Times New Roman" w:cs="Times New Roman"/>
          <w:b/>
          <w:spacing w:val="-1"/>
          <w:sz w:val="24"/>
          <w:szCs w:val="24"/>
        </w:rPr>
        <w:t>ZAVRŠNE</w:t>
      </w:r>
      <w:r w:rsidR="00496DF2" w:rsidRPr="002F16C7">
        <w:rPr>
          <w:rFonts w:ascii="Times New Roman" w:hAnsi="Times New Roman" w:cs="Times New Roman"/>
          <w:b/>
          <w:spacing w:val="-1"/>
          <w:sz w:val="24"/>
          <w:szCs w:val="24"/>
        </w:rPr>
        <w:t xml:space="preserve"> ODREDBE</w:t>
      </w:r>
    </w:p>
    <w:p w14:paraId="0DE272CE" w14:textId="628B61D1" w:rsidR="002F16C7" w:rsidRDefault="002F16C7" w:rsidP="00496DF2">
      <w:pPr>
        <w:pStyle w:val="Tijeloteksta"/>
        <w:spacing w:before="72"/>
        <w:ind w:right="7"/>
        <w:jc w:val="both"/>
        <w:rPr>
          <w:rFonts w:ascii="Times New Roman" w:hAnsi="Times New Roman" w:cs="Times New Roman"/>
          <w:b/>
          <w:spacing w:val="-1"/>
          <w:sz w:val="24"/>
          <w:szCs w:val="24"/>
        </w:rPr>
      </w:pPr>
    </w:p>
    <w:p w14:paraId="183487DD" w14:textId="56F17F95" w:rsidR="002F16C7" w:rsidRPr="002F16C7" w:rsidRDefault="002F16C7" w:rsidP="002F16C7">
      <w:pPr>
        <w:pStyle w:val="Tijeloteksta"/>
        <w:spacing w:before="72"/>
        <w:ind w:right="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14.</w:t>
      </w:r>
    </w:p>
    <w:p w14:paraId="1F1C273A" w14:textId="77777777" w:rsidR="002F16C7" w:rsidRPr="009D40F0" w:rsidRDefault="002F16C7" w:rsidP="002F16C7">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Ugovorne strane su suglasne da će se na uređenje svih ostalih odnosa iz ovog Ugovora primjenjivati odredbe Zakona o obveznim odnosima.</w:t>
      </w:r>
    </w:p>
    <w:p w14:paraId="16199FA9" w14:textId="77777777" w:rsidR="002F16C7" w:rsidRDefault="002F16C7" w:rsidP="002F16C7">
      <w:pPr>
        <w:pStyle w:val="Tijeloteksta"/>
        <w:jc w:val="both"/>
        <w:rPr>
          <w:rFonts w:ascii="Times New Roman" w:hAnsi="Times New Roman" w:cs="Times New Roman"/>
          <w:spacing w:val="-1"/>
          <w:sz w:val="24"/>
          <w:szCs w:val="24"/>
        </w:rPr>
      </w:pPr>
    </w:p>
    <w:p w14:paraId="700EC3B9" w14:textId="77777777" w:rsidR="002F16C7" w:rsidRPr="009D40F0" w:rsidRDefault="002F16C7" w:rsidP="002F16C7">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lastRenderedPageBreak/>
        <w:t>Članak 1</w:t>
      </w:r>
      <w:r>
        <w:rPr>
          <w:rFonts w:ascii="Times New Roman" w:hAnsi="Times New Roman" w:cs="Times New Roman"/>
          <w:b/>
          <w:spacing w:val="-1"/>
          <w:sz w:val="24"/>
          <w:szCs w:val="24"/>
        </w:rPr>
        <w:t>5</w:t>
      </w:r>
      <w:r w:rsidRPr="009D40F0">
        <w:rPr>
          <w:rFonts w:ascii="Times New Roman" w:hAnsi="Times New Roman" w:cs="Times New Roman"/>
          <w:b/>
          <w:spacing w:val="-1"/>
          <w:sz w:val="24"/>
          <w:szCs w:val="24"/>
        </w:rPr>
        <w:t>.</w:t>
      </w:r>
    </w:p>
    <w:p w14:paraId="01778C4B" w14:textId="5BF5F6E8" w:rsidR="002F16C7" w:rsidRDefault="002F16C7" w:rsidP="002F16C7">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xml:space="preserve">Ovlaštenik Naručitelja za praćenje ovog ugovora je </w:t>
      </w:r>
      <w:r>
        <w:rPr>
          <w:rFonts w:ascii="Times New Roman" w:hAnsi="Times New Roman" w:cs="Times New Roman"/>
          <w:spacing w:val="-1"/>
          <w:sz w:val="24"/>
          <w:szCs w:val="24"/>
        </w:rPr>
        <w:t xml:space="preserve">_______________________, </w:t>
      </w:r>
      <w:r w:rsidRPr="009D40F0">
        <w:rPr>
          <w:rFonts w:ascii="Times New Roman" w:hAnsi="Times New Roman" w:cs="Times New Roman"/>
          <w:spacing w:val="-1"/>
          <w:sz w:val="24"/>
          <w:szCs w:val="24"/>
        </w:rPr>
        <w:t>a ovlaštenik Iz</w:t>
      </w:r>
      <w:r>
        <w:rPr>
          <w:rFonts w:ascii="Times New Roman" w:hAnsi="Times New Roman" w:cs="Times New Roman"/>
          <w:spacing w:val="-1"/>
          <w:sz w:val="24"/>
          <w:szCs w:val="24"/>
        </w:rPr>
        <w:t>vođača</w:t>
      </w:r>
      <w:r w:rsidRPr="009D40F0">
        <w:rPr>
          <w:rFonts w:ascii="Times New Roman" w:hAnsi="Times New Roman" w:cs="Times New Roman"/>
          <w:spacing w:val="-1"/>
          <w:sz w:val="24"/>
          <w:szCs w:val="24"/>
        </w:rPr>
        <w:t xml:space="preserve"> za praćenje ovog ugovora je _______________________.</w:t>
      </w:r>
    </w:p>
    <w:p w14:paraId="0767609C" w14:textId="0ABFD135" w:rsidR="002F16C7" w:rsidRDefault="002F16C7" w:rsidP="002F16C7">
      <w:pPr>
        <w:pStyle w:val="Tijeloteksta"/>
        <w:jc w:val="both"/>
        <w:rPr>
          <w:rFonts w:ascii="Times New Roman" w:hAnsi="Times New Roman" w:cs="Times New Roman"/>
          <w:spacing w:val="-1"/>
          <w:sz w:val="24"/>
          <w:szCs w:val="24"/>
        </w:rPr>
      </w:pPr>
    </w:p>
    <w:p w14:paraId="624DC4ED" w14:textId="77777777" w:rsidR="002F16C7" w:rsidRPr="009D40F0" w:rsidRDefault="002F16C7" w:rsidP="002F16C7">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Pr>
          <w:rFonts w:ascii="Times New Roman" w:hAnsi="Times New Roman" w:cs="Times New Roman"/>
          <w:b/>
          <w:spacing w:val="-1"/>
          <w:sz w:val="24"/>
          <w:szCs w:val="24"/>
        </w:rPr>
        <w:t>6</w:t>
      </w:r>
      <w:r w:rsidRPr="009D40F0">
        <w:rPr>
          <w:rFonts w:ascii="Times New Roman" w:hAnsi="Times New Roman" w:cs="Times New Roman"/>
          <w:b/>
          <w:spacing w:val="-1"/>
          <w:sz w:val="24"/>
          <w:szCs w:val="24"/>
        </w:rPr>
        <w:t>.</w:t>
      </w:r>
    </w:p>
    <w:p w14:paraId="5C88B454" w14:textId="77777777" w:rsidR="002F16C7" w:rsidRPr="009D40F0" w:rsidRDefault="002F16C7" w:rsidP="002F16C7">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Moguće sporove ugovorne strane rješavati će sporazumno, a u suprotnom nadležan je sud u Zadru.</w:t>
      </w:r>
    </w:p>
    <w:p w14:paraId="037AE5F8" w14:textId="78379C1E" w:rsidR="002F16C7" w:rsidRDefault="002F16C7" w:rsidP="002F16C7">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  </w:t>
      </w:r>
    </w:p>
    <w:p w14:paraId="086D20B0" w14:textId="77777777" w:rsidR="002F16C7" w:rsidRPr="009D40F0" w:rsidRDefault="002F16C7" w:rsidP="002F16C7">
      <w:pPr>
        <w:pStyle w:val="Tijeloteksta"/>
        <w:jc w:val="both"/>
        <w:rPr>
          <w:rFonts w:ascii="Times New Roman" w:hAnsi="Times New Roman" w:cs="Times New Roman"/>
          <w:spacing w:val="-1"/>
          <w:sz w:val="24"/>
          <w:szCs w:val="24"/>
        </w:rPr>
      </w:pPr>
    </w:p>
    <w:p w14:paraId="1CD4FA57" w14:textId="77777777" w:rsidR="002F16C7" w:rsidRPr="009D40F0" w:rsidRDefault="002F16C7" w:rsidP="002F16C7">
      <w:pPr>
        <w:pStyle w:val="Tijeloteksta"/>
        <w:jc w:val="center"/>
        <w:rPr>
          <w:rFonts w:ascii="Times New Roman" w:hAnsi="Times New Roman" w:cs="Times New Roman"/>
          <w:b/>
          <w:spacing w:val="-1"/>
          <w:sz w:val="24"/>
          <w:szCs w:val="24"/>
        </w:rPr>
      </w:pPr>
      <w:r w:rsidRPr="009D40F0">
        <w:rPr>
          <w:rFonts w:ascii="Times New Roman" w:hAnsi="Times New Roman" w:cs="Times New Roman"/>
          <w:b/>
          <w:spacing w:val="-1"/>
          <w:sz w:val="24"/>
          <w:szCs w:val="24"/>
        </w:rPr>
        <w:t>Članak 1</w:t>
      </w:r>
      <w:r>
        <w:rPr>
          <w:rFonts w:ascii="Times New Roman" w:hAnsi="Times New Roman" w:cs="Times New Roman"/>
          <w:b/>
          <w:spacing w:val="-1"/>
          <w:sz w:val="24"/>
          <w:szCs w:val="24"/>
        </w:rPr>
        <w:t>7</w:t>
      </w:r>
      <w:r w:rsidRPr="009D40F0">
        <w:rPr>
          <w:rFonts w:ascii="Times New Roman" w:hAnsi="Times New Roman" w:cs="Times New Roman"/>
          <w:b/>
          <w:spacing w:val="-1"/>
          <w:sz w:val="24"/>
          <w:szCs w:val="24"/>
        </w:rPr>
        <w:t>.</w:t>
      </w:r>
    </w:p>
    <w:p w14:paraId="3194ABA1" w14:textId="77777777" w:rsidR="002F16C7" w:rsidRPr="009D40F0" w:rsidRDefault="002F16C7" w:rsidP="002F16C7">
      <w:pPr>
        <w:pStyle w:val="Tijeloteksta"/>
        <w:jc w:val="both"/>
        <w:rPr>
          <w:rFonts w:ascii="Times New Roman" w:hAnsi="Times New Roman" w:cs="Times New Roman"/>
          <w:spacing w:val="-1"/>
          <w:sz w:val="24"/>
          <w:szCs w:val="24"/>
        </w:rPr>
      </w:pPr>
      <w:r w:rsidRPr="009D40F0">
        <w:rPr>
          <w:rFonts w:ascii="Times New Roman" w:hAnsi="Times New Roman" w:cs="Times New Roman"/>
          <w:spacing w:val="-1"/>
          <w:sz w:val="24"/>
          <w:szCs w:val="24"/>
        </w:rPr>
        <w:t>Ovaj Ugovor sastavljen je u četiri (4) istovjetna primjerka, od kojih svaka ugovorna strana zadržava po dva (2) primjerka.</w:t>
      </w:r>
    </w:p>
    <w:p w14:paraId="2F891907" w14:textId="77777777" w:rsidR="002F16C7" w:rsidRDefault="002F16C7" w:rsidP="002F16C7">
      <w:pPr>
        <w:pStyle w:val="Tijeloteksta"/>
        <w:jc w:val="both"/>
        <w:rPr>
          <w:rFonts w:ascii="Times New Roman" w:hAnsi="Times New Roman" w:cs="Times New Roman"/>
          <w:spacing w:val="-1"/>
          <w:sz w:val="24"/>
          <w:szCs w:val="24"/>
        </w:rPr>
      </w:pPr>
    </w:p>
    <w:p w14:paraId="3991FDB5" w14:textId="77777777" w:rsidR="002F16C7" w:rsidRPr="009D40F0" w:rsidRDefault="002F16C7" w:rsidP="002F16C7">
      <w:pPr>
        <w:pStyle w:val="Tijeloteksta"/>
        <w:jc w:val="both"/>
        <w:rPr>
          <w:rFonts w:ascii="Times New Roman" w:hAnsi="Times New Roman" w:cs="Times New Roman"/>
          <w:spacing w:val="-1"/>
          <w:sz w:val="24"/>
          <w:szCs w:val="24"/>
        </w:rPr>
      </w:pPr>
    </w:p>
    <w:p w14:paraId="30BECC44" w14:textId="77777777" w:rsidR="002F16C7" w:rsidRPr="004E2BD7" w:rsidRDefault="002F16C7" w:rsidP="002F16C7">
      <w:pPr>
        <w:pStyle w:val="Tijeloteksta"/>
        <w:jc w:val="both"/>
        <w:rPr>
          <w:rFonts w:ascii="Times New Roman" w:hAnsi="Times New Roman" w:cs="Times New Roman"/>
          <w:color w:val="FF0000"/>
          <w:spacing w:val="-1"/>
          <w:sz w:val="24"/>
          <w:szCs w:val="24"/>
        </w:rPr>
      </w:pPr>
    </w:p>
    <w:p w14:paraId="22AF196F" w14:textId="77777777" w:rsidR="002F16C7" w:rsidRPr="009D40F0" w:rsidRDefault="002F16C7" w:rsidP="002F16C7">
      <w:pPr>
        <w:pStyle w:val="Tijeloteksta"/>
        <w:jc w:val="both"/>
        <w:rPr>
          <w:rFonts w:ascii="Times New Roman" w:hAnsi="Times New Roman" w:cs="Times New Roman"/>
          <w:spacing w:val="-1"/>
          <w:sz w:val="24"/>
          <w:szCs w:val="24"/>
        </w:rPr>
      </w:pPr>
    </w:p>
    <w:p w14:paraId="326F6ACD" w14:textId="007B8B6C" w:rsidR="002F16C7" w:rsidRPr="009D40F0" w:rsidRDefault="002F16C7" w:rsidP="002F16C7">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 xml:space="preserve">NARUČITELJ:                                                        </w:t>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t xml:space="preserve">  </w:t>
      </w:r>
      <w:r>
        <w:rPr>
          <w:rFonts w:ascii="Times New Roman" w:hAnsi="Times New Roman" w:cs="Times New Roman"/>
          <w:b/>
          <w:spacing w:val="-1"/>
          <w:sz w:val="24"/>
          <w:szCs w:val="24"/>
        </w:rPr>
        <w:t>IZVOĐAČ:</w:t>
      </w:r>
    </w:p>
    <w:p w14:paraId="77610C24" w14:textId="77777777" w:rsidR="002F16C7" w:rsidRPr="009D40F0" w:rsidRDefault="002F16C7" w:rsidP="002F16C7">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ZADARSKA ŽUPANIJA</w:t>
      </w:r>
      <w:r w:rsidRPr="009D40F0">
        <w:rPr>
          <w:rFonts w:ascii="Times New Roman" w:hAnsi="Times New Roman" w:cs="Times New Roman"/>
          <w:b/>
          <w:spacing w:val="-1"/>
          <w:sz w:val="24"/>
          <w:szCs w:val="24"/>
        </w:rPr>
        <w:tab/>
        <w:t xml:space="preserve"> </w:t>
      </w:r>
    </w:p>
    <w:p w14:paraId="611BC0D4" w14:textId="77777777" w:rsidR="002F16C7" w:rsidRPr="009D40F0" w:rsidRDefault="002F16C7" w:rsidP="002F16C7">
      <w:pPr>
        <w:pStyle w:val="Tijeloteksta"/>
        <w:jc w:val="both"/>
        <w:rPr>
          <w:rFonts w:ascii="Times New Roman" w:hAnsi="Times New Roman" w:cs="Times New Roman"/>
          <w:b/>
          <w:spacing w:val="-1"/>
          <w:sz w:val="24"/>
          <w:szCs w:val="24"/>
        </w:rPr>
      </w:pPr>
    </w:p>
    <w:p w14:paraId="00C179AF" w14:textId="77777777" w:rsidR="002F16C7" w:rsidRDefault="002F16C7" w:rsidP="002F16C7">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Župan</w:t>
      </w:r>
    </w:p>
    <w:p w14:paraId="1965DAEF" w14:textId="77777777" w:rsidR="002F16C7" w:rsidRDefault="002F16C7" w:rsidP="002F16C7">
      <w:pPr>
        <w:pStyle w:val="Tijeloteksta"/>
        <w:jc w:val="both"/>
        <w:rPr>
          <w:rFonts w:ascii="Times New Roman" w:hAnsi="Times New Roman" w:cs="Times New Roman"/>
          <w:b/>
          <w:spacing w:val="-1"/>
          <w:sz w:val="24"/>
          <w:szCs w:val="24"/>
        </w:rPr>
      </w:pPr>
    </w:p>
    <w:p w14:paraId="738CCAAE" w14:textId="77777777" w:rsidR="002F16C7" w:rsidRPr="009D40F0" w:rsidRDefault="002F16C7" w:rsidP="002F16C7">
      <w:pPr>
        <w:pStyle w:val="Tijeloteksta"/>
        <w:jc w:val="both"/>
        <w:rPr>
          <w:rFonts w:ascii="Times New Roman" w:hAnsi="Times New Roman" w:cs="Times New Roman"/>
          <w:b/>
          <w:spacing w:val="-1"/>
          <w:sz w:val="24"/>
          <w:szCs w:val="24"/>
        </w:rPr>
      </w:pPr>
    </w:p>
    <w:p w14:paraId="7B4861F7" w14:textId="4A7A6214" w:rsidR="002F16C7" w:rsidRPr="009D40F0" w:rsidRDefault="002F16C7" w:rsidP="002F16C7">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Božidar Longin, dipl.</w:t>
      </w:r>
      <w:r>
        <w:rPr>
          <w:rFonts w:ascii="Times New Roman" w:hAnsi="Times New Roman" w:cs="Times New Roman"/>
          <w:b/>
          <w:spacing w:val="-1"/>
          <w:sz w:val="24"/>
          <w:szCs w:val="24"/>
        </w:rPr>
        <w:t xml:space="preserve"> </w:t>
      </w:r>
      <w:r w:rsidRPr="009D40F0">
        <w:rPr>
          <w:rFonts w:ascii="Times New Roman" w:hAnsi="Times New Roman" w:cs="Times New Roman"/>
          <w:b/>
          <w:spacing w:val="-1"/>
          <w:sz w:val="24"/>
          <w:szCs w:val="24"/>
        </w:rPr>
        <w:t xml:space="preserve">ing. </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Pr="009D40F0">
        <w:rPr>
          <w:rFonts w:ascii="Times New Roman" w:hAnsi="Times New Roman" w:cs="Times New Roman"/>
          <w:b/>
          <w:spacing w:val="-1"/>
          <w:sz w:val="24"/>
          <w:szCs w:val="24"/>
        </w:rPr>
        <w:t>__________________________</w:t>
      </w:r>
    </w:p>
    <w:p w14:paraId="22E346C7" w14:textId="77777777" w:rsidR="002F16C7" w:rsidRPr="009D40F0" w:rsidRDefault="002F16C7" w:rsidP="002F16C7">
      <w:pPr>
        <w:pStyle w:val="Tijeloteksta"/>
        <w:jc w:val="both"/>
        <w:rPr>
          <w:rFonts w:ascii="Times New Roman" w:hAnsi="Times New Roman" w:cs="Times New Roman"/>
          <w:b/>
          <w:spacing w:val="-1"/>
          <w:sz w:val="24"/>
          <w:szCs w:val="24"/>
        </w:rPr>
      </w:pP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sidRPr="009D40F0">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p>
    <w:p w14:paraId="041F187D" w14:textId="77777777" w:rsidR="002F16C7" w:rsidRPr="009D40F0" w:rsidRDefault="002F16C7" w:rsidP="002F16C7">
      <w:pPr>
        <w:pStyle w:val="Tijeloteksta"/>
        <w:jc w:val="both"/>
        <w:rPr>
          <w:rFonts w:ascii="Times New Roman" w:hAnsi="Times New Roman" w:cs="Times New Roman"/>
          <w:b/>
          <w:spacing w:val="-1"/>
          <w:sz w:val="24"/>
          <w:szCs w:val="24"/>
        </w:rPr>
      </w:pPr>
    </w:p>
    <w:p w14:paraId="37FB1EDF" w14:textId="77777777" w:rsidR="002F16C7" w:rsidRPr="009D40F0" w:rsidRDefault="002F16C7" w:rsidP="002F16C7">
      <w:pPr>
        <w:pStyle w:val="Tijeloteksta"/>
        <w:jc w:val="both"/>
        <w:rPr>
          <w:rFonts w:ascii="Times New Roman" w:hAnsi="Times New Roman" w:cs="Times New Roman"/>
          <w:b/>
          <w:spacing w:val="-1"/>
          <w:sz w:val="24"/>
          <w:szCs w:val="24"/>
        </w:rPr>
      </w:pPr>
    </w:p>
    <w:p w14:paraId="37DC11FA" w14:textId="77777777" w:rsidR="002F16C7" w:rsidRPr="009D40F0" w:rsidRDefault="002F16C7" w:rsidP="002F16C7">
      <w:pPr>
        <w:pStyle w:val="Tijeloteksta"/>
        <w:jc w:val="both"/>
        <w:rPr>
          <w:rFonts w:ascii="Times New Roman" w:hAnsi="Times New Roman" w:cs="Times New Roman"/>
          <w:spacing w:val="-1"/>
          <w:sz w:val="24"/>
          <w:szCs w:val="24"/>
        </w:rPr>
      </w:pPr>
    </w:p>
    <w:p w14:paraId="10AA69CE" w14:textId="77777777" w:rsidR="002F16C7" w:rsidRPr="009D40F0" w:rsidRDefault="002F16C7" w:rsidP="002F16C7">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KLASA</w:t>
      </w:r>
      <w:r>
        <w:rPr>
          <w:rFonts w:ascii="Times New Roman" w:hAnsi="Times New Roman" w:cs="Times New Roman"/>
          <w:spacing w:val="-1"/>
          <w:sz w:val="20"/>
          <w:szCs w:val="24"/>
        </w:rPr>
        <w:t>:</w:t>
      </w:r>
      <w:r w:rsidRPr="009D40F0">
        <w:rPr>
          <w:rFonts w:ascii="Times New Roman" w:hAnsi="Times New Roman" w:cs="Times New Roman"/>
          <w:spacing w:val="-1"/>
          <w:sz w:val="20"/>
          <w:szCs w:val="24"/>
        </w:rPr>
        <w:t xml:space="preserve"> </w:t>
      </w:r>
    </w:p>
    <w:p w14:paraId="74A9D056" w14:textId="77777777" w:rsidR="002F16C7" w:rsidRPr="009D40F0" w:rsidRDefault="002F16C7" w:rsidP="002F16C7">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 xml:space="preserve">URBROJ: </w:t>
      </w:r>
    </w:p>
    <w:p w14:paraId="31AA5E8A" w14:textId="3B95119C" w:rsidR="002F16C7" w:rsidRPr="009D40F0" w:rsidRDefault="002F16C7" w:rsidP="002F16C7">
      <w:pPr>
        <w:pStyle w:val="Tijeloteksta"/>
        <w:jc w:val="both"/>
        <w:rPr>
          <w:rFonts w:ascii="Times New Roman" w:hAnsi="Times New Roman" w:cs="Times New Roman"/>
          <w:spacing w:val="-1"/>
          <w:sz w:val="20"/>
          <w:szCs w:val="24"/>
        </w:rPr>
      </w:pPr>
      <w:r w:rsidRPr="009D40F0">
        <w:rPr>
          <w:rFonts w:ascii="Times New Roman" w:hAnsi="Times New Roman" w:cs="Times New Roman"/>
          <w:spacing w:val="-1"/>
          <w:sz w:val="20"/>
          <w:szCs w:val="24"/>
        </w:rPr>
        <w:t>U Zadru, ______________  godine</w:t>
      </w:r>
    </w:p>
    <w:p w14:paraId="6FF9B22A" w14:textId="77777777" w:rsidR="002F16C7" w:rsidRPr="009D40F0" w:rsidRDefault="002F16C7" w:rsidP="002F16C7">
      <w:pPr>
        <w:pStyle w:val="Tijeloteksta"/>
        <w:jc w:val="both"/>
        <w:rPr>
          <w:rFonts w:ascii="Times New Roman" w:hAnsi="Times New Roman" w:cs="Times New Roman"/>
          <w:spacing w:val="-1"/>
          <w:sz w:val="24"/>
          <w:szCs w:val="24"/>
        </w:rPr>
      </w:pPr>
    </w:p>
    <w:p w14:paraId="5934F3E3" w14:textId="77777777" w:rsidR="002F16C7" w:rsidRPr="009D40F0" w:rsidRDefault="002F16C7" w:rsidP="002F16C7">
      <w:pPr>
        <w:ind w:left="855"/>
        <w:jc w:val="both"/>
        <w:rPr>
          <w:rFonts w:ascii="Times New Roman" w:hAnsi="Times New Roman" w:cs="Times New Roman"/>
          <w:b/>
          <w:spacing w:val="-2"/>
          <w:sz w:val="24"/>
          <w:szCs w:val="24"/>
        </w:rPr>
      </w:pPr>
    </w:p>
    <w:p w14:paraId="34AD04A8" w14:textId="46EFB0AF" w:rsidR="00496DF2" w:rsidRPr="007D51E9" w:rsidRDefault="00496DF2" w:rsidP="00496DF2">
      <w:pPr>
        <w:autoSpaceDE w:val="0"/>
        <w:autoSpaceDN w:val="0"/>
        <w:adjustRightInd w:val="0"/>
        <w:rPr>
          <w:rFonts w:ascii="Times New Roman" w:hAnsi="Times New Roman" w:cs="Times New Roman"/>
          <w:color w:val="FF0000"/>
          <w:sz w:val="24"/>
          <w:szCs w:val="24"/>
          <w:lang w:val="hr-BA" w:eastAsia="hr-BA"/>
        </w:rPr>
      </w:pPr>
    </w:p>
    <w:p w14:paraId="1796606F" w14:textId="77777777" w:rsidR="00206C5C" w:rsidRPr="007D51E9" w:rsidRDefault="00206C5C" w:rsidP="008D4F4B">
      <w:pPr>
        <w:pStyle w:val="Tijeloteksta"/>
        <w:jc w:val="both"/>
        <w:rPr>
          <w:rFonts w:ascii="Times New Roman" w:hAnsi="Times New Roman" w:cs="Times New Roman"/>
          <w:color w:val="FF0000"/>
          <w:spacing w:val="-1"/>
          <w:sz w:val="24"/>
          <w:szCs w:val="24"/>
        </w:rPr>
      </w:pPr>
    </w:p>
    <w:sectPr w:rsidR="00206C5C" w:rsidRPr="007D51E9"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7B2A" w14:textId="77777777" w:rsidR="00B51D58" w:rsidRDefault="00B51D58">
      <w:r>
        <w:separator/>
      </w:r>
    </w:p>
  </w:endnote>
  <w:endnote w:type="continuationSeparator" w:id="0">
    <w:p w14:paraId="2DAADDAA" w14:textId="77777777" w:rsidR="00B51D58" w:rsidRDefault="00B5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1DE33D9A" w:rsidR="00873B75" w:rsidRDefault="00873B75">
        <w:pPr>
          <w:pStyle w:val="Podnoje"/>
          <w:jc w:val="right"/>
        </w:pPr>
        <w:r>
          <w:fldChar w:fldCharType="begin"/>
        </w:r>
        <w:r>
          <w:instrText>PAGE   \* MERGEFORMAT</w:instrText>
        </w:r>
        <w:r>
          <w:fldChar w:fldCharType="separate"/>
        </w:r>
        <w:r w:rsidR="00487D1C">
          <w:rPr>
            <w:noProof/>
          </w:rPr>
          <w:t>3</w:t>
        </w:r>
        <w:r>
          <w:fldChar w:fldCharType="end"/>
        </w:r>
      </w:p>
    </w:sdtContent>
  </w:sdt>
  <w:p w14:paraId="783CF7CA" w14:textId="77777777" w:rsidR="00873B75" w:rsidRDefault="00873B75">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ACB9" w14:textId="77777777" w:rsidR="00B51D58" w:rsidRDefault="00B51D58">
      <w:r>
        <w:separator/>
      </w:r>
    </w:p>
  </w:footnote>
  <w:footnote w:type="continuationSeparator" w:id="0">
    <w:p w14:paraId="3424C573" w14:textId="77777777" w:rsidR="00B51D58" w:rsidRDefault="00B51D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4838" w14:textId="77777777" w:rsidR="00873B75" w:rsidRPr="001145C9" w:rsidRDefault="00873B75" w:rsidP="001145C9">
    <w:pPr>
      <w:pStyle w:val="Zaglavlje"/>
      <w:jc w:val="center"/>
      <w:rPr>
        <w:rFonts w:ascii="Times New Roman" w:hAnsi="Times New Roman" w:cs="Times New Roman"/>
        <w:sz w:val="24"/>
      </w:rPr>
    </w:pPr>
    <w:r>
      <w:rPr>
        <w:rFonts w:ascii="Times New Roman" w:hAnsi="Times New Roman" w:cs="Times New Roman"/>
        <w:sz w:val="24"/>
      </w:rPr>
      <w:t>R</w:t>
    </w:r>
    <w:r w:rsidRPr="00E53D71">
      <w:rPr>
        <w:rFonts w:ascii="Times New Roman" w:hAnsi="Times New Roman" w:cs="Times New Roman"/>
        <w:sz w:val="24"/>
      </w:rPr>
      <w:t>adov</w:t>
    </w:r>
    <w:r>
      <w:rPr>
        <w:rFonts w:ascii="Times New Roman" w:hAnsi="Times New Roman" w:cs="Times New Roman"/>
        <w:sz w:val="24"/>
      </w:rPr>
      <w:t>i</w:t>
    </w:r>
    <w:r w:rsidRPr="00E53D71">
      <w:rPr>
        <w:rFonts w:ascii="Times New Roman" w:hAnsi="Times New Roman" w:cs="Times New Roman"/>
        <w:sz w:val="24"/>
      </w:rPr>
      <w:t xml:space="preserve"> </w:t>
    </w:r>
    <w:r w:rsidRPr="001145C9">
      <w:rPr>
        <w:rFonts w:ascii="Times New Roman" w:hAnsi="Times New Roman" w:cs="Times New Roman"/>
        <w:sz w:val="24"/>
      </w:rPr>
      <w:t>na arheološkom istraživanju na lokalitetima Kašić-Manastirine i Kašić-Razbojine</w:t>
    </w:r>
  </w:p>
  <w:p w14:paraId="30188940" w14:textId="77777777" w:rsidR="00873B75" w:rsidRPr="00F750A2" w:rsidRDefault="00873B75" w:rsidP="001145C9">
    <w:pPr>
      <w:pStyle w:val="Zaglavlje"/>
      <w:jc w:val="center"/>
      <w:rPr>
        <w:rFonts w:ascii="Times New Roman" w:hAnsi="Times New Roman" w:cs="Times New Roman"/>
        <w:sz w:val="24"/>
      </w:rPr>
    </w:pPr>
    <w:r>
      <w:rPr>
        <w:rFonts w:ascii="Times New Roman" w:hAnsi="Times New Roman" w:cs="Times New Roman"/>
        <w:sz w:val="24"/>
      </w:rPr>
      <w:t>Evidencijski broj: 124</w:t>
    </w:r>
    <w:r w:rsidRPr="00F750A2">
      <w:rPr>
        <w:rFonts w:ascii="Times New Roman" w:hAnsi="Times New Roman" w:cs="Times New Roman"/>
        <w:sz w:val="24"/>
      </w:rPr>
      <w:t>-18-JN</w:t>
    </w:r>
  </w:p>
  <w:p w14:paraId="5F2332C7" w14:textId="77777777" w:rsidR="00873B75" w:rsidRPr="00474CF6" w:rsidRDefault="00873B75"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873B75" w:rsidRDefault="00873B7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6703" w14:textId="2EEDA6FF" w:rsidR="00873B75" w:rsidRPr="001145C9" w:rsidRDefault="00873B75" w:rsidP="001145C9">
    <w:pPr>
      <w:pStyle w:val="Zaglavlje"/>
      <w:jc w:val="center"/>
      <w:rPr>
        <w:rFonts w:ascii="Times New Roman" w:hAnsi="Times New Roman" w:cs="Times New Roman"/>
        <w:sz w:val="24"/>
      </w:rPr>
    </w:pPr>
    <w:r>
      <w:rPr>
        <w:rFonts w:ascii="Times New Roman" w:hAnsi="Times New Roman" w:cs="Times New Roman"/>
        <w:sz w:val="24"/>
      </w:rPr>
      <w:t>R</w:t>
    </w:r>
    <w:r w:rsidRPr="00E53D71">
      <w:rPr>
        <w:rFonts w:ascii="Times New Roman" w:hAnsi="Times New Roman" w:cs="Times New Roman"/>
        <w:sz w:val="24"/>
      </w:rPr>
      <w:t>adov</w:t>
    </w:r>
    <w:r>
      <w:rPr>
        <w:rFonts w:ascii="Times New Roman" w:hAnsi="Times New Roman" w:cs="Times New Roman"/>
        <w:sz w:val="24"/>
      </w:rPr>
      <w:t>i</w:t>
    </w:r>
    <w:r w:rsidRPr="00E53D71">
      <w:rPr>
        <w:rFonts w:ascii="Times New Roman" w:hAnsi="Times New Roman" w:cs="Times New Roman"/>
        <w:sz w:val="24"/>
      </w:rPr>
      <w:t xml:space="preserve"> </w:t>
    </w:r>
    <w:r w:rsidRPr="001145C9">
      <w:rPr>
        <w:rFonts w:ascii="Times New Roman" w:hAnsi="Times New Roman" w:cs="Times New Roman"/>
        <w:sz w:val="24"/>
      </w:rPr>
      <w:t>na arheološkom istraživanju na lokalitetima Kašić-Manastirine i Kašić-Razbojine</w:t>
    </w:r>
  </w:p>
  <w:p w14:paraId="6280A265" w14:textId="5622BEDF" w:rsidR="00873B75" w:rsidRPr="00F750A2" w:rsidRDefault="00873B75" w:rsidP="00F750A2">
    <w:pPr>
      <w:pStyle w:val="Zaglavlje"/>
      <w:jc w:val="center"/>
      <w:rPr>
        <w:rFonts w:ascii="Times New Roman" w:hAnsi="Times New Roman" w:cs="Times New Roman"/>
        <w:sz w:val="24"/>
      </w:rPr>
    </w:pPr>
    <w:r>
      <w:rPr>
        <w:rFonts w:ascii="Times New Roman" w:hAnsi="Times New Roman" w:cs="Times New Roman"/>
        <w:sz w:val="24"/>
      </w:rPr>
      <w:t>Evidencijski broj: 124</w:t>
    </w:r>
    <w:r w:rsidRPr="00F750A2">
      <w:rPr>
        <w:rFonts w:ascii="Times New Roman" w:hAnsi="Times New Roman" w:cs="Times New Roman"/>
        <w:sz w:val="24"/>
      </w:rPr>
      <w:t>-18-JN</w:t>
    </w:r>
  </w:p>
  <w:p w14:paraId="3AB0C024" w14:textId="4D37F86F" w:rsidR="00873B75" w:rsidRPr="00474CF6" w:rsidRDefault="00873B75"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873B75" w:rsidRPr="00FA2188" w:rsidRDefault="00873B75"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4" w15:restartNumberingAfterBreak="0">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7"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8"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15:restartNumberingAfterBreak="0">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1"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2"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15:restartNumberingAfterBreak="0">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15:restartNumberingAfterBreak="0">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8" w15:restartNumberingAfterBreak="0">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0" w15:restartNumberingAfterBreak="0">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3" w15:restartNumberingAfterBreak="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6"/>
  </w:num>
  <w:num w:numId="2">
    <w:abstractNumId w:val="8"/>
  </w:num>
  <w:num w:numId="3">
    <w:abstractNumId w:val="22"/>
  </w:num>
  <w:num w:numId="4">
    <w:abstractNumId w:val="19"/>
  </w:num>
  <w:num w:numId="5">
    <w:abstractNumId w:val="8"/>
  </w:num>
  <w:num w:numId="6">
    <w:abstractNumId w:val="2"/>
  </w:num>
  <w:num w:numId="7">
    <w:abstractNumId w:val="1"/>
  </w:num>
  <w:num w:numId="8">
    <w:abstractNumId w:val="13"/>
  </w:num>
  <w:num w:numId="9">
    <w:abstractNumId w:val="23"/>
  </w:num>
  <w:num w:numId="10">
    <w:abstractNumId w:val="11"/>
  </w:num>
  <w:num w:numId="11">
    <w:abstractNumId w:val="15"/>
  </w:num>
  <w:num w:numId="12">
    <w:abstractNumId w:val="14"/>
  </w:num>
  <w:num w:numId="13">
    <w:abstractNumId w:val="4"/>
  </w:num>
  <w:num w:numId="14">
    <w:abstractNumId w:val="21"/>
  </w:num>
  <w:num w:numId="15">
    <w:abstractNumId w:val="16"/>
  </w:num>
  <w:num w:numId="16">
    <w:abstractNumId w:val="17"/>
  </w:num>
  <w:num w:numId="17">
    <w:abstractNumId w:val="18"/>
  </w:num>
  <w:num w:numId="18">
    <w:abstractNumId w:val="5"/>
  </w:num>
  <w:num w:numId="19">
    <w:abstractNumId w:val="10"/>
  </w:num>
  <w:num w:numId="20">
    <w:abstractNumId w:val="20"/>
  </w:num>
  <w:num w:numId="21">
    <w:abstractNumId w:val="3"/>
  </w:num>
  <w:num w:numId="22">
    <w:abstractNumId w:val="7"/>
  </w:num>
  <w:num w:numId="23">
    <w:abstractNumId w:val="9"/>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06903"/>
    <w:rsid w:val="000153E9"/>
    <w:rsid w:val="00017CBE"/>
    <w:rsid w:val="00020B57"/>
    <w:rsid w:val="0002519F"/>
    <w:rsid w:val="0003134C"/>
    <w:rsid w:val="00033E3B"/>
    <w:rsid w:val="00034273"/>
    <w:rsid w:val="00035AD2"/>
    <w:rsid w:val="00043735"/>
    <w:rsid w:val="00043C05"/>
    <w:rsid w:val="000467CB"/>
    <w:rsid w:val="00054754"/>
    <w:rsid w:val="0006270A"/>
    <w:rsid w:val="00063F24"/>
    <w:rsid w:val="00071FE7"/>
    <w:rsid w:val="000772D0"/>
    <w:rsid w:val="00081EB7"/>
    <w:rsid w:val="0008429A"/>
    <w:rsid w:val="000A0511"/>
    <w:rsid w:val="000A15D3"/>
    <w:rsid w:val="000A28EB"/>
    <w:rsid w:val="000A2AC0"/>
    <w:rsid w:val="000A71C7"/>
    <w:rsid w:val="000A788D"/>
    <w:rsid w:val="000B204A"/>
    <w:rsid w:val="000B20F6"/>
    <w:rsid w:val="000C0714"/>
    <w:rsid w:val="000C799B"/>
    <w:rsid w:val="000D2295"/>
    <w:rsid w:val="000D409B"/>
    <w:rsid w:val="000D658A"/>
    <w:rsid w:val="000E27AC"/>
    <w:rsid w:val="000E4230"/>
    <w:rsid w:val="000F21A9"/>
    <w:rsid w:val="000F3536"/>
    <w:rsid w:val="00100651"/>
    <w:rsid w:val="00100B83"/>
    <w:rsid w:val="00104808"/>
    <w:rsid w:val="00105EA2"/>
    <w:rsid w:val="00106E94"/>
    <w:rsid w:val="0010777D"/>
    <w:rsid w:val="00107964"/>
    <w:rsid w:val="001107C0"/>
    <w:rsid w:val="001145C9"/>
    <w:rsid w:val="00114910"/>
    <w:rsid w:val="0011625C"/>
    <w:rsid w:val="001173E1"/>
    <w:rsid w:val="00120878"/>
    <w:rsid w:val="00120DBB"/>
    <w:rsid w:val="00122F52"/>
    <w:rsid w:val="00126F4D"/>
    <w:rsid w:val="00127028"/>
    <w:rsid w:val="00127208"/>
    <w:rsid w:val="00135B93"/>
    <w:rsid w:val="0014104D"/>
    <w:rsid w:val="00143DA1"/>
    <w:rsid w:val="00144571"/>
    <w:rsid w:val="00150967"/>
    <w:rsid w:val="00154543"/>
    <w:rsid w:val="001558C9"/>
    <w:rsid w:val="00165DCF"/>
    <w:rsid w:val="001709D9"/>
    <w:rsid w:val="001724EE"/>
    <w:rsid w:val="00172975"/>
    <w:rsid w:val="00176C05"/>
    <w:rsid w:val="0017784B"/>
    <w:rsid w:val="001A248F"/>
    <w:rsid w:val="001A754A"/>
    <w:rsid w:val="001B3011"/>
    <w:rsid w:val="001B4527"/>
    <w:rsid w:val="001B7419"/>
    <w:rsid w:val="001C1B9B"/>
    <w:rsid w:val="001D18BB"/>
    <w:rsid w:val="001D2316"/>
    <w:rsid w:val="001D39D8"/>
    <w:rsid w:val="001E1FA0"/>
    <w:rsid w:val="001E2182"/>
    <w:rsid w:val="001E2C06"/>
    <w:rsid w:val="001E49B7"/>
    <w:rsid w:val="001E7CAA"/>
    <w:rsid w:val="00203142"/>
    <w:rsid w:val="00206C5C"/>
    <w:rsid w:val="00207FF9"/>
    <w:rsid w:val="002102AA"/>
    <w:rsid w:val="002102C2"/>
    <w:rsid w:val="00217348"/>
    <w:rsid w:val="002213AD"/>
    <w:rsid w:val="00221EB1"/>
    <w:rsid w:val="00226B45"/>
    <w:rsid w:val="00226BBD"/>
    <w:rsid w:val="002551BF"/>
    <w:rsid w:val="00260FA0"/>
    <w:rsid w:val="002650A7"/>
    <w:rsid w:val="00267A5B"/>
    <w:rsid w:val="00267C47"/>
    <w:rsid w:val="00267CB0"/>
    <w:rsid w:val="0027061D"/>
    <w:rsid w:val="0027107D"/>
    <w:rsid w:val="00271DC1"/>
    <w:rsid w:val="002765F5"/>
    <w:rsid w:val="00282FAC"/>
    <w:rsid w:val="00286E27"/>
    <w:rsid w:val="0028718D"/>
    <w:rsid w:val="0028749E"/>
    <w:rsid w:val="0029373F"/>
    <w:rsid w:val="00294DA5"/>
    <w:rsid w:val="00296F22"/>
    <w:rsid w:val="002A2B06"/>
    <w:rsid w:val="002B1633"/>
    <w:rsid w:val="002B453E"/>
    <w:rsid w:val="002B4D7C"/>
    <w:rsid w:val="002B68EB"/>
    <w:rsid w:val="002B6E42"/>
    <w:rsid w:val="002C1063"/>
    <w:rsid w:val="002C3AC9"/>
    <w:rsid w:val="002D5F72"/>
    <w:rsid w:val="002E4579"/>
    <w:rsid w:val="002E5250"/>
    <w:rsid w:val="002F0E87"/>
    <w:rsid w:val="002F16C7"/>
    <w:rsid w:val="002F218D"/>
    <w:rsid w:val="002F230F"/>
    <w:rsid w:val="002F4E65"/>
    <w:rsid w:val="002F577E"/>
    <w:rsid w:val="002F7332"/>
    <w:rsid w:val="002F7C39"/>
    <w:rsid w:val="00301D19"/>
    <w:rsid w:val="00302327"/>
    <w:rsid w:val="00302EC7"/>
    <w:rsid w:val="00307629"/>
    <w:rsid w:val="00307E62"/>
    <w:rsid w:val="003119D2"/>
    <w:rsid w:val="003234C1"/>
    <w:rsid w:val="00324DEE"/>
    <w:rsid w:val="00325926"/>
    <w:rsid w:val="00333E7E"/>
    <w:rsid w:val="003347FC"/>
    <w:rsid w:val="00336828"/>
    <w:rsid w:val="003417DF"/>
    <w:rsid w:val="00352C31"/>
    <w:rsid w:val="0035685C"/>
    <w:rsid w:val="00361450"/>
    <w:rsid w:val="00365842"/>
    <w:rsid w:val="00365B51"/>
    <w:rsid w:val="003706CD"/>
    <w:rsid w:val="00371333"/>
    <w:rsid w:val="00371948"/>
    <w:rsid w:val="0038027B"/>
    <w:rsid w:val="00381200"/>
    <w:rsid w:val="00381C9E"/>
    <w:rsid w:val="00383DA6"/>
    <w:rsid w:val="003855D0"/>
    <w:rsid w:val="0038607E"/>
    <w:rsid w:val="00387C44"/>
    <w:rsid w:val="003911D2"/>
    <w:rsid w:val="00391ADB"/>
    <w:rsid w:val="00397A4F"/>
    <w:rsid w:val="003A66BF"/>
    <w:rsid w:val="003A6B1A"/>
    <w:rsid w:val="003B2053"/>
    <w:rsid w:val="003B541A"/>
    <w:rsid w:val="003D5173"/>
    <w:rsid w:val="003E028D"/>
    <w:rsid w:val="003E02D6"/>
    <w:rsid w:val="003E672C"/>
    <w:rsid w:val="003F0E18"/>
    <w:rsid w:val="003F267F"/>
    <w:rsid w:val="00407FCF"/>
    <w:rsid w:val="004106B7"/>
    <w:rsid w:val="00412561"/>
    <w:rsid w:val="0041715D"/>
    <w:rsid w:val="0042002A"/>
    <w:rsid w:val="0042224F"/>
    <w:rsid w:val="004245C3"/>
    <w:rsid w:val="00435FF4"/>
    <w:rsid w:val="00442944"/>
    <w:rsid w:val="0044382A"/>
    <w:rsid w:val="004472A2"/>
    <w:rsid w:val="00455150"/>
    <w:rsid w:val="004563A5"/>
    <w:rsid w:val="00461F8F"/>
    <w:rsid w:val="00472D5D"/>
    <w:rsid w:val="00473266"/>
    <w:rsid w:val="004746C9"/>
    <w:rsid w:val="00474CF6"/>
    <w:rsid w:val="00476959"/>
    <w:rsid w:val="00477857"/>
    <w:rsid w:val="004816B8"/>
    <w:rsid w:val="0048248E"/>
    <w:rsid w:val="004827CE"/>
    <w:rsid w:val="004828D8"/>
    <w:rsid w:val="004828EA"/>
    <w:rsid w:val="00483734"/>
    <w:rsid w:val="00487D1C"/>
    <w:rsid w:val="0049060F"/>
    <w:rsid w:val="004946E9"/>
    <w:rsid w:val="00495FBC"/>
    <w:rsid w:val="00496DF2"/>
    <w:rsid w:val="00496E19"/>
    <w:rsid w:val="004A5D88"/>
    <w:rsid w:val="004A710C"/>
    <w:rsid w:val="004B4032"/>
    <w:rsid w:val="004B4CAB"/>
    <w:rsid w:val="004C14AD"/>
    <w:rsid w:val="004C25FE"/>
    <w:rsid w:val="004D52C0"/>
    <w:rsid w:val="004D7B69"/>
    <w:rsid w:val="004E0E16"/>
    <w:rsid w:val="004E0F13"/>
    <w:rsid w:val="004E1C23"/>
    <w:rsid w:val="004E20C1"/>
    <w:rsid w:val="004E2BD7"/>
    <w:rsid w:val="004F6B61"/>
    <w:rsid w:val="004F7BEB"/>
    <w:rsid w:val="00503E67"/>
    <w:rsid w:val="00510505"/>
    <w:rsid w:val="005114E6"/>
    <w:rsid w:val="005116BA"/>
    <w:rsid w:val="00512852"/>
    <w:rsid w:val="0051451A"/>
    <w:rsid w:val="00515E8D"/>
    <w:rsid w:val="00520A64"/>
    <w:rsid w:val="00523EF9"/>
    <w:rsid w:val="00536AC7"/>
    <w:rsid w:val="00541F16"/>
    <w:rsid w:val="0054330C"/>
    <w:rsid w:val="005460D5"/>
    <w:rsid w:val="005462EA"/>
    <w:rsid w:val="00553A73"/>
    <w:rsid w:val="005545FF"/>
    <w:rsid w:val="005546A5"/>
    <w:rsid w:val="00555058"/>
    <w:rsid w:val="005567C1"/>
    <w:rsid w:val="00560821"/>
    <w:rsid w:val="005653FE"/>
    <w:rsid w:val="00566F8A"/>
    <w:rsid w:val="00567336"/>
    <w:rsid w:val="005700B0"/>
    <w:rsid w:val="00575AFF"/>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56E9"/>
    <w:rsid w:val="005C19D5"/>
    <w:rsid w:val="005D7142"/>
    <w:rsid w:val="005E3241"/>
    <w:rsid w:val="005E5746"/>
    <w:rsid w:val="005F06A8"/>
    <w:rsid w:val="005F4D51"/>
    <w:rsid w:val="005F7588"/>
    <w:rsid w:val="00601FEF"/>
    <w:rsid w:val="00602B8B"/>
    <w:rsid w:val="00603960"/>
    <w:rsid w:val="00604023"/>
    <w:rsid w:val="00607A4E"/>
    <w:rsid w:val="00612599"/>
    <w:rsid w:val="00616ED0"/>
    <w:rsid w:val="006171E4"/>
    <w:rsid w:val="00620DD8"/>
    <w:rsid w:val="00622DD1"/>
    <w:rsid w:val="00626C1A"/>
    <w:rsid w:val="00627819"/>
    <w:rsid w:val="006349EC"/>
    <w:rsid w:val="00650AAD"/>
    <w:rsid w:val="0065148F"/>
    <w:rsid w:val="006523FC"/>
    <w:rsid w:val="00652DF2"/>
    <w:rsid w:val="006602BA"/>
    <w:rsid w:val="00662837"/>
    <w:rsid w:val="00663164"/>
    <w:rsid w:val="00663C91"/>
    <w:rsid w:val="00665F21"/>
    <w:rsid w:val="0067227D"/>
    <w:rsid w:val="006748B5"/>
    <w:rsid w:val="00680DC7"/>
    <w:rsid w:val="00687667"/>
    <w:rsid w:val="00690F32"/>
    <w:rsid w:val="006935F2"/>
    <w:rsid w:val="00696982"/>
    <w:rsid w:val="006977C2"/>
    <w:rsid w:val="006A6498"/>
    <w:rsid w:val="006B051B"/>
    <w:rsid w:val="006B0E2F"/>
    <w:rsid w:val="006B4276"/>
    <w:rsid w:val="006C1A24"/>
    <w:rsid w:val="006C643F"/>
    <w:rsid w:val="006C65A6"/>
    <w:rsid w:val="006D133C"/>
    <w:rsid w:val="006E2E04"/>
    <w:rsid w:val="006E3A28"/>
    <w:rsid w:val="006F1016"/>
    <w:rsid w:val="006F1206"/>
    <w:rsid w:val="006F20BA"/>
    <w:rsid w:val="006F2E94"/>
    <w:rsid w:val="006F6760"/>
    <w:rsid w:val="00706C25"/>
    <w:rsid w:val="00710464"/>
    <w:rsid w:val="00715127"/>
    <w:rsid w:val="0071565D"/>
    <w:rsid w:val="007161F1"/>
    <w:rsid w:val="007224E5"/>
    <w:rsid w:val="00732AD3"/>
    <w:rsid w:val="007519CD"/>
    <w:rsid w:val="00766299"/>
    <w:rsid w:val="00770CFE"/>
    <w:rsid w:val="00772FD6"/>
    <w:rsid w:val="0077355A"/>
    <w:rsid w:val="007825CF"/>
    <w:rsid w:val="00786461"/>
    <w:rsid w:val="007A1D73"/>
    <w:rsid w:val="007A2179"/>
    <w:rsid w:val="007A7965"/>
    <w:rsid w:val="007A7C8C"/>
    <w:rsid w:val="007B0B2F"/>
    <w:rsid w:val="007B1EEF"/>
    <w:rsid w:val="007B2D0C"/>
    <w:rsid w:val="007B65F1"/>
    <w:rsid w:val="007B670E"/>
    <w:rsid w:val="007B6D0F"/>
    <w:rsid w:val="007B7A33"/>
    <w:rsid w:val="007C2913"/>
    <w:rsid w:val="007C3497"/>
    <w:rsid w:val="007C6008"/>
    <w:rsid w:val="007D45BC"/>
    <w:rsid w:val="007D51E9"/>
    <w:rsid w:val="007D6443"/>
    <w:rsid w:val="007E07BA"/>
    <w:rsid w:val="007E18A4"/>
    <w:rsid w:val="007E537B"/>
    <w:rsid w:val="007E56F3"/>
    <w:rsid w:val="007F2B56"/>
    <w:rsid w:val="007F7A10"/>
    <w:rsid w:val="008073E2"/>
    <w:rsid w:val="00814DC6"/>
    <w:rsid w:val="00816CB1"/>
    <w:rsid w:val="0083227E"/>
    <w:rsid w:val="008401A9"/>
    <w:rsid w:val="0084361B"/>
    <w:rsid w:val="00843699"/>
    <w:rsid w:val="008437D7"/>
    <w:rsid w:val="00845DF0"/>
    <w:rsid w:val="00860967"/>
    <w:rsid w:val="00861842"/>
    <w:rsid w:val="00871596"/>
    <w:rsid w:val="00872702"/>
    <w:rsid w:val="00873B75"/>
    <w:rsid w:val="008768B8"/>
    <w:rsid w:val="00882E4E"/>
    <w:rsid w:val="00883E13"/>
    <w:rsid w:val="008845EF"/>
    <w:rsid w:val="00887D2B"/>
    <w:rsid w:val="00891F1D"/>
    <w:rsid w:val="00893184"/>
    <w:rsid w:val="008B09EB"/>
    <w:rsid w:val="008B0F73"/>
    <w:rsid w:val="008B6490"/>
    <w:rsid w:val="008C16A9"/>
    <w:rsid w:val="008C38A3"/>
    <w:rsid w:val="008C6476"/>
    <w:rsid w:val="008D0618"/>
    <w:rsid w:val="008D1544"/>
    <w:rsid w:val="008D157E"/>
    <w:rsid w:val="008D187B"/>
    <w:rsid w:val="008D2609"/>
    <w:rsid w:val="008D4F4B"/>
    <w:rsid w:val="008E7151"/>
    <w:rsid w:val="008F0690"/>
    <w:rsid w:val="00905D2C"/>
    <w:rsid w:val="0091282C"/>
    <w:rsid w:val="00913EAB"/>
    <w:rsid w:val="00913F58"/>
    <w:rsid w:val="00914512"/>
    <w:rsid w:val="009172C2"/>
    <w:rsid w:val="00917BC6"/>
    <w:rsid w:val="00921B95"/>
    <w:rsid w:val="009232DE"/>
    <w:rsid w:val="009256B3"/>
    <w:rsid w:val="00933FB7"/>
    <w:rsid w:val="00934E3F"/>
    <w:rsid w:val="00951392"/>
    <w:rsid w:val="00951C63"/>
    <w:rsid w:val="0095284D"/>
    <w:rsid w:val="00964E6F"/>
    <w:rsid w:val="009651EF"/>
    <w:rsid w:val="00966A71"/>
    <w:rsid w:val="00971C38"/>
    <w:rsid w:val="009723A6"/>
    <w:rsid w:val="00976AFD"/>
    <w:rsid w:val="00980EED"/>
    <w:rsid w:val="00991F57"/>
    <w:rsid w:val="00997748"/>
    <w:rsid w:val="009A4754"/>
    <w:rsid w:val="009A7F22"/>
    <w:rsid w:val="009B31E4"/>
    <w:rsid w:val="009B6D67"/>
    <w:rsid w:val="009B71D4"/>
    <w:rsid w:val="009C4461"/>
    <w:rsid w:val="009C46A3"/>
    <w:rsid w:val="009C59FB"/>
    <w:rsid w:val="009C6BB9"/>
    <w:rsid w:val="009D132C"/>
    <w:rsid w:val="009D40F0"/>
    <w:rsid w:val="009D5938"/>
    <w:rsid w:val="009D6449"/>
    <w:rsid w:val="009D6B2F"/>
    <w:rsid w:val="009D7BD4"/>
    <w:rsid w:val="009E3474"/>
    <w:rsid w:val="009E77EF"/>
    <w:rsid w:val="009F394F"/>
    <w:rsid w:val="009F5318"/>
    <w:rsid w:val="009F5E34"/>
    <w:rsid w:val="009F61B2"/>
    <w:rsid w:val="00A03AE5"/>
    <w:rsid w:val="00A0533F"/>
    <w:rsid w:val="00A10F4F"/>
    <w:rsid w:val="00A1127E"/>
    <w:rsid w:val="00A1466E"/>
    <w:rsid w:val="00A14F9C"/>
    <w:rsid w:val="00A15649"/>
    <w:rsid w:val="00A26F64"/>
    <w:rsid w:val="00A27FD9"/>
    <w:rsid w:val="00A3198A"/>
    <w:rsid w:val="00A3296D"/>
    <w:rsid w:val="00A33887"/>
    <w:rsid w:val="00A501C0"/>
    <w:rsid w:val="00A60D2F"/>
    <w:rsid w:val="00A625B4"/>
    <w:rsid w:val="00A7587E"/>
    <w:rsid w:val="00A81706"/>
    <w:rsid w:val="00A86D6A"/>
    <w:rsid w:val="00A87F08"/>
    <w:rsid w:val="00A900D7"/>
    <w:rsid w:val="00A90289"/>
    <w:rsid w:val="00A93D1C"/>
    <w:rsid w:val="00AA0C6B"/>
    <w:rsid w:val="00AA6234"/>
    <w:rsid w:val="00AA690C"/>
    <w:rsid w:val="00AB207E"/>
    <w:rsid w:val="00AC4B8F"/>
    <w:rsid w:val="00AD0FFC"/>
    <w:rsid w:val="00AD34B2"/>
    <w:rsid w:val="00AD3836"/>
    <w:rsid w:val="00AE0379"/>
    <w:rsid w:val="00AE170A"/>
    <w:rsid w:val="00AE3E9E"/>
    <w:rsid w:val="00AF0F4C"/>
    <w:rsid w:val="00AF13E0"/>
    <w:rsid w:val="00AF1FB7"/>
    <w:rsid w:val="00AF4364"/>
    <w:rsid w:val="00AF749A"/>
    <w:rsid w:val="00B01259"/>
    <w:rsid w:val="00B03F90"/>
    <w:rsid w:val="00B05957"/>
    <w:rsid w:val="00B07D36"/>
    <w:rsid w:val="00B16FF8"/>
    <w:rsid w:val="00B21BAF"/>
    <w:rsid w:val="00B301FF"/>
    <w:rsid w:val="00B31FEE"/>
    <w:rsid w:val="00B33B85"/>
    <w:rsid w:val="00B46A49"/>
    <w:rsid w:val="00B506AD"/>
    <w:rsid w:val="00B51D58"/>
    <w:rsid w:val="00B520BC"/>
    <w:rsid w:val="00B527B4"/>
    <w:rsid w:val="00B721EC"/>
    <w:rsid w:val="00B72F0A"/>
    <w:rsid w:val="00B8467D"/>
    <w:rsid w:val="00B850EF"/>
    <w:rsid w:val="00B864C6"/>
    <w:rsid w:val="00B86C32"/>
    <w:rsid w:val="00B961DE"/>
    <w:rsid w:val="00BA6BD9"/>
    <w:rsid w:val="00BB075C"/>
    <w:rsid w:val="00BB2346"/>
    <w:rsid w:val="00BB3328"/>
    <w:rsid w:val="00BC722F"/>
    <w:rsid w:val="00BC7697"/>
    <w:rsid w:val="00BD358E"/>
    <w:rsid w:val="00BD7773"/>
    <w:rsid w:val="00BF774E"/>
    <w:rsid w:val="00C114B2"/>
    <w:rsid w:val="00C13B40"/>
    <w:rsid w:val="00C13ECB"/>
    <w:rsid w:val="00C21EBD"/>
    <w:rsid w:val="00C265A5"/>
    <w:rsid w:val="00C3119C"/>
    <w:rsid w:val="00C317A3"/>
    <w:rsid w:val="00C37B3A"/>
    <w:rsid w:val="00C41236"/>
    <w:rsid w:val="00C421C0"/>
    <w:rsid w:val="00C431FB"/>
    <w:rsid w:val="00C46F1B"/>
    <w:rsid w:val="00C538AA"/>
    <w:rsid w:val="00C54EC8"/>
    <w:rsid w:val="00C56E09"/>
    <w:rsid w:val="00C61A7A"/>
    <w:rsid w:val="00C63F76"/>
    <w:rsid w:val="00C76800"/>
    <w:rsid w:val="00C77686"/>
    <w:rsid w:val="00C806E0"/>
    <w:rsid w:val="00C83656"/>
    <w:rsid w:val="00C92A73"/>
    <w:rsid w:val="00C97F35"/>
    <w:rsid w:val="00C97FE8"/>
    <w:rsid w:val="00CA0A4B"/>
    <w:rsid w:val="00CA1EEC"/>
    <w:rsid w:val="00CA2272"/>
    <w:rsid w:val="00CA7AB4"/>
    <w:rsid w:val="00CB20EA"/>
    <w:rsid w:val="00CB322B"/>
    <w:rsid w:val="00CB4E88"/>
    <w:rsid w:val="00CC1544"/>
    <w:rsid w:val="00CC1592"/>
    <w:rsid w:val="00CC20F4"/>
    <w:rsid w:val="00CC67AF"/>
    <w:rsid w:val="00CC7A54"/>
    <w:rsid w:val="00CD0187"/>
    <w:rsid w:val="00CD435F"/>
    <w:rsid w:val="00CD4865"/>
    <w:rsid w:val="00CE016D"/>
    <w:rsid w:val="00CE3F8A"/>
    <w:rsid w:val="00CE63A6"/>
    <w:rsid w:val="00CE698B"/>
    <w:rsid w:val="00CE70D3"/>
    <w:rsid w:val="00CE7529"/>
    <w:rsid w:val="00CF1FD2"/>
    <w:rsid w:val="00CF549F"/>
    <w:rsid w:val="00CF71EE"/>
    <w:rsid w:val="00D03A6B"/>
    <w:rsid w:val="00D11FB2"/>
    <w:rsid w:val="00D12578"/>
    <w:rsid w:val="00D127D1"/>
    <w:rsid w:val="00D13F00"/>
    <w:rsid w:val="00D15079"/>
    <w:rsid w:val="00D3354F"/>
    <w:rsid w:val="00D335DB"/>
    <w:rsid w:val="00D3532D"/>
    <w:rsid w:val="00D354BF"/>
    <w:rsid w:val="00D4170A"/>
    <w:rsid w:val="00D41E32"/>
    <w:rsid w:val="00D47D8D"/>
    <w:rsid w:val="00D52DE0"/>
    <w:rsid w:val="00D626F4"/>
    <w:rsid w:val="00D7485C"/>
    <w:rsid w:val="00D83755"/>
    <w:rsid w:val="00D90629"/>
    <w:rsid w:val="00D9280C"/>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188A"/>
    <w:rsid w:val="00DE4233"/>
    <w:rsid w:val="00DE45B2"/>
    <w:rsid w:val="00DE7C55"/>
    <w:rsid w:val="00DF5523"/>
    <w:rsid w:val="00E00E3E"/>
    <w:rsid w:val="00E03202"/>
    <w:rsid w:val="00E10082"/>
    <w:rsid w:val="00E10A1B"/>
    <w:rsid w:val="00E11F46"/>
    <w:rsid w:val="00E14226"/>
    <w:rsid w:val="00E14E62"/>
    <w:rsid w:val="00E15D5B"/>
    <w:rsid w:val="00E172F6"/>
    <w:rsid w:val="00E2088D"/>
    <w:rsid w:val="00E24109"/>
    <w:rsid w:val="00E25DED"/>
    <w:rsid w:val="00E26021"/>
    <w:rsid w:val="00E2764C"/>
    <w:rsid w:val="00E31736"/>
    <w:rsid w:val="00E32755"/>
    <w:rsid w:val="00E33E09"/>
    <w:rsid w:val="00E36607"/>
    <w:rsid w:val="00E45959"/>
    <w:rsid w:val="00E51E17"/>
    <w:rsid w:val="00E53D71"/>
    <w:rsid w:val="00E61C15"/>
    <w:rsid w:val="00E65360"/>
    <w:rsid w:val="00E662B6"/>
    <w:rsid w:val="00E710BE"/>
    <w:rsid w:val="00E75C5B"/>
    <w:rsid w:val="00E76C41"/>
    <w:rsid w:val="00E85907"/>
    <w:rsid w:val="00E90640"/>
    <w:rsid w:val="00E92C7A"/>
    <w:rsid w:val="00E93202"/>
    <w:rsid w:val="00EA1C24"/>
    <w:rsid w:val="00EA2F5B"/>
    <w:rsid w:val="00EA3699"/>
    <w:rsid w:val="00EA5531"/>
    <w:rsid w:val="00EA65BF"/>
    <w:rsid w:val="00EB4C3C"/>
    <w:rsid w:val="00EB6199"/>
    <w:rsid w:val="00EB6AE3"/>
    <w:rsid w:val="00EC04AF"/>
    <w:rsid w:val="00EC18EC"/>
    <w:rsid w:val="00EC204F"/>
    <w:rsid w:val="00EE1CDE"/>
    <w:rsid w:val="00EE205B"/>
    <w:rsid w:val="00EE3E51"/>
    <w:rsid w:val="00EE419E"/>
    <w:rsid w:val="00EF0582"/>
    <w:rsid w:val="00EF5C0E"/>
    <w:rsid w:val="00F03477"/>
    <w:rsid w:val="00F05ED1"/>
    <w:rsid w:val="00F05FC5"/>
    <w:rsid w:val="00F07506"/>
    <w:rsid w:val="00F15A49"/>
    <w:rsid w:val="00F23F03"/>
    <w:rsid w:val="00F248A3"/>
    <w:rsid w:val="00F30A1A"/>
    <w:rsid w:val="00F31E9B"/>
    <w:rsid w:val="00F32267"/>
    <w:rsid w:val="00F372AB"/>
    <w:rsid w:val="00F41E0D"/>
    <w:rsid w:val="00F42799"/>
    <w:rsid w:val="00F4357A"/>
    <w:rsid w:val="00F568E0"/>
    <w:rsid w:val="00F618D3"/>
    <w:rsid w:val="00F63932"/>
    <w:rsid w:val="00F664A8"/>
    <w:rsid w:val="00F70FE6"/>
    <w:rsid w:val="00F72E36"/>
    <w:rsid w:val="00F750A2"/>
    <w:rsid w:val="00F762D3"/>
    <w:rsid w:val="00F80690"/>
    <w:rsid w:val="00F80D62"/>
    <w:rsid w:val="00F90E13"/>
    <w:rsid w:val="00F92528"/>
    <w:rsid w:val="00F92775"/>
    <w:rsid w:val="00F94061"/>
    <w:rsid w:val="00F943AF"/>
    <w:rsid w:val="00F95938"/>
    <w:rsid w:val="00F96D00"/>
    <w:rsid w:val="00F97138"/>
    <w:rsid w:val="00F97664"/>
    <w:rsid w:val="00F97701"/>
    <w:rsid w:val="00F979C9"/>
    <w:rsid w:val="00FA2188"/>
    <w:rsid w:val="00FA25ED"/>
    <w:rsid w:val="00FA340E"/>
    <w:rsid w:val="00FA7064"/>
    <w:rsid w:val="00FD4494"/>
    <w:rsid w:val="00FD5CAB"/>
    <w:rsid w:val="00FD6765"/>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EE5C-8819-48B8-A385-8CCEF311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7074</Words>
  <Characters>40326</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2018-12-28T09:18:00Z</dcterms:modified>
</cp:coreProperties>
</file>