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F1" w:rsidRPr="003D1CF1" w:rsidRDefault="003D1CF1" w:rsidP="003D1CF1">
      <w:pPr>
        <w:widowControl w:val="0"/>
        <w:spacing w:after="0" w:line="240" w:lineRule="auto"/>
        <w:jc w:val="center"/>
        <w:rPr>
          <w:noProof/>
          <w:color w:val="FF0000"/>
          <w:lang w:eastAsia="hr-HR"/>
        </w:rPr>
      </w:pPr>
    </w:p>
    <w:p w:rsidR="003D1CF1" w:rsidRPr="003D1CF1" w:rsidRDefault="003D1CF1" w:rsidP="003D1CF1">
      <w:pPr>
        <w:widowControl w:val="0"/>
        <w:spacing w:after="0" w:line="240" w:lineRule="auto"/>
        <w:jc w:val="center"/>
        <w:rPr>
          <w:noProof/>
          <w:color w:val="FF0000"/>
          <w:lang w:eastAsia="hr-HR"/>
        </w:rPr>
      </w:pPr>
    </w:p>
    <w:p w:rsidR="003D1CF1" w:rsidRPr="003D1CF1" w:rsidRDefault="003D1CF1" w:rsidP="003D1CF1">
      <w:pPr>
        <w:widowControl w:val="0"/>
        <w:spacing w:after="0" w:line="240" w:lineRule="auto"/>
        <w:jc w:val="center"/>
        <w:rPr>
          <w:noProof/>
          <w:color w:val="FF0000"/>
          <w:lang w:eastAsia="hr-HR"/>
        </w:rPr>
      </w:pPr>
    </w:p>
    <w:p w:rsidR="003D1CF1" w:rsidRPr="003D1CF1" w:rsidRDefault="003D1CF1" w:rsidP="003D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D1CF1">
        <w:rPr>
          <w:noProof/>
          <w:color w:val="FF0000"/>
          <w:lang w:eastAsia="hr-HR"/>
        </w:rPr>
        <w:drawing>
          <wp:inline distT="0" distB="0" distL="0" distR="0" wp14:anchorId="73A95568" wp14:editId="423E7BA1">
            <wp:extent cx="876300" cy="1095375"/>
            <wp:effectExtent l="0" t="0" r="0" b="9525"/>
            <wp:docPr id="1" name="Slika 1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1CF1" w:rsidRPr="003D1CF1" w:rsidRDefault="003D1CF1" w:rsidP="003D1CF1">
      <w:pPr>
        <w:widowControl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D1CF1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3D1CF1"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3D1CF1"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3D1CF1"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1CF1" w:rsidRPr="003D1CF1" w:rsidRDefault="003D1CF1" w:rsidP="003D1CF1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color w:val="FF0000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3D1CF1" w:rsidRPr="003D1CF1" w:rsidRDefault="003D1CF1" w:rsidP="003D1CF1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3D1CF1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POZIV NA DOSTAVU PONUDE</w:t>
      </w:r>
    </w:p>
    <w:p w:rsidR="003D1CF1" w:rsidRPr="003D1CF1" w:rsidRDefault="003D1CF1" w:rsidP="003D1CF1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3D1CF1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u postupku jednostavne nabave uredskog namještaja</w:t>
      </w:r>
    </w:p>
    <w:p w:rsidR="003D1CF1" w:rsidRPr="003D1CF1" w:rsidRDefault="003D1CF1" w:rsidP="003D1CF1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1C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Evidencijski broj: 66-22-JN</w:t>
      </w: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0"/>
          <w:szCs w:val="36"/>
        </w:rPr>
      </w:pPr>
      <w:r w:rsidRPr="003D1CF1">
        <w:rPr>
          <w:rFonts w:ascii="Times New Roman" w:eastAsia="Arial" w:hAnsi="Times New Roman" w:cs="Times New Roman"/>
          <w:b/>
          <w:bCs/>
          <w:color w:val="FF0000"/>
          <w:sz w:val="20"/>
          <w:szCs w:val="36"/>
        </w:rPr>
        <w:tab/>
      </w: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0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0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36"/>
          <w:szCs w:val="36"/>
        </w:rPr>
      </w:pPr>
    </w:p>
    <w:p w:rsidR="003D1CF1" w:rsidRPr="003D1CF1" w:rsidRDefault="003D1CF1" w:rsidP="003D1CF1">
      <w:pPr>
        <w:widowControl w:val="0"/>
        <w:spacing w:after="0" w:line="240" w:lineRule="auto"/>
        <w:ind w:left="567" w:right="2041"/>
        <w:rPr>
          <w:rFonts w:ascii="Times New Roman" w:hAnsi="Times New Roman" w:cs="Times New Roman"/>
          <w:spacing w:val="-1"/>
          <w:sz w:val="24"/>
        </w:rPr>
      </w:pPr>
      <w:r w:rsidRPr="003D1CF1">
        <w:rPr>
          <w:rFonts w:ascii="Times New Roman" w:hAnsi="Times New Roman" w:cs="Times New Roman"/>
          <w:spacing w:val="-1"/>
          <w:sz w:val="24"/>
        </w:rPr>
        <w:t>KLASA: 406-03/22-03/40</w:t>
      </w:r>
    </w:p>
    <w:p w:rsidR="003D1CF1" w:rsidRPr="003D1CF1" w:rsidRDefault="003D1CF1" w:rsidP="003D1CF1">
      <w:pPr>
        <w:widowControl w:val="0"/>
        <w:spacing w:after="0" w:line="240" w:lineRule="auto"/>
        <w:ind w:left="567" w:right="2041"/>
        <w:rPr>
          <w:rFonts w:ascii="Times New Roman" w:hAnsi="Times New Roman" w:cs="Times New Roman"/>
          <w:spacing w:val="-1"/>
          <w:sz w:val="24"/>
        </w:rPr>
      </w:pPr>
      <w:r w:rsidRPr="003D1CF1">
        <w:rPr>
          <w:rFonts w:ascii="Times New Roman" w:hAnsi="Times New Roman" w:cs="Times New Roman"/>
          <w:spacing w:val="-1"/>
          <w:sz w:val="24"/>
        </w:rPr>
        <w:t>URBROJ: 2198-17-22-8</w:t>
      </w:r>
    </w:p>
    <w:p w:rsidR="003D1CF1" w:rsidRPr="005E5EAB" w:rsidRDefault="003D1CF1" w:rsidP="005E5EAB">
      <w:pPr>
        <w:widowControl w:val="0"/>
        <w:spacing w:after="0" w:line="240" w:lineRule="auto"/>
        <w:ind w:left="567" w:right="2041"/>
        <w:rPr>
          <w:rFonts w:ascii="Times New Roman" w:hAnsi="Times New Roman" w:cs="Times New Roman"/>
          <w:spacing w:val="-1"/>
          <w:sz w:val="24"/>
        </w:rPr>
      </w:pPr>
      <w:r w:rsidRPr="003D1CF1">
        <w:rPr>
          <w:rFonts w:ascii="Times New Roman" w:hAnsi="Times New Roman" w:cs="Times New Roman"/>
          <w:spacing w:val="-1"/>
          <w:sz w:val="24"/>
        </w:rPr>
        <w:t>Zadar, 2</w:t>
      </w:r>
      <w:r w:rsidR="00D80007">
        <w:rPr>
          <w:rFonts w:ascii="Times New Roman" w:hAnsi="Times New Roman" w:cs="Times New Roman"/>
          <w:spacing w:val="-1"/>
          <w:sz w:val="24"/>
        </w:rPr>
        <w:t>5</w:t>
      </w:r>
      <w:r w:rsidRPr="003D1CF1">
        <w:rPr>
          <w:rFonts w:ascii="Times New Roman" w:hAnsi="Times New Roman" w:cs="Times New Roman"/>
          <w:spacing w:val="-1"/>
          <w:sz w:val="24"/>
        </w:rPr>
        <w:t>. studenog 2022. godine</w:t>
      </w:r>
    </w:p>
    <w:p w:rsidR="003D1CF1" w:rsidRDefault="003D1CF1" w:rsidP="00223A74">
      <w:pPr>
        <w:widowControl w:val="0"/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223A74">
        <w:rPr>
          <w:rFonts w:ascii="Times New Roman" w:hAnsi="Times New Roman" w:cs="Times New Roman"/>
          <w:b/>
          <w:spacing w:val="-1"/>
        </w:rPr>
        <w:lastRenderedPageBreak/>
        <w:t>Sadržaj:</w:t>
      </w:r>
    </w:p>
    <w:p w:rsidR="005E5EAB" w:rsidRPr="00223A74" w:rsidRDefault="005E5EAB" w:rsidP="00223A74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-1840003045"/>
        <w:docPartObj>
          <w:docPartGallery w:val="Table of Contents"/>
          <w:docPartUnique/>
        </w:docPartObj>
      </w:sdtPr>
      <w:sdtEndPr/>
      <w:sdtContent>
        <w:p w:rsidR="001E7B77" w:rsidRDefault="003D1CF1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3D1CF1">
            <w:rPr>
              <w:rFonts w:ascii="Times New Roman" w:eastAsia="Arial" w:hAnsi="Times New Roman" w:cs="Times New Roman"/>
              <w:b/>
              <w:bCs/>
              <w:color w:val="FF0000"/>
            </w:rPr>
            <w:fldChar w:fldCharType="begin"/>
          </w:r>
          <w:r w:rsidRPr="003D1CF1">
            <w:rPr>
              <w:rFonts w:ascii="Times New Roman" w:eastAsia="Arial" w:hAnsi="Times New Roman" w:cs="Times New Roman"/>
              <w:b/>
              <w:bCs/>
              <w:color w:val="FF0000"/>
            </w:rPr>
            <w:instrText xml:space="preserve">TOC \o "1-1" \h \z \u </w:instrText>
          </w:r>
          <w:r w:rsidRPr="003D1CF1">
            <w:rPr>
              <w:rFonts w:ascii="Times New Roman" w:eastAsia="Arial" w:hAnsi="Times New Roman" w:cs="Times New Roman"/>
              <w:b/>
              <w:bCs/>
              <w:color w:val="FF0000"/>
            </w:rPr>
            <w:fldChar w:fldCharType="separate"/>
          </w:r>
          <w:hyperlink w:anchor="_Toc120263778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2"/>
                <w:u w:color="000000"/>
              </w:rPr>
              <w:t>1.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OPĆI PODACI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_Toc120263778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79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2"/>
                <w:u w:color="000000"/>
              </w:rPr>
              <w:t>1.1.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 xml:space="preserve">Opći podaci </w:t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u w:color="000000"/>
              </w:rPr>
              <w:t xml:space="preserve">o </w:t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2"/>
                <w:u w:color="000000"/>
              </w:rPr>
              <w:t>naručitelju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_Toc120263779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0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1.2.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Osoba ili služba zadužena za komunikaciju s gospodarskim subjektima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_Toc120263780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1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PODACI O PREDMETU NABAVE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_Toc120263781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2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2.1.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Evidencijski broj nabave: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_Toc120263782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3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2.2.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Procijenjena vrijednost predmeta nabave: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_Toc120263783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4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2.3.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Opis predmeta nabave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_Toc120263784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5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2.4.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Količina i tehnička specifikacija predmeta nabave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_Toc120263785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3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6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2.5.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Mjesto izvršenja ugovora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_Toc120263786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7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2.6.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Rok početka i završetka izvršenja ugovora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_Toc120263787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8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2.7.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Rok valjanosti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_Toc120263788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89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3.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OSNOVE ZA ISKLJUČENJE GOSPODARSKOG SUBJEKTA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_Toc120263789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0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3.1.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Obveze plaćanja dospjelih poreznih obveza i obveza za mirovinsko i zdravstveno osiguranje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_Toc120263790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1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4.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SPOSOBNOST ZA OBAVLJANJE PROFESIONALNE DJELATNOSTI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_Toc120263791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2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4.1.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Upis u sudski, obrtni, strukovni ili drugi odgovarajući registar države sjedišta gospodarskog subjekta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_Toc120263792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3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5. TEHNIČKA I STRUČNA SPOSOBNOST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_Toc120263793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4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</w:rPr>
              <w:t>5.1.</w:t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Katalog, izvod iz kataloga ili prospekt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_Toc120263794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4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7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5.2.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Dostava traženih dokumenata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_Toc120263797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5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8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6. KRITERIJ ZA ODABIR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_Toc120263798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5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799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7. CIJENA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_Toc120263799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5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0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8.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ROK, NAČIN I UVJETI PLAĆANJA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_Toc120263800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6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1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9.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UPUTA O ISPRAVNOM NAČINU IZRADE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_Toc120263801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6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2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9.1. Sadržaj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_Toc120263802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6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3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9.2.Način izrade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_Toc120263803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6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4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10.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NAČIN DOSTAVE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_Toc120263804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7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5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10.1.Mjesto dostave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_Toc120263805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7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6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10.2.Način dostave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_Toc120263806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7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7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10.3.Rok za dostavu ponude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_Toc120263807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7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8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11.</w:t>
            </w:r>
            <w:r w:rsidR="001E7B77">
              <w:rPr>
                <w:rFonts w:eastAsiaTheme="minorEastAsia"/>
                <w:noProof/>
                <w:lang w:eastAsia="hr-HR"/>
              </w:rPr>
              <w:tab/>
            </w:r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OSTALO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_Toc120263808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7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09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11.1.Popis gospodarskih subjekata s kojima je naručitelj u sukobu interesa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_Toc120263809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7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10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11.2.Obavijest o rezultatima nabave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_Toc120263810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8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11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11.3.Posebne odredbe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_Toc120263811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8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1E7B77" w:rsidRDefault="007F6B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0263812" w:history="1">
            <w:r w:rsidR="001E7B77" w:rsidRPr="00EF63E0">
              <w:rPr>
                <w:rStyle w:val="Hiperveza"/>
                <w:rFonts w:ascii="Times New Roman" w:eastAsia="Arial" w:hAnsi="Times New Roman" w:cs="Times New Roman"/>
                <w:b/>
                <w:bCs/>
                <w:noProof/>
                <w:spacing w:val="-1"/>
                <w:u w:color="000000"/>
              </w:rPr>
              <w:t>11.4.Žalba</w:t>
            </w:r>
            <w:r w:rsidR="001E7B77">
              <w:rPr>
                <w:noProof/>
                <w:webHidden/>
              </w:rPr>
              <w:tab/>
            </w:r>
            <w:r w:rsidR="001E7B77">
              <w:rPr>
                <w:noProof/>
                <w:webHidden/>
              </w:rPr>
              <w:fldChar w:fldCharType="begin"/>
            </w:r>
            <w:r w:rsidR="001E7B77">
              <w:rPr>
                <w:noProof/>
                <w:webHidden/>
              </w:rPr>
              <w:instrText xml:space="preserve"> PAGEREF _Toc120263812 \h </w:instrText>
            </w:r>
            <w:r w:rsidR="001E7B77">
              <w:rPr>
                <w:noProof/>
                <w:webHidden/>
              </w:rPr>
            </w:r>
            <w:r w:rsidR="001E7B77">
              <w:rPr>
                <w:noProof/>
                <w:webHidden/>
              </w:rPr>
              <w:fldChar w:fldCharType="separate"/>
            </w:r>
            <w:r w:rsidR="00B632B6">
              <w:rPr>
                <w:noProof/>
                <w:webHidden/>
              </w:rPr>
              <w:t>8</w:t>
            </w:r>
            <w:r w:rsidR="001E7B77">
              <w:rPr>
                <w:noProof/>
                <w:webHidden/>
              </w:rPr>
              <w:fldChar w:fldCharType="end"/>
            </w:r>
          </w:hyperlink>
        </w:p>
        <w:p w:rsidR="003D1CF1" w:rsidRPr="003D1CF1" w:rsidRDefault="003D1CF1" w:rsidP="003D1CF1">
          <w:pPr>
            <w:widowControl w:val="0"/>
            <w:spacing w:after="0" w:line="240" w:lineRule="auto"/>
            <w:rPr>
              <w:rFonts w:ascii="Times New Roman" w:hAnsi="Times New Roman" w:cs="Times New Roman"/>
              <w:color w:val="FF0000"/>
            </w:rPr>
          </w:pPr>
          <w:r w:rsidRPr="003D1CF1">
            <w:rPr>
              <w:rFonts w:ascii="Times New Roman" w:hAnsi="Times New Roman" w:cs="Times New Roman"/>
              <w:color w:val="FF0000"/>
            </w:rPr>
            <w:lastRenderedPageBreak/>
            <w:fldChar w:fldCharType="end"/>
          </w:r>
        </w:p>
      </w:sdtContent>
    </w:sdt>
    <w:p w:rsidR="003D1CF1" w:rsidRPr="003D1CF1" w:rsidRDefault="003D1CF1" w:rsidP="003D1CF1">
      <w:pPr>
        <w:widowControl w:val="0"/>
        <w:spacing w:after="0" w:line="240" w:lineRule="auto"/>
        <w:ind w:right="2975"/>
        <w:rPr>
          <w:rFonts w:ascii="Times New Roman" w:hAnsi="Times New Roman" w:cs="Times New Roman"/>
          <w:b/>
          <w:color w:val="FF0000"/>
          <w:spacing w:val="-1"/>
          <w:sz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right="2975"/>
        <w:rPr>
          <w:rFonts w:ascii="Times New Roman" w:eastAsia="Arial" w:hAnsi="Times New Roman" w:cs="Times New Roman"/>
          <w:sz w:val="24"/>
        </w:rPr>
      </w:pPr>
      <w:r w:rsidRPr="003D1CF1">
        <w:rPr>
          <w:rFonts w:ascii="Times New Roman" w:hAnsi="Times New Roman" w:cs="Times New Roman"/>
          <w:b/>
          <w:spacing w:val="-1"/>
          <w:sz w:val="24"/>
        </w:rPr>
        <w:t xml:space="preserve">                                            POZIV NA DOSTAVU PONUDE</w:t>
      </w:r>
    </w:p>
    <w:p w:rsidR="003D1CF1" w:rsidRPr="003D1CF1" w:rsidRDefault="003D1CF1" w:rsidP="003D1CF1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</w:p>
    <w:p w:rsidR="003D1CF1" w:rsidRPr="003D1CF1" w:rsidRDefault="003D1CF1" w:rsidP="003D1CF1">
      <w:pPr>
        <w:widowControl w:val="0"/>
        <w:tabs>
          <w:tab w:val="right" w:leader="dot" w:pos="9571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D1CF1">
        <w:rPr>
          <w:rFonts w:ascii="Times New Roman" w:hAnsi="Times New Roman" w:cs="Times New Roman"/>
          <w:sz w:val="24"/>
        </w:rPr>
        <w:t>Naručitelj Zadarska županija, Božidara Petranovića 8, Zadar, OIB: 56204655363, pokrenuo je postupak jednostavne nabave uredskog namještaja, evidencijski broj: 66-22-JN, za koju, sukladno članku 12. stavku 1. Zakona o javnoj nabavi (</w:t>
      </w:r>
      <w:r w:rsidRPr="003D1CF1">
        <w:rPr>
          <w:rFonts w:ascii="Times New Roman" w:hAnsi="Times New Roman" w:cs="Times New Roman"/>
          <w:i/>
          <w:sz w:val="24"/>
        </w:rPr>
        <w:t>„Narodne novine“ broj: 120/16, 114/22</w:t>
      </w:r>
      <w:r w:rsidRPr="003D1CF1">
        <w:rPr>
          <w:rFonts w:ascii="Times New Roman" w:hAnsi="Times New Roman" w:cs="Times New Roman"/>
          <w:sz w:val="24"/>
        </w:rPr>
        <w:t>), nije obvezan primijeniti Zakon o javnoj nabavi za predmetnu nabavu.</w:t>
      </w:r>
    </w:p>
    <w:p w:rsidR="003D1CF1" w:rsidRPr="003D1CF1" w:rsidRDefault="003D1CF1" w:rsidP="003D1CF1">
      <w:pPr>
        <w:widowControl w:val="0"/>
        <w:tabs>
          <w:tab w:val="right" w:leader="dot" w:pos="9571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3D1CF1" w:rsidRPr="003D1CF1" w:rsidRDefault="003D1CF1" w:rsidP="003D1CF1">
      <w:pPr>
        <w:widowControl w:val="0"/>
        <w:spacing w:before="1" w:after="0" w:line="240" w:lineRule="auto"/>
        <w:ind w:left="397" w:right="7"/>
        <w:jc w:val="both"/>
        <w:rPr>
          <w:rFonts w:ascii="Times New Roman" w:hAnsi="Times New Roman" w:cs="Times New Roman"/>
          <w:sz w:val="24"/>
          <w:szCs w:val="24"/>
        </w:rPr>
      </w:pPr>
      <w:r w:rsidRPr="003D1CF1">
        <w:rPr>
          <w:rFonts w:ascii="Times New Roman" w:hAnsi="Times New Roman" w:cs="Times New Roman"/>
          <w:sz w:val="24"/>
          <w:szCs w:val="24"/>
        </w:rPr>
        <w:t xml:space="preserve">Temeljem </w:t>
      </w:r>
      <w:r w:rsidRPr="003D1CF1">
        <w:rPr>
          <w:rFonts w:ascii="Times New Roman" w:hAnsi="Times New Roman" w:cs="Times New Roman"/>
          <w:spacing w:val="-2"/>
          <w:sz w:val="24"/>
          <w:szCs w:val="24"/>
        </w:rPr>
        <w:t>članka 19. Pravilnika o provedbi postupaka jednostavne nabave (</w:t>
      </w:r>
      <w:r w:rsidRPr="003D1CF1">
        <w:rPr>
          <w:rFonts w:ascii="Times New Roman" w:hAnsi="Times New Roman" w:cs="Times New Roman"/>
          <w:i/>
          <w:spacing w:val="-2"/>
          <w:sz w:val="24"/>
          <w:szCs w:val="24"/>
        </w:rPr>
        <w:t>„Službeni glasnik Zadarske županije“ broj 35/21</w:t>
      </w:r>
      <w:r w:rsidRPr="003D1CF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3D1CF1">
        <w:rPr>
          <w:rFonts w:ascii="Times New Roman" w:hAnsi="Times New Roman" w:cs="Times New Roman"/>
          <w:sz w:val="24"/>
          <w:szCs w:val="24"/>
        </w:rPr>
        <w:t xml:space="preserve"> objavljivanjem Poziva na mrežnoj stranici Zadarske županije upućuje se svim zainteresiranim gospodarskim subjektima Poziv na dostavu ponude sukladno sljedećim uvjetima i zahtjevima koji predstavljaju osnovne elemente za izradu ponude.</w:t>
      </w:r>
    </w:p>
    <w:p w:rsidR="003D1CF1" w:rsidRPr="003D1CF1" w:rsidRDefault="003D1CF1" w:rsidP="003D1CF1">
      <w:pPr>
        <w:widowControl w:val="0"/>
        <w:spacing w:before="4" w:after="0" w:line="240" w:lineRule="auto"/>
        <w:rPr>
          <w:rFonts w:ascii="Times New Roman" w:eastAsia="Arial" w:hAnsi="Times New Roman" w:cs="Times New Roman"/>
          <w:b/>
          <w:bCs/>
          <w:color w:val="FF0000"/>
          <w:sz w:val="31"/>
          <w:szCs w:val="31"/>
        </w:rPr>
      </w:pPr>
    </w:p>
    <w:p w:rsidR="003D1CF1" w:rsidRPr="003D1CF1" w:rsidRDefault="003D1CF1" w:rsidP="003D1CF1">
      <w:pPr>
        <w:widowControl w:val="0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ind w:left="762" w:hanging="365"/>
        <w:outlineLvl w:val="0"/>
        <w:rPr>
          <w:rFonts w:ascii="Times New Roman" w:eastAsia="Arial" w:hAnsi="Times New Roman" w:cs="Times New Roman"/>
          <w:b/>
          <w:bCs/>
          <w:spacing w:val="-2"/>
          <w:sz w:val="24"/>
          <w:u w:val="thick" w:color="000000"/>
        </w:rPr>
      </w:pPr>
      <w:bookmarkStart w:id="0" w:name="_Toc120263778"/>
      <w:r w:rsidRPr="003D1CF1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OPĆI PODACI</w:t>
      </w:r>
      <w:bookmarkEnd w:id="0"/>
      <w:r w:rsidRPr="003D1CF1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outlineLvl w:val="0"/>
        <w:rPr>
          <w:rFonts w:ascii="Times New Roman" w:eastAsia="Arial" w:hAnsi="Times New Roman" w:cs="Times New Roman"/>
          <w:b/>
          <w:bCs/>
          <w:color w:val="FF0000"/>
          <w:spacing w:val="-1"/>
          <w:sz w:val="24"/>
          <w:u w:val="thick" w:color="000000"/>
        </w:rPr>
      </w:pPr>
    </w:p>
    <w:p w:rsidR="003D1CF1" w:rsidRPr="003D1CF1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outlineLvl w:val="0"/>
        <w:rPr>
          <w:rFonts w:ascii="Times New Roman" w:eastAsia="Arial" w:hAnsi="Times New Roman" w:cs="Times New Roman"/>
          <w:b/>
          <w:bCs/>
          <w:spacing w:val="-2"/>
          <w:sz w:val="24"/>
          <w:u w:val="thick" w:color="000000"/>
        </w:rPr>
      </w:pPr>
      <w:bookmarkStart w:id="1" w:name="_Toc120263779"/>
      <w:r w:rsidRPr="003D1CF1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Opći podaci </w:t>
      </w:r>
      <w:r w:rsidRPr="003D1CF1">
        <w:rPr>
          <w:rFonts w:ascii="Times New Roman" w:eastAsia="Arial" w:hAnsi="Times New Roman" w:cs="Times New Roman"/>
          <w:b/>
          <w:bCs/>
          <w:sz w:val="24"/>
          <w:u w:val="thick" w:color="000000"/>
        </w:rPr>
        <w:t xml:space="preserve">o </w:t>
      </w:r>
      <w:r w:rsidRPr="003D1CF1">
        <w:rPr>
          <w:rFonts w:ascii="Times New Roman" w:eastAsia="Arial" w:hAnsi="Times New Roman" w:cs="Times New Roman"/>
          <w:b/>
          <w:bCs/>
          <w:spacing w:val="-2"/>
          <w:sz w:val="24"/>
          <w:u w:val="thick" w:color="000000"/>
        </w:rPr>
        <w:t>naručitelju</w:t>
      </w:r>
      <w:bookmarkEnd w:id="1"/>
    </w:p>
    <w:p w:rsidR="003D1CF1" w:rsidRPr="003D1CF1" w:rsidRDefault="003D1CF1" w:rsidP="003D1CF1">
      <w:pPr>
        <w:widowControl w:val="0"/>
        <w:spacing w:after="0" w:line="240" w:lineRule="auto"/>
        <w:ind w:left="397"/>
        <w:rPr>
          <w:rFonts w:ascii="Times New Roman" w:eastAsia="Arial" w:hAnsi="Times New Roman" w:cs="Times New Roman"/>
          <w:spacing w:val="-1"/>
          <w:sz w:val="24"/>
        </w:rPr>
      </w:pPr>
      <w:r w:rsidRPr="003D1CF1">
        <w:rPr>
          <w:rFonts w:ascii="Times New Roman" w:eastAsia="Arial" w:hAnsi="Times New Roman" w:cs="Times New Roman"/>
          <w:spacing w:val="-1"/>
          <w:sz w:val="24"/>
        </w:rPr>
        <w:t>ZADARSKA ŽUPANIJA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rPr>
          <w:rFonts w:ascii="Times New Roman" w:eastAsia="Arial" w:hAnsi="Times New Roman" w:cs="Times New Roman"/>
          <w:sz w:val="24"/>
        </w:rPr>
      </w:pPr>
      <w:r w:rsidRPr="003D1CF1">
        <w:rPr>
          <w:rFonts w:ascii="Times New Roman" w:eastAsia="Arial" w:hAnsi="Times New Roman" w:cs="Times New Roman"/>
          <w:spacing w:val="-1"/>
          <w:sz w:val="24"/>
        </w:rPr>
        <w:t>Božidara Petranovića 8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rPr>
          <w:rFonts w:ascii="Times New Roman" w:eastAsia="Arial" w:hAnsi="Times New Roman" w:cs="Times New Roman"/>
          <w:sz w:val="24"/>
        </w:rPr>
      </w:pPr>
      <w:r w:rsidRPr="003D1CF1">
        <w:rPr>
          <w:rFonts w:ascii="Times New Roman" w:eastAsia="Arial" w:hAnsi="Times New Roman" w:cs="Times New Roman"/>
          <w:spacing w:val="-1"/>
          <w:sz w:val="24"/>
        </w:rPr>
        <w:t xml:space="preserve">23000 ZADAR </w:t>
      </w:r>
    </w:p>
    <w:p w:rsidR="003D1CF1" w:rsidRPr="00CF40D0" w:rsidRDefault="003D1CF1" w:rsidP="003D1CF1">
      <w:pPr>
        <w:widowControl w:val="0"/>
        <w:spacing w:after="0" w:line="252" w:lineRule="exact"/>
        <w:ind w:left="397"/>
        <w:rPr>
          <w:rFonts w:ascii="Times New Roman" w:eastAsia="Arial" w:hAnsi="Times New Roman" w:cs="Times New Roman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OIB:</w:t>
      </w:r>
      <w:r w:rsidRPr="00CF40D0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CF40D0">
        <w:rPr>
          <w:rFonts w:ascii="Times New Roman" w:eastAsia="Arial" w:hAnsi="Times New Roman" w:cs="Times New Roman"/>
          <w:spacing w:val="-1"/>
          <w:sz w:val="24"/>
        </w:rPr>
        <w:t>56204655363</w:t>
      </w:r>
    </w:p>
    <w:p w:rsidR="003D1CF1" w:rsidRPr="00CF40D0" w:rsidRDefault="003D1CF1" w:rsidP="003D1CF1">
      <w:pPr>
        <w:widowControl w:val="0"/>
        <w:tabs>
          <w:tab w:val="left" w:pos="2271"/>
        </w:tabs>
        <w:spacing w:after="0" w:line="252" w:lineRule="exact"/>
        <w:ind w:left="397"/>
        <w:rPr>
          <w:rFonts w:ascii="Times New Roman" w:eastAsia="Arial" w:hAnsi="Times New Roman" w:cs="Times New Roman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Telefon: 023/ 350-350</w:t>
      </w:r>
    </w:p>
    <w:p w:rsidR="003D1CF1" w:rsidRPr="00CF40D0" w:rsidRDefault="003D1CF1" w:rsidP="003D1CF1">
      <w:pPr>
        <w:widowControl w:val="0"/>
        <w:tabs>
          <w:tab w:val="left" w:pos="2271"/>
          <w:tab w:val="left" w:pos="2979"/>
          <w:tab w:val="left" w:pos="3687"/>
        </w:tabs>
        <w:spacing w:after="0" w:line="240" w:lineRule="auto"/>
        <w:ind w:left="397"/>
        <w:rPr>
          <w:rFonts w:ascii="Times New Roman" w:eastAsia="Arial" w:hAnsi="Times New Roman" w:cs="Times New Roman"/>
          <w:spacing w:val="27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Telefaks: 023/ 350-319</w:t>
      </w:r>
      <w:r w:rsidRPr="00CF40D0">
        <w:rPr>
          <w:rFonts w:ascii="Times New Roman" w:eastAsia="Arial" w:hAnsi="Times New Roman" w:cs="Times New Roman"/>
          <w:spacing w:val="27"/>
          <w:sz w:val="24"/>
        </w:rPr>
        <w:t xml:space="preserve"> </w:t>
      </w:r>
    </w:p>
    <w:p w:rsidR="003D1CF1" w:rsidRPr="00CF40D0" w:rsidRDefault="003D1CF1" w:rsidP="003D1CF1">
      <w:pPr>
        <w:widowControl w:val="0"/>
        <w:tabs>
          <w:tab w:val="left" w:pos="2271"/>
          <w:tab w:val="left" w:pos="2979"/>
          <w:tab w:val="left" w:pos="3687"/>
        </w:tabs>
        <w:spacing w:after="0" w:line="240" w:lineRule="auto"/>
        <w:ind w:left="397"/>
        <w:rPr>
          <w:rFonts w:ascii="Times New Roman" w:eastAsia="Arial" w:hAnsi="Times New Roman" w:cs="Times New Roman"/>
          <w:spacing w:val="-1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 xml:space="preserve">Mrežna stranica: </w:t>
      </w:r>
      <w:hyperlink r:id="rId8" w:history="1">
        <w:r w:rsidRPr="00CF40D0">
          <w:rPr>
            <w:rFonts w:ascii="Times New Roman" w:eastAsia="Arial" w:hAnsi="Times New Roman" w:cs="Times New Roman"/>
            <w:spacing w:val="-1"/>
            <w:sz w:val="24"/>
            <w:u w:val="single"/>
          </w:rPr>
          <w:t>www.zadarska-zupanija.hr</w:t>
        </w:r>
      </w:hyperlink>
    </w:p>
    <w:p w:rsidR="003D1CF1" w:rsidRPr="00CF40D0" w:rsidRDefault="003D1CF1" w:rsidP="003D1CF1">
      <w:pPr>
        <w:widowControl w:val="0"/>
        <w:spacing w:after="0" w:line="240" w:lineRule="auto"/>
        <w:ind w:left="397"/>
        <w:rPr>
          <w:rFonts w:ascii="Times New Roman" w:eastAsia="Arial" w:hAnsi="Times New Roman" w:cs="Times New Roman"/>
          <w:sz w:val="15"/>
          <w:szCs w:val="15"/>
        </w:rPr>
      </w:pPr>
    </w:p>
    <w:p w:rsidR="003D1CF1" w:rsidRPr="00CF40D0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2" w:name="_Toc120263780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Osoba ili služba zadužena za komunikaciju s gospodarskim subjektima</w:t>
      </w:r>
      <w:bookmarkEnd w:id="2"/>
    </w:p>
    <w:p w:rsidR="003D1CF1" w:rsidRPr="00CF40D0" w:rsidRDefault="003D1CF1" w:rsidP="003D1CF1">
      <w:pPr>
        <w:widowControl w:val="0"/>
        <w:tabs>
          <w:tab w:val="left" w:pos="2271"/>
          <w:tab w:val="left" w:pos="2979"/>
        </w:tabs>
        <w:spacing w:after="0" w:line="240" w:lineRule="auto"/>
        <w:ind w:left="397"/>
        <w:rPr>
          <w:rFonts w:ascii="Times New Roman" w:eastAsia="Arial" w:hAnsi="Times New Roman" w:cs="Times New Roman"/>
          <w:spacing w:val="-1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Upravni odjel za javnu nabavu i upravljanje imovinom, Odsjek za javnu nabavu</w:t>
      </w:r>
    </w:p>
    <w:p w:rsidR="003D1CF1" w:rsidRPr="00CF40D0" w:rsidRDefault="003D1CF1" w:rsidP="003D1CF1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pacing w:val="25"/>
          <w:sz w:val="24"/>
        </w:rPr>
      </w:pPr>
      <w:r w:rsidRPr="00CF40D0">
        <w:rPr>
          <w:rFonts w:ascii="Times New Roman" w:eastAsia="Calibri" w:hAnsi="Times New Roman" w:cs="Times New Roman"/>
          <w:sz w:val="24"/>
        </w:rPr>
        <w:t>Kontakt osoba: Josipa Friganović</w:t>
      </w:r>
      <w:r w:rsidRPr="00CF40D0">
        <w:rPr>
          <w:rFonts w:ascii="Times New Roman" w:eastAsia="Calibri" w:hAnsi="Times New Roman" w:cs="Times New Roman"/>
          <w:spacing w:val="25"/>
          <w:sz w:val="24"/>
        </w:rPr>
        <w:t xml:space="preserve"> </w:t>
      </w:r>
    </w:p>
    <w:p w:rsidR="003D1CF1" w:rsidRPr="00CF40D0" w:rsidRDefault="003D1CF1" w:rsidP="003D1CF1">
      <w:pPr>
        <w:widowControl w:val="0"/>
        <w:tabs>
          <w:tab w:val="left" w:pos="2271"/>
          <w:tab w:val="left" w:pos="2979"/>
        </w:tabs>
        <w:spacing w:after="0" w:line="240" w:lineRule="auto"/>
        <w:ind w:left="397"/>
        <w:rPr>
          <w:rFonts w:ascii="Times New Roman" w:eastAsia="Arial" w:hAnsi="Times New Roman" w:cs="Times New Roman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Telefon: 023/ 350-361</w:t>
      </w:r>
    </w:p>
    <w:p w:rsidR="003D1CF1" w:rsidRPr="00CF40D0" w:rsidRDefault="003D1CF1" w:rsidP="003D1CF1">
      <w:pPr>
        <w:widowControl w:val="0"/>
        <w:tabs>
          <w:tab w:val="left" w:pos="2979"/>
          <w:tab w:val="left" w:pos="3687"/>
        </w:tabs>
        <w:spacing w:after="0" w:line="240" w:lineRule="auto"/>
        <w:ind w:left="397" w:hanging="1"/>
        <w:rPr>
          <w:rFonts w:ascii="Times New Roman" w:eastAsia="Arial" w:hAnsi="Times New Roman" w:cs="Times New Roman"/>
          <w:spacing w:val="-2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Adresa</w:t>
      </w:r>
      <w:r w:rsidRPr="00CF40D0">
        <w:rPr>
          <w:rFonts w:ascii="Times New Roman" w:eastAsia="Arial" w:hAnsi="Times New Roman" w:cs="Times New Roman"/>
          <w:sz w:val="24"/>
        </w:rPr>
        <w:t xml:space="preserve"> </w:t>
      </w:r>
      <w:r w:rsidRPr="00CF40D0">
        <w:rPr>
          <w:rFonts w:ascii="Times New Roman" w:eastAsia="Arial" w:hAnsi="Times New Roman" w:cs="Times New Roman"/>
          <w:spacing w:val="-1"/>
          <w:sz w:val="24"/>
        </w:rPr>
        <w:t>elektronske</w:t>
      </w:r>
      <w:r w:rsidRPr="00CF40D0">
        <w:rPr>
          <w:rFonts w:ascii="Times New Roman" w:eastAsia="Arial" w:hAnsi="Times New Roman" w:cs="Times New Roman"/>
          <w:spacing w:val="-2"/>
          <w:sz w:val="24"/>
        </w:rPr>
        <w:t xml:space="preserve"> pošte: </w:t>
      </w:r>
      <w:hyperlink r:id="rId9" w:history="1">
        <w:r w:rsidRPr="00CF40D0">
          <w:rPr>
            <w:rFonts w:ascii="Times New Roman" w:eastAsia="Arial" w:hAnsi="Times New Roman" w:cs="Times New Roman"/>
            <w:spacing w:val="-2"/>
            <w:sz w:val="24"/>
            <w:u w:val="single"/>
          </w:rPr>
          <w:t>nabava@zadarska-zupanija.hr</w:t>
        </w:r>
      </w:hyperlink>
    </w:p>
    <w:p w:rsidR="003D1CF1" w:rsidRPr="00CF40D0" w:rsidRDefault="003D1CF1" w:rsidP="003D1CF1">
      <w:pPr>
        <w:widowControl w:val="0"/>
        <w:tabs>
          <w:tab w:val="left" w:pos="2979"/>
          <w:tab w:val="left" w:pos="3687"/>
        </w:tabs>
        <w:spacing w:after="0" w:line="240" w:lineRule="auto"/>
        <w:ind w:right="4352"/>
        <w:rPr>
          <w:rFonts w:ascii="Times New Roman" w:eastAsia="Arial" w:hAnsi="Times New Roman" w:cs="Times New Roman"/>
          <w:spacing w:val="30"/>
          <w:sz w:val="24"/>
        </w:rPr>
      </w:pPr>
    </w:p>
    <w:p w:rsidR="003D1CF1" w:rsidRPr="00CF40D0" w:rsidRDefault="003D1CF1" w:rsidP="003D1CF1">
      <w:pPr>
        <w:widowControl w:val="0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ind w:left="762" w:hanging="365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3" w:name="_Toc120263781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PODACI O PREDMETU NABAVE</w:t>
      </w:r>
      <w:bookmarkEnd w:id="3"/>
    </w:p>
    <w:p w:rsidR="003D1CF1" w:rsidRPr="00CF40D0" w:rsidRDefault="003D1CF1" w:rsidP="003D1CF1">
      <w:pPr>
        <w:widowControl w:val="0"/>
        <w:tabs>
          <w:tab w:val="left" w:pos="2979"/>
          <w:tab w:val="left" w:pos="3687"/>
        </w:tabs>
        <w:spacing w:after="0" w:line="240" w:lineRule="auto"/>
        <w:ind w:right="4352"/>
        <w:rPr>
          <w:rFonts w:ascii="Times New Roman" w:eastAsia="Arial" w:hAnsi="Times New Roman" w:cs="Times New Roman"/>
          <w:spacing w:val="30"/>
        </w:rPr>
      </w:pPr>
    </w:p>
    <w:p w:rsidR="003D1CF1" w:rsidRPr="00CF40D0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4" w:name="_Toc120263782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Evidencijski broj nabave:</w:t>
      </w:r>
      <w:bookmarkEnd w:id="4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</w:p>
    <w:p w:rsidR="003D1CF1" w:rsidRPr="00CF40D0" w:rsidRDefault="003D1CF1" w:rsidP="003D1CF1">
      <w:pPr>
        <w:widowControl w:val="0"/>
        <w:spacing w:after="0" w:line="240" w:lineRule="auto"/>
        <w:ind w:left="398" w:hanging="1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CF40D0">
        <w:rPr>
          <w:rFonts w:ascii="Times New Roman" w:eastAsia="Arial" w:hAnsi="Times New Roman" w:cs="Times New Roman"/>
          <w:spacing w:val="-1"/>
          <w:sz w:val="24"/>
        </w:rPr>
        <w:t>Evidencijski broj nabave je 66-22-JN</w:t>
      </w:r>
    </w:p>
    <w:p w:rsidR="003D1CF1" w:rsidRPr="00CF40D0" w:rsidRDefault="003D1CF1" w:rsidP="003D1CF1">
      <w:pPr>
        <w:widowControl w:val="0"/>
        <w:spacing w:after="0" w:line="240" w:lineRule="auto"/>
        <w:ind w:left="856" w:right="7" w:hanging="1"/>
        <w:jc w:val="both"/>
        <w:rPr>
          <w:rFonts w:ascii="Times New Roman" w:eastAsia="Arial" w:hAnsi="Times New Roman" w:cs="Times New Roman"/>
          <w:spacing w:val="-1"/>
          <w:sz w:val="24"/>
        </w:rPr>
      </w:pPr>
    </w:p>
    <w:p w:rsidR="003D1CF1" w:rsidRPr="00CF40D0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5" w:name="_Toc120263783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Procijenjena vrijednost predmeta nabave:</w:t>
      </w:r>
      <w:bookmarkEnd w:id="5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</w:p>
    <w:p w:rsidR="003D1CF1" w:rsidRPr="00CF40D0" w:rsidRDefault="003D1CF1" w:rsidP="003D1CF1">
      <w:pPr>
        <w:widowControl w:val="0"/>
        <w:spacing w:after="0" w:line="242" w:lineRule="auto"/>
        <w:ind w:left="398" w:hanging="1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CF40D0">
        <w:rPr>
          <w:rFonts w:ascii="Times New Roman" w:eastAsia="Arial" w:hAnsi="Times New Roman" w:cs="Times New Roman"/>
          <w:spacing w:val="-2"/>
          <w:sz w:val="24"/>
          <w:szCs w:val="24"/>
        </w:rPr>
        <w:t>50.000,00 kuna bez PDV-a</w:t>
      </w:r>
    </w:p>
    <w:p w:rsidR="003D1CF1" w:rsidRPr="003D1CF1" w:rsidRDefault="003D1CF1" w:rsidP="003D1CF1">
      <w:pPr>
        <w:widowControl w:val="0"/>
        <w:spacing w:after="0" w:line="242" w:lineRule="auto"/>
        <w:ind w:left="855" w:right="7" w:hanging="1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CF40D0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6" w:name="_Toc120263784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Opis predmeta nabave</w:t>
      </w:r>
      <w:bookmarkEnd w:id="6"/>
      <w:r w:rsidRPr="00CF40D0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</w:p>
    <w:p w:rsidR="003D1CF1" w:rsidRPr="00CF40D0" w:rsidRDefault="003D1CF1" w:rsidP="003D1CF1">
      <w:pPr>
        <w:widowControl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40D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Predmet nabave ovog postupka je nabava i isporuka </w:t>
      </w:r>
      <w:r w:rsidR="00CF40D0" w:rsidRPr="00CF40D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metalnih ormara i vatrootpornih sigurnosnih ormara </w:t>
      </w:r>
      <w:r w:rsidRPr="00CF40D0">
        <w:rPr>
          <w:rFonts w:ascii="Times New Roman" w:eastAsia="Times New Roman" w:hAnsi="Times New Roman" w:cs="Times New Roman"/>
          <w:sz w:val="24"/>
          <w:szCs w:val="24"/>
          <w:lang w:eastAsia="x-none"/>
        </w:rPr>
        <w:t>specificiranih u</w:t>
      </w:r>
      <w:r w:rsidRPr="003D1CF1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="00CF40D0" w:rsidRPr="00CF40D0">
        <w:rPr>
          <w:rFonts w:ascii="Times New Roman" w:eastAsia="Times New Roman" w:hAnsi="Times New Roman" w:cs="Times New Roman"/>
          <w:sz w:val="24"/>
          <w:szCs w:val="24"/>
          <w:lang w:eastAsia="x-none"/>
        </w:rPr>
        <w:t>Troškovniku.</w:t>
      </w:r>
    </w:p>
    <w:p w:rsidR="003D1CF1" w:rsidRPr="009576CE" w:rsidRDefault="003D1CF1" w:rsidP="003D1CF1">
      <w:pPr>
        <w:widowControl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3D1CF1" w:rsidRPr="009576CE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9576C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CPV oznaka i naziv prema Uredbi o uvjetima primjene Jedinstvenog rječnika javne nabave (CPV): </w:t>
      </w:r>
      <w:r w:rsidRPr="009576CE">
        <w:rPr>
          <w:rFonts w:ascii="Times New Roman" w:eastAsia="Arial" w:hAnsi="Times New Roman" w:cs="Times New Roman"/>
          <w:sz w:val="24"/>
          <w:szCs w:val="24"/>
        </w:rPr>
        <w:t>39120000-9.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F26FA3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7" w:name="_Toc120263785"/>
      <w:r w:rsidRPr="00F26FA3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Količina i tehnička specifikacija predmeta nabave</w:t>
      </w:r>
      <w:bookmarkEnd w:id="7"/>
    </w:p>
    <w:p w:rsidR="00B81F31" w:rsidRPr="003D1CF1" w:rsidRDefault="003D1CF1" w:rsidP="00B81F3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color w:val="FF0000"/>
          <w:spacing w:val="-1"/>
          <w:sz w:val="24"/>
        </w:rPr>
      </w:pPr>
      <w:r w:rsidRPr="00856418">
        <w:rPr>
          <w:rFonts w:ascii="Times New Roman" w:eastAsia="Arial" w:hAnsi="Times New Roman" w:cs="Times New Roman"/>
          <w:spacing w:val="-1"/>
          <w:sz w:val="24"/>
        </w:rPr>
        <w:t xml:space="preserve">Vrsta i količina predmeta nabave u cijelosti </w:t>
      </w:r>
      <w:r w:rsidR="00F26FA3" w:rsidRPr="00856418">
        <w:rPr>
          <w:rFonts w:ascii="Times New Roman" w:eastAsia="Arial" w:hAnsi="Times New Roman" w:cs="Times New Roman"/>
          <w:spacing w:val="-1"/>
          <w:sz w:val="24"/>
        </w:rPr>
        <w:t>je iskazana</w:t>
      </w:r>
      <w:r w:rsidRPr="00856418">
        <w:rPr>
          <w:rFonts w:ascii="Times New Roman" w:eastAsia="Arial" w:hAnsi="Times New Roman" w:cs="Times New Roman"/>
          <w:spacing w:val="-1"/>
          <w:sz w:val="24"/>
        </w:rPr>
        <w:t xml:space="preserve"> u Troškovniku </w:t>
      </w:r>
      <w:r w:rsidR="00F26FA3" w:rsidRPr="00856418">
        <w:rPr>
          <w:rFonts w:ascii="Times New Roman" w:eastAsia="Arial" w:hAnsi="Times New Roman" w:cs="Times New Roman"/>
          <w:spacing w:val="-1"/>
          <w:sz w:val="24"/>
        </w:rPr>
        <w:t>koji čini</w:t>
      </w:r>
      <w:r w:rsidRPr="00856418">
        <w:rPr>
          <w:rFonts w:ascii="Times New Roman" w:eastAsia="Arial" w:hAnsi="Times New Roman" w:cs="Times New Roman"/>
          <w:spacing w:val="-1"/>
          <w:sz w:val="24"/>
        </w:rPr>
        <w:t xml:space="preserve"> sastavni dio </w:t>
      </w:r>
      <w:r w:rsidRPr="00856418">
        <w:rPr>
          <w:rFonts w:ascii="Times New Roman" w:eastAsia="Arial" w:hAnsi="Times New Roman" w:cs="Times New Roman"/>
          <w:spacing w:val="-1"/>
          <w:sz w:val="24"/>
        </w:rPr>
        <w:lastRenderedPageBreak/>
        <w:t xml:space="preserve">ovog Poziva. Ponuditelj je obavezan dostaviti ponudu koja u cijelosti odgovara zahtjevima određenim </w:t>
      </w:r>
      <w:r w:rsidR="00856418" w:rsidRPr="00856418">
        <w:rPr>
          <w:rFonts w:ascii="Times New Roman" w:eastAsia="Arial" w:hAnsi="Times New Roman" w:cs="Times New Roman"/>
          <w:spacing w:val="-1"/>
          <w:sz w:val="24"/>
        </w:rPr>
        <w:t>opisu predmeta nabave iz</w:t>
      </w:r>
      <w:r w:rsidRPr="00856418">
        <w:rPr>
          <w:rFonts w:ascii="Times New Roman" w:eastAsia="Arial" w:hAnsi="Times New Roman" w:cs="Times New Roman"/>
          <w:spacing w:val="-1"/>
          <w:sz w:val="24"/>
        </w:rPr>
        <w:t xml:space="preserve"> Troškovniku.</w:t>
      </w:r>
      <w:r w:rsidRPr="003D1CF1">
        <w:rPr>
          <w:rFonts w:ascii="Times New Roman" w:eastAsia="Arial" w:hAnsi="Times New Roman" w:cs="Times New Roman"/>
          <w:color w:val="FF0000"/>
          <w:spacing w:val="-1"/>
          <w:sz w:val="24"/>
        </w:rPr>
        <w:t xml:space="preserve"> </w:t>
      </w:r>
    </w:p>
    <w:p w:rsidR="003D1CF1" w:rsidRPr="00856418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856418">
        <w:rPr>
          <w:rFonts w:ascii="Times New Roman" w:eastAsia="Arial" w:hAnsi="Times New Roman" w:cs="Times New Roman"/>
          <w:spacing w:val="-1"/>
          <w:sz w:val="24"/>
          <w:szCs w:val="24"/>
        </w:rPr>
        <w:t>Sva ponuđena roba mora biti nova i u tvorničkom pakiranju.</w:t>
      </w:r>
    </w:p>
    <w:p w:rsidR="003D1CF1" w:rsidRPr="003D1CF1" w:rsidRDefault="003D1CF1" w:rsidP="00223A7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pacing w:val="-1"/>
          <w:sz w:val="24"/>
        </w:rPr>
      </w:pPr>
    </w:p>
    <w:p w:rsidR="00CA4E82" w:rsidRPr="001E7B77" w:rsidRDefault="00856418" w:rsidP="00CA4E82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1E7B77">
        <w:rPr>
          <w:rFonts w:ascii="Times New Roman" w:eastAsia="Arial" w:hAnsi="Times New Roman" w:cs="Times New Roman"/>
          <w:spacing w:val="-1"/>
          <w:sz w:val="24"/>
        </w:rPr>
        <w:t>Količine</w:t>
      </w:r>
      <w:r w:rsidR="003D1CF1" w:rsidRPr="001E7B77">
        <w:rPr>
          <w:rFonts w:ascii="Times New Roman" w:eastAsia="Arial" w:hAnsi="Times New Roman" w:cs="Times New Roman"/>
          <w:spacing w:val="-1"/>
          <w:sz w:val="24"/>
        </w:rPr>
        <w:t xml:space="preserve"> predmeta nabave iskazane u Troškovniku </w:t>
      </w:r>
      <w:r w:rsidR="00CA4E82" w:rsidRPr="001E7B77">
        <w:rPr>
          <w:rFonts w:ascii="Times New Roman" w:eastAsia="Arial" w:hAnsi="Times New Roman" w:cs="Times New Roman"/>
          <w:spacing w:val="-1"/>
          <w:sz w:val="24"/>
        </w:rPr>
        <w:t>su točne.</w:t>
      </w:r>
    </w:p>
    <w:p w:rsidR="003D1CF1" w:rsidRPr="008B7673" w:rsidRDefault="003D1CF1" w:rsidP="003D1CF1">
      <w:pPr>
        <w:widowControl w:val="0"/>
        <w:spacing w:after="0" w:line="240" w:lineRule="auto"/>
        <w:ind w:left="855" w:right="7"/>
        <w:jc w:val="both"/>
        <w:rPr>
          <w:rFonts w:ascii="Times New Roman" w:eastAsia="Arial" w:hAnsi="Times New Roman" w:cs="Times New Roman"/>
          <w:spacing w:val="-1"/>
          <w:sz w:val="24"/>
        </w:rPr>
      </w:pPr>
    </w:p>
    <w:p w:rsidR="003D1CF1" w:rsidRPr="008B7673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8" w:name="_Toc120263786"/>
      <w:r w:rsidRPr="008B76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Mjesto izvršenja ugovora</w:t>
      </w:r>
      <w:bookmarkEnd w:id="8"/>
    </w:p>
    <w:p w:rsidR="003D1CF1" w:rsidRPr="008B7673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8B7673">
        <w:rPr>
          <w:rFonts w:ascii="Times New Roman" w:eastAsia="Arial" w:hAnsi="Times New Roman" w:cs="Times New Roman"/>
          <w:spacing w:val="-2"/>
          <w:sz w:val="24"/>
          <w:szCs w:val="24"/>
        </w:rPr>
        <w:t>Zadarska županija, Josipa Jurja Strossmayera 20, 23000 Zadar</w:t>
      </w:r>
    </w:p>
    <w:p w:rsidR="003D1CF1" w:rsidRPr="008B7673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8B7673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9" w:name="_Toc120263787"/>
      <w:r w:rsidRPr="008B76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Rok početka i završetka izvršenja ugovora</w:t>
      </w:r>
      <w:bookmarkEnd w:id="9"/>
    </w:p>
    <w:p w:rsid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8B767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Odabranom Ponuditelju dostaviti će se Narudžbenica. </w:t>
      </w:r>
    </w:p>
    <w:p w:rsidR="00B81F31" w:rsidRDefault="00B81F3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B81F31" w:rsidRPr="00B81F31" w:rsidRDefault="00B81F31" w:rsidP="00B81F3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B81F31">
        <w:rPr>
          <w:rFonts w:ascii="Times New Roman" w:eastAsia="Arial" w:hAnsi="Times New Roman" w:cs="Times New Roman"/>
          <w:spacing w:val="-2"/>
          <w:sz w:val="24"/>
          <w:szCs w:val="24"/>
        </w:rPr>
        <w:t>Rok isporuke je 30 kalendarskih dana od dana dostave Narudžbenice odabranom ponuditelju.</w:t>
      </w:r>
    </w:p>
    <w:p w:rsidR="003D1CF1" w:rsidRPr="003D1CF1" w:rsidRDefault="003D1CF1" w:rsidP="008B7673">
      <w:pPr>
        <w:widowControl w:val="0"/>
        <w:spacing w:after="0" w:line="252" w:lineRule="exact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B81F31" w:rsidRPr="00CA4E82" w:rsidRDefault="003D1CF1" w:rsidP="00B81F3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4E82">
        <w:rPr>
          <w:rFonts w:ascii="Times New Roman" w:eastAsia="Arial" w:hAnsi="Times New Roman" w:cs="Times New Roman"/>
          <w:sz w:val="24"/>
          <w:szCs w:val="24"/>
        </w:rPr>
        <w:t>Naručitelj zadržava pravo poništiti Narudžbenicu</w:t>
      </w:r>
      <w:r w:rsidRPr="00CA4E82">
        <w:rPr>
          <w:rFonts w:ascii="Arial" w:eastAsia="Arial" w:hAnsi="Arial"/>
        </w:rPr>
        <w:t xml:space="preserve"> </w:t>
      </w:r>
      <w:r w:rsidRPr="00CA4E82">
        <w:rPr>
          <w:rFonts w:ascii="Times New Roman" w:eastAsia="Arial" w:hAnsi="Times New Roman" w:cs="Times New Roman"/>
          <w:sz w:val="24"/>
          <w:szCs w:val="24"/>
        </w:rPr>
        <w:t>ukoliko odabrani ponuditelj u navedenom roku ne dostavi robu za koju je dostavio ponudu.</w:t>
      </w:r>
      <w:r w:rsidR="00B81F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z w:val="24"/>
          <w:szCs w:val="24"/>
        </w:rPr>
        <w:t>Naručitelj će tada ponovno rangirati ponude, ne uzimajući u obzir ponudu prvotno odabranog ponuditelja te na temelju kriterija za odabir donijeti novu odluku o odabiru ili  poništiti postupak ukoliko za to postoje opravdani razlozi.</w:t>
      </w:r>
    </w:p>
    <w:p w:rsidR="003D1CF1" w:rsidRPr="00CA4E82" w:rsidRDefault="003D1CF1" w:rsidP="003D1CF1">
      <w:pPr>
        <w:widowControl w:val="0"/>
        <w:spacing w:after="0" w:line="252" w:lineRule="exact"/>
        <w:ind w:left="397"/>
        <w:jc w:val="both"/>
        <w:rPr>
          <w:rFonts w:ascii="Arial" w:eastAsia="Arial" w:hAnsi="Arial"/>
          <w:sz w:val="24"/>
          <w:szCs w:val="24"/>
        </w:rPr>
      </w:pPr>
      <w:r w:rsidRPr="00CA4E82">
        <w:rPr>
          <w:rFonts w:ascii="Arial" w:eastAsia="Arial" w:hAnsi="Arial"/>
          <w:sz w:val="24"/>
          <w:szCs w:val="24"/>
        </w:rPr>
        <w:t xml:space="preserve"> </w:t>
      </w:r>
    </w:p>
    <w:p w:rsidR="003D1CF1" w:rsidRPr="00CA4E82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10" w:name="_Toc120263788"/>
      <w:r w:rsidRPr="00CA4E8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Rok valjanosti ponude</w:t>
      </w:r>
      <w:bookmarkEnd w:id="10"/>
    </w:p>
    <w:p w:rsidR="003D1CF1" w:rsidRPr="00CA4E8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60 dana od dana isteka roka za dostavu ponuda. Rok valjanosti ponude mora biti naveden u Ponudbenom listu koji je sastavni dio ovog Poziva.</w:t>
      </w:r>
    </w:p>
    <w:p w:rsidR="003D1CF1" w:rsidRPr="00CA4E82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CA4E82" w:rsidRDefault="003D1CF1" w:rsidP="003D1CF1">
      <w:pPr>
        <w:widowControl w:val="0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ind w:left="762" w:hanging="365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11" w:name="_Toc120263789"/>
      <w:r w:rsidRPr="00CA4E82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OSNOVE ZA ISKLJUČENJE GOSPODARSKOG SUBJEKTA</w:t>
      </w:r>
      <w:bookmarkEnd w:id="11"/>
    </w:p>
    <w:p w:rsidR="003D1CF1" w:rsidRPr="00CA4E82" w:rsidRDefault="003D1CF1" w:rsidP="003D1CF1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</w:p>
    <w:p w:rsidR="003D1CF1" w:rsidRPr="00CA4E82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12" w:name="_Toc120263790"/>
      <w:r w:rsidRPr="00CA4E8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Obveze plaćanja dospjelih poreznih obveza i obveza za mirovinsko i zdravstveno osiguranje</w:t>
      </w:r>
      <w:bookmarkEnd w:id="12"/>
    </w:p>
    <w:p w:rsidR="003D1CF1" w:rsidRPr="00CA4E8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Ponuditelj u ponudi mora kao dokaz priložiti potvrdu</w:t>
      </w:r>
      <w:r w:rsidRPr="00CA4E82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porezne</w:t>
      </w:r>
      <w:r w:rsidRPr="00CA4E8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uprave</w:t>
      </w:r>
      <w:r w:rsidRPr="00CA4E8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ili</w:t>
      </w:r>
      <w:r w:rsidRPr="00CA4E82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drugog</w:t>
      </w:r>
      <w:r w:rsidRPr="00CA4E82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nadležnog</w:t>
      </w:r>
      <w:r w:rsidRPr="00CA4E82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tijela</w:t>
      </w:r>
      <w:r w:rsidRPr="00CA4E8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z w:val="24"/>
          <w:szCs w:val="24"/>
        </w:rPr>
        <w:t>u</w:t>
      </w:r>
      <w:r w:rsidRPr="00CA4E8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državi</w:t>
      </w:r>
      <w:r w:rsidRPr="00CA4E82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poslovnog</w:t>
      </w:r>
      <w:r w:rsidRPr="00CA4E82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nastana</w:t>
      </w:r>
      <w:r w:rsidRPr="00CA4E82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gospodarskog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subjekta, koja ne smije biti starija od 30 dana od dana objave ovog Poziva.</w:t>
      </w:r>
    </w:p>
    <w:p w:rsidR="003D1CF1" w:rsidRPr="00CA4E8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Iz navedenog dokaza mora biti razvidno da je ponuditelj ispunio obveze plaćanja dospjelih poreznih obveza i obveza za mirovinsko i zdravstveno osiguranje, odnosno da mu je temeljem posebnih propisa odobrena odgoda plaćanja navedenih obveza.</w:t>
      </w:r>
    </w:p>
    <w:p w:rsidR="003D1CF1" w:rsidRPr="00CA4E8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Naručitelj</w:t>
      </w:r>
      <w:r w:rsidRPr="00CA4E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će</w:t>
      </w:r>
      <w:r w:rsidRPr="00CA4E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isključiti</w:t>
      </w:r>
      <w:r w:rsidRPr="00CA4E8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ponuditelja iz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postupka</w:t>
      </w:r>
      <w:r w:rsidRPr="00CA4E82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nabave</w:t>
      </w:r>
      <w:r w:rsidRPr="00CA4E82">
        <w:rPr>
          <w:rFonts w:ascii="Times New Roman" w:eastAsia="Arial" w:hAnsi="Times New Roman" w:cs="Times New Roman"/>
          <w:sz w:val="24"/>
          <w:szCs w:val="24"/>
        </w:rPr>
        <w:t xml:space="preserve"> ako</w:t>
      </w: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utvrdi</w:t>
      </w:r>
      <w:r w:rsidRPr="00CA4E8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CA4E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4E82">
        <w:rPr>
          <w:rFonts w:ascii="Times New Roman" w:eastAsia="Arial" w:hAnsi="Times New Roman" w:cs="Times New Roman"/>
          <w:spacing w:val="-1"/>
          <w:sz w:val="24"/>
          <w:szCs w:val="24"/>
        </w:rPr>
        <w:t>nije ispunio obveze plaćanja dospjelih poreznih obveza i obveza za mirovinsko i zdravstveno osiguranje.</w:t>
      </w:r>
    </w:p>
    <w:p w:rsidR="003D1CF1" w:rsidRPr="00CA4E82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3D1CF1" w:rsidRPr="00CA4E82" w:rsidRDefault="003D1CF1" w:rsidP="003D1CF1">
      <w:pPr>
        <w:widowControl w:val="0"/>
        <w:numPr>
          <w:ilvl w:val="0"/>
          <w:numId w:val="1"/>
        </w:numPr>
        <w:shd w:val="clear" w:color="auto" w:fill="A6A6A6" w:themeFill="background1" w:themeFillShade="A6"/>
        <w:spacing w:after="0" w:line="240" w:lineRule="auto"/>
        <w:ind w:left="762" w:hanging="365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13" w:name="_Toc120263791"/>
      <w:r w:rsidRPr="00CA4E82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SPOSOBNOST ZA OBAVLJANJE PROFESIONALNE DJELATNOSTI</w:t>
      </w:r>
      <w:bookmarkEnd w:id="13"/>
      <w:r w:rsidRPr="00CA4E82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</w:p>
    <w:p w:rsidR="003D1CF1" w:rsidRPr="00CA4E82" w:rsidRDefault="003D1CF1" w:rsidP="003D1CF1">
      <w:pPr>
        <w:widowControl w:val="0"/>
        <w:spacing w:before="1" w:after="0" w:line="252" w:lineRule="exact"/>
        <w:ind w:left="1216" w:right="7"/>
        <w:jc w:val="both"/>
        <w:rPr>
          <w:rFonts w:ascii="Times New Roman" w:eastAsia="Arial" w:hAnsi="Times New Roman" w:cs="Times New Roman"/>
          <w:spacing w:val="-1"/>
        </w:rPr>
      </w:pPr>
    </w:p>
    <w:p w:rsidR="003D1CF1" w:rsidRPr="00CA4E82" w:rsidRDefault="003D1CF1" w:rsidP="003D1CF1">
      <w:pPr>
        <w:widowControl w:val="0"/>
        <w:numPr>
          <w:ilvl w:val="1"/>
          <w:numId w:val="1"/>
        </w:numPr>
        <w:spacing w:after="0" w:line="240" w:lineRule="auto"/>
        <w:ind w:left="75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14" w:name="_Toc120263792"/>
      <w:r w:rsidRPr="00CA4E8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Upis u sudski, obrtni, strukovni ili drugi odgovarajući registar države sjedišta gospodarskog subjekta</w:t>
      </w:r>
      <w:bookmarkEnd w:id="14"/>
    </w:p>
    <w:p w:rsidR="003D1CF1" w:rsidRPr="00CA4E8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CA4E82">
        <w:rPr>
          <w:rFonts w:ascii="Times New Roman" w:eastAsia="Arial" w:hAnsi="Times New Roman" w:cs="Times New Roman"/>
          <w:spacing w:val="-2"/>
          <w:sz w:val="24"/>
          <w:szCs w:val="24"/>
        </w:rPr>
        <w:t>Ponuditelj mora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</w:t>
      </w:r>
    </w:p>
    <w:p w:rsidR="000105FE" w:rsidRPr="003D1CF1" w:rsidRDefault="000105FE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Default="003D1CF1" w:rsidP="000105FE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i/>
          <w:spacing w:val="-1"/>
          <w:sz w:val="24"/>
          <w:szCs w:val="24"/>
        </w:rPr>
      </w:pPr>
      <w:r w:rsidRPr="00CA4E82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Izvod ili izjava ne smiju biti stariji od tri mjeseca računajući od dana </w:t>
      </w:r>
      <w:r w:rsidR="000105FE">
        <w:rPr>
          <w:rFonts w:ascii="Times New Roman" w:eastAsia="Arial" w:hAnsi="Times New Roman" w:cs="Times New Roman"/>
          <w:i/>
          <w:spacing w:val="-1"/>
          <w:sz w:val="24"/>
          <w:szCs w:val="24"/>
        </w:rPr>
        <w:t>objave ovog Poziva.</w:t>
      </w:r>
    </w:p>
    <w:p w:rsidR="005E5EAB" w:rsidRPr="005E5EAB" w:rsidRDefault="005E5EAB" w:rsidP="005E5EAB">
      <w:pPr>
        <w:widowControl w:val="0"/>
        <w:spacing w:after="0" w:line="252" w:lineRule="exact"/>
        <w:rPr>
          <w:rFonts w:ascii="Times New Roman" w:eastAsia="Arial" w:hAnsi="Times New Roman" w:cs="Times New Roman"/>
          <w:i/>
          <w:spacing w:val="-1"/>
          <w:sz w:val="24"/>
          <w:szCs w:val="24"/>
          <w:u w:val="single"/>
        </w:rPr>
      </w:pPr>
    </w:p>
    <w:p w:rsidR="005E5EAB" w:rsidRPr="005E5EAB" w:rsidRDefault="005E5EAB" w:rsidP="005E5EAB">
      <w:pPr>
        <w:widowControl w:val="0"/>
        <w:shd w:val="clear" w:color="auto" w:fill="A6A6A6" w:themeFill="background1" w:themeFillShade="A6"/>
        <w:spacing w:after="0" w:line="240" w:lineRule="auto"/>
        <w:ind w:left="283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15" w:name="_Toc22798436"/>
      <w:bookmarkStart w:id="16" w:name="_Toc533755604"/>
      <w:bookmarkStart w:id="17" w:name="_Toc97284910"/>
      <w:bookmarkStart w:id="18" w:name="_Toc120263793"/>
      <w:r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5.</w:t>
      </w:r>
      <w:r w:rsidRPr="005E5EAB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  <w:bookmarkStart w:id="19" w:name="_Toc103080499"/>
      <w:bookmarkStart w:id="20" w:name="_Toc117685320"/>
      <w:r w:rsidRPr="005E5EAB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TEHNIČKA I STRUČNA SPOSOBNOST</w:t>
      </w:r>
      <w:bookmarkEnd w:id="15"/>
      <w:bookmarkEnd w:id="16"/>
      <w:bookmarkEnd w:id="17"/>
      <w:bookmarkEnd w:id="18"/>
      <w:bookmarkEnd w:id="19"/>
      <w:bookmarkEnd w:id="20"/>
    </w:p>
    <w:p w:rsidR="005E5EAB" w:rsidRPr="005E5EAB" w:rsidRDefault="005E5EAB" w:rsidP="005E5EAB">
      <w:pPr>
        <w:widowControl w:val="0"/>
        <w:spacing w:before="119" w:after="0" w:line="240" w:lineRule="auto"/>
        <w:ind w:right="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5E5EAB" w:rsidRPr="005E5EAB" w:rsidRDefault="005E5EAB" w:rsidP="005E5EAB">
      <w:pPr>
        <w:widowControl w:val="0"/>
        <w:spacing w:after="0" w:line="240" w:lineRule="auto"/>
        <w:ind w:left="56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21" w:name="_Toc120263794"/>
      <w:r w:rsidRPr="005E5E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5</w:t>
      </w:r>
      <w:bookmarkStart w:id="22" w:name="_Toc103080500"/>
      <w:bookmarkStart w:id="23" w:name="_Toc117685231"/>
      <w:bookmarkStart w:id="24" w:name="_Toc117685321"/>
      <w:r w:rsidRPr="005E5E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1.</w:t>
      </w:r>
      <w:r w:rsidRPr="005E5E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Katalog, izvod iz kataloga ili prospekt</w:t>
      </w:r>
      <w:bookmarkEnd w:id="21"/>
      <w:bookmarkEnd w:id="22"/>
      <w:bookmarkEnd w:id="23"/>
      <w:bookmarkEnd w:id="24"/>
    </w:p>
    <w:p w:rsidR="005E5EAB" w:rsidRPr="005E5EAB" w:rsidRDefault="005E5EAB" w:rsidP="008E53FB">
      <w:pPr>
        <w:widowControl w:val="0"/>
        <w:spacing w:after="0" w:line="240" w:lineRule="auto"/>
        <w:ind w:left="567"/>
        <w:jc w:val="both"/>
        <w:outlineLvl w:val="0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  <w:bookmarkStart w:id="25" w:name="_Toc103080501"/>
      <w:bookmarkStart w:id="26" w:name="_Toc117685232"/>
      <w:bookmarkStart w:id="27" w:name="_Toc117685322"/>
      <w:bookmarkStart w:id="28" w:name="_Toc120263795"/>
      <w:r w:rsidRPr="005E5EAB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Ponuditelji su kao sastavni dio ponude obvezni dostaviti katalog, izvod iz kataloga, </w:t>
      </w:r>
      <w:r w:rsidRPr="005E5EAB">
        <w:rPr>
          <w:rFonts w:ascii="Times New Roman" w:eastAsia="Arial" w:hAnsi="Times New Roman" w:cs="Times New Roman"/>
          <w:bCs/>
          <w:spacing w:val="-1"/>
          <w:sz w:val="24"/>
          <w:szCs w:val="24"/>
        </w:rPr>
        <w:lastRenderedPageBreak/>
        <w:t>prospekt ili drugu tehničku dokumentaciju za proizvod koji nude kao dokaz da ponuđeni proizvod odgovara svim traženim tehničkim karakteristikama.</w:t>
      </w:r>
      <w:bookmarkEnd w:id="25"/>
      <w:bookmarkEnd w:id="26"/>
      <w:bookmarkEnd w:id="27"/>
      <w:bookmarkEnd w:id="28"/>
    </w:p>
    <w:p w:rsidR="005E5EAB" w:rsidRPr="005E5EAB" w:rsidRDefault="005E5EAB" w:rsidP="005E5EAB">
      <w:pPr>
        <w:widowControl w:val="0"/>
        <w:spacing w:after="0" w:line="240" w:lineRule="auto"/>
        <w:ind w:left="567"/>
        <w:jc w:val="both"/>
        <w:outlineLvl w:val="0"/>
        <w:rPr>
          <w:rFonts w:ascii="Times New Roman" w:eastAsia="Arial" w:hAnsi="Times New Roman" w:cs="Times New Roman"/>
          <w:bCs/>
          <w:spacing w:val="-1"/>
          <w:sz w:val="24"/>
          <w:szCs w:val="24"/>
          <w:u w:val="single"/>
        </w:rPr>
      </w:pPr>
      <w:bookmarkStart w:id="29" w:name="_Toc103080502"/>
      <w:bookmarkStart w:id="30" w:name="_Toc117685233"/>
      <w:bookmarkStart w:id="31" w:name="_Toc117685323"/>
      <w:bookmarkStart w:id="32" w:name="_Toc120263796"/>
      <w:r w:rsidRPr="005E5EAB">
        <w:rPr>
          <w:rFonts w:ascii="Times New Roman" w:eastAsia="Arial" w:hAnsi="Times New Roman" w:cs="Times New Roman"/>
          <w:bCs/>
          <w:spacing w:val="-1"/>
          <w:sz w:val="24"/>
          <w:szCs w:val="24"/>
          <w:u w:val="single"/>
        </w:rPr>
        <w:t>Ponuditelj je dužan u katalogu i/ili drugoj tehničkoj dokumentaciji jasno naznačiti ponuđeni proizvod (npr. zaokružiti, podcrtati ili sl.).</w:t>
      </w:r>
      <w:bookmarkEnd w:id="29"/>
      <w:bookmarkEnd w:id="30"/>
      <w:bookmarkEnd w:id="31"/>
      <w:bookmarkEnd w:id="32"/>
    </w:p>
    <w:p w:rsidR="000105FE" w:rsidRPr="000105FE" w:rsidRDefault="000105FE" w:rsidP="005E5EAB">
      <w:pPr>
        <w:widowControl w:val="0"/>
        <w:spacing w:after="0" w:line="252" w:lineRule="exact"/>
        <w:jc w:val="both"/>
        <w:rPr>
          <w:rFonts w:ascii="Times New Roman" w:eastAsia="Arial" w:hAnsi="Times New Roman" w:cs="Times New Roman"/>
          <w:i/>
          <w:spacing w:val="-1"/>
          <w:sz w:val="24"/>
          <w:szCs w:val="24"/>
        </w:rPr>
      </w:pPr>
    </w:p>
    <w:p w:rsidR="003D1CF1" w:rsidRPr="005E5EAB" w:rsidRDefault="005E5EAB" w:rsidP="005E5EAB">
      <w:pPr>
        <w:pStyle w:val="Odlomakpopisa"/>
        <w:widowControl w:val="0"/>
        <w:numPr>
          <w:ilvl w:val="1"/>
          <w:numId w:val="7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33" w:name="_Toc97284912"/>
      <w:bookmarkStart w:id="34" w:name="_Toc103080503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bookmarkStart w:id="35" w:name="_Toc120263797"/>
      <w:r w:rsidR="003D1CF1" w:rsidRPr="005E5E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Dostava traženih dokumenata</w:t>
      </w:r>
      <w:bookmarkEnd w:id="33"/>
      <w:bookmarkEnd w:id="34"/>
      <w:bookmarkEnd w:id="35"/>
    </w:p>
    <w:p w:rsidR="003D1CF1" w:rsidRPr="000105FE" w:rsidRDefault="003D1CF1" w:rsidP="000105FE">
      <w:pPr>
        <w:widowControl w:val="0"/>
        <w:spacing w:before="1" w:after="0" w:line="252" w:lineRule="exact"/>
        <w:ind w:left="567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0105FE">
        <w:rPr>
          <w:rFonts w:ascii="Times New Roman" w:eastAsia="Arial" w:hAnsi="Times New Roman" w:cs="Times New Roman"/>
          <w:spacing w:val="-2"/>
          <w:sz w:val="24"/>
          <w:szCs w:val="24"/>
        </w:rPr>
        <w:t>Dokume</w:t>
      </w:r>
      <w:r w:rsidR="000105FE" w:rsidRPr="000105FE">
        <w:rPr>
          <w:rFonts w:ascii="Times New Roman" w:eastAsia="Arial" w:hAnsi="Times New Roman" w:cs="Times New Roman"/>
          <w:spacing w:val="-2"/>
          <w:sz w:val="24"/>
          <w:szCs w:val="24"/>
        </w:rPr>
        <w:t>nte tražene u točki  3. i 4.</w:t>
      </w:r>
      <w:r w:rsidRPr="000105F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 ovog Poziva, ponuditelj može dostaviti u neovjerenoj preslici pri čemu se neovjerenom preslikom smatra i neovjereni ispis elektroničke isprave.</w:t>
      </w:r>
    </w:p>
    <w:p w:rsidR="003D1CF1" w:rsidRPr="000105FE" w:rsidRDefault="003D1CF1" w:rsidP="003D1CF1">
      <w:pPr>
        <w:widowControl w:val="0"/>
        <w:spacing w:before="1" w:after="0" w:line="252" w:lineRule="exact"/>
        <w:ind w:right="7" w:firstLine="56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0105FE">
        <w:rPr>
          <w:rFonts w:ascii="Times New Roman" w:eastAsia="Arial" w:hAnsi="Times New Roman" w:cs="Times New Roman"/>
          <w:spacing w:val="-2"/>
          <w:sz w:val="24"/>
          <w:szCs w:val="24"/>
        </w:rPr>
        <w:t>Naručitelj može radi provjere istinitosti podataka:</w:t>
      </w:r>
    </w:p>
    <w:p w:rsidR="003D1CF1" w:rsidRPr="000105FE" w:rsidRDefault="003D1CF1" w:rsidP="003D1CF1">
      <w:pPr>
        <w:widowControl w:val="0"/>
        <w:numPr>
          <w:ilvl w:val="0"/>
          <w:numId w:val="2"/>
        </w:numPr>
        <w:spacing w:before="1" w:after="0" w:line="252" w:lineRule="exact"/>
        <w:ind w:left="1776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0105FE">
        <w:rPr>
          <w:rFonts w:ascii="Times New Roman" w:eastAsia="Arial" w:hAnsi="Times New Roman" w:cs="Times New Roman"/>
          <w:spacing w:val="-2"/>
          <w:sz w:val="24"/>
          <w:szCs w:val="24"/>
        </w:rPr>
        <w:t>zatražiti od ponuditelja dostavu izvornika ili ovjerenih preslika tih dokumenata u primjerenom roku i/ili</w:t>
      </w:r>
    </w:p>
    <w:p w:rsidR="003D1CF1" w:rsidRPr="0098322E" w:rsidRDefault="003D1CF1" w:rsidP="0098322E">
      <w:pPr>
        <w:widowControl w:val="0"/>
        <w:numPr>
          <w:ilvl w:val="0"/>
          <w:numId w:val="2"/>
        </w:numPr>
        <w:spacing w:before="1" w:after="0" w:line="252" w:lineRule="exact"/>
        <w:ind w:left="1776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0105FE">
        <w:rPr>
          <w:rFonts w:ascii="Times New Roman" w:eastAsia="Arial" w:hAnsi="Times New Roman" w:cs="Times New Roman"/>
          <w:spacing w:val="-2"/>
          <w:sz w:val="24"/>
          <w:szCs w:val="24"/>
        </w:rPr>
        <w:t>obratiti se izdavatelju dokumenata ili nadležnim tijelima.</w:t>
      </w:r>
    </w:p>
    <w:p w:rsidR="003D1CF1" w:rsidRPr="000105FE" w:rsidRDefault="003D1CF1" w:rsidP="003D1CF1">
      <w:pPr>
        <w:widowControl w:val="0"/>
        <w:spacing w:before="1" w:after="0" w:line="252" w:lineRule="exact"/>
        <w:ind w:left="510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0105FE">
        <w:rPr>
          <w:rFonts w:ascii="Times New Roman" w:eastAsia="Arial" w:hAnsi="Times New Roman" w:cs="Times New Roman"/>
          <w:spacing w:val="-2"/>
          <w:sz w:val="24"/>
          <w:szCs w:val="24"/>
        </w:rPr>
        <w:t>Ukoliko se utvrdi da je ponuditelj dostavio lažne podatke, Naručitelj će ga isključiti iz postupka jednostavne nabave.</w:t>
      </w:r>
    </w:p>
    <w:p w:rsidR="003D1CF1" w:rsidRPr="000105FE" w:rsidRDefault="003D1CF1" w:rsidP="003D1CF1">
      <w:pPr>
        <w:spacing w:before="100" w:beforeAutospacing="1" w:after="100" w:afterAutospacing="1" w:line="24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05FE">
        <w:rPr>
          <w:rFonts w:ascii="Times New Roman" w:hAnsi="Times New Roman" w:cs="Times New Roman"/>
          <w:sz w:val="24"/>
          <w:szCs w:val="24"/>
        </w:rPr>
        <w:t xml:space="preserve">Ako je dokumentacija koju je ponuditelj trebao dostaviti nepotpuna, Naručitelj može,      poštujući načela jednakog tretmana i transparentnosti, zahtijevati od ponuditelja da dopuni dokumentaciju u primjerenom roku </w:t>
      </w:r>
      <w:r w:rsidRPr="000105FE">
        <w:rPr>
          <w:rFonts w:ascii="Times New Roman" w:eastAsia="Times New Roman" w:hAnsi="Times New Roman" w:cs="Times New Roman"/>
          <w:sz w:val="24"/>
          <w:szCs w:val="24"/>
          <w:lang w:eastAsia="hr-HR"/>
        </w:rPr>
        <w:t>ne kraćem od 5 dana.</w:t>
      </w:r>
    </w:p>
    <w:p w:rsidR="003D1CF1" w:rsidRPr="007C2E05" w:rsidRDefault="008E53FB" w:rsidP="008E53FB">
      <w:pPr>
        <w:widowControl w:val="0"/>
        <w:shd w:val="clear" w:color="auto" w:fill="A6A6A6" w:themeFill="background1" w:themeFillShade="A6"/>
        <w:spacing w:after="0" w:line="240" w:lineRule="auto"/>
        <w:ind w:left="283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36" w:name="_Toc120263798"/>
      <w:r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6. </w:t>
      </w:r>
      <w:r w:rsidR="003D1CF1" w:rsidRPr="007C2E05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KRITERIJ ZA ODABIR PONUDE</w:t>
      </w:r>
      <w:bookmarkEnd w:id="36"/>
      <w:r w:rsidR="003D1CF1" w:rsidRPr="007C2E05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</w:p>
    <w:p w:rsidR="003D1CF1" w:rsidRPr="003D1CF1" w:rsidRDefault="003D1CF1" w:rsidP="003D1CF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Default="003D1CF1" w:rsidP="007C2E05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C2E05">
        <w:rPr>
          <w:rFonts w:ascii="Times New Roman" w:eastAsia="Arial" w:hAnsi="Times New Roman" w:cs="Times New Roman"/>
          <w:spacing w:val="-2"/>
          <w:sz w:val="24"/>
          <w:szCs w:val="24"/>
        </w:rPr>
        <w:t>Naručitelj donosi Odluku o odabiru ekonomski najpovoljnije ponude pre</w:t>
      </w:r>
      <w:r w:rsidR="007C2E0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ma kriteriju za odabir ponude. </w:t>
      </w:r>
      <w:r w:rsidRPr="007C2E05">
        <w:rPr>
          <w:rFonts w:ascii="Times New Roman" w:eastAsia="Arial" w:hAnsi="Times New Roman" w:cs="Times New Roman"/>
          <w:spacing w:val="-2"/>
          <w:sz w:val="24"/>
          <w:szCs w:val="24"/>
        </w:rPr>
        <w:t>Kriterij za odabir ponude je ekonomski najpovoljnija ponuda.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7C2E05">
        <w:rPr>
          <w:rFonts w:ascii="Times New Roman" w:eastAsia="Arial" w:hAnsi="Times New Roman" w:cs="Times New Roman"/>
          <w:spacing w:val="-2"/>
          <w:sz w:val="24"/>
          <w:szCs w:val="24"/>
        </w:rPr>
        <w:t>Relativni ponder 100% cijena.</w:t>
      </w:r>
    </w:p>
    <w:p w:rsidR="007C2E05" w:rsidRPr="007C2E05" w:rsidRDefault="007C2E05" w:rsidP="007C2E05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C2E05">
        <w:rPr>
          <w:rFonts w:ascii="Times New Roman" w:eastAsia="Arial" w:hAnsi="Times New Roman" w:cs="Times New Roman"/>
          <w:spacing w:val="-2"/>
          <w:sz w:val="24"/>
          <w:szCs w:val="24"/>
        </w:rPr>
        <w:t>Ako su dvije ili više valjanih ponuda jednako rangirane prema kriteriju za odabir ponude, naručitelj će odabrati ponudu koja je zaprimljena ranije.</w:t>
      </w:r>
    </w:p>
    <w:p w:rsidR="007C2E05" w:rsidRDefault="007C2E05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7C2E05" w:rsidRPr="007C2E05" w:rsidRDefault="007C2E05" w:rsidP="007C2E05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856418">
        <w:rPr>
          <w:rFonts w:ascii="Times New Roman" w:eastAsia="Arial" w:hAnsi="Times New Roman" w:cs="Times New Roman"/>
          <w:spacing w:val="-1"/>
          <w:sz w:val="24"/>
        </w:rPr>
        <w:t>Ako ponuditelj dostavi ponudu koja ne odgovara</w:t>
      </w:r>
      <w:r>
        <w:rPr>
          <w:rFonts w:ascii="Times New Roman" w:eastAsia="Arial" w:hAnsi="Times New Roman" w:cs="Times New Roman"/>
          <w:spacing w:val="-1"/>
          <w:sz w:val="24"/>
        </w:rPr>
        <w:t xml:space="preserve"> u cijelosti</w:t>
      </w:r>
      <w:r w:rsidRPr="00856418">
        <w:rPr>
          <w:rFonts w:ascii="Times New Roman" w:eastAsia="Arial" w:hAnsi="Times New Roman" w:cs="Times New Roman"/>
          <w:spacing w:val="-1"/>
          <w:sz w:val="24"/>
        </w:rPr>
        <w:t xml:space="preserve"> potrebama Naručitelja određenima u opisu predmeta nabave, odnosno kojom se nudi roba koja ne udovoljava potrebama Naručitelja u odnosu na traženi predmet nabave i zahtjeve iz Poziva na dostavu p</w:t>
      </w:r>
      <w:r>
        <w:rPr>
          <w:rFonts w:ascii="Times New Roman" w:eastAsia="Arial" w:hAnsi="Times New Roman" w:cs="Times New Roman"/>
          <w:spacing w:val="-1"/>
          <w:sz w:val="24"/>
        </w:rPr>
        <w:t>onuda, ponuda će biti odbijena.</w:t>
      </w:r>
    </w:p>
    <w:p w:rsidR="003D1CF1" w:rsidRPr="003D1CF1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7C2E05" w:rsidRDefault="008E53FB" w:rsidP="008E53FB">
      <w:pPr>
        <w:widowControl w:val="0"/>
        <w:shd w:val="clear" w:color="auto" w:fill="A6A6A6" w:themeFill="background1" w:themeFillShade="A6"/>
        <w:spacing w:after="0" w:line="240" w:lineRule="auto"/>
        <w:ind w:left="283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37" w:name="_Toc120263799"/>
      <w:r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7. </w:t>
      </w:r>
      <w:r w:rsidR="003D1CF1" w:rsidRPr="007C2E05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CIJENA PONUDE</w:t>
      </w:r>
      <w:bookmarkEnd w:id="37"/>
    </w:p>
    <w:p w:rsidR="003D1CF1" w:rsidRPr="003D1CF1" w:rsidRDefault="003D1CF1" w:rsidP="003D1CF1">
      <w:pPr>
        <w:widowControl w:val="0"/>
        <w:spacing w:after="0" w:line="240" w:lineRule="auto"/>
        <w:jc w:val="both"/>
        <w:rPr>
          <w:color w:val="FF0000"/>
        </w:rPr>
      </w:pPr>
    </w:p>
    <w:p w:rsidR="003D1CF1" w:rsidRPr="007C2E05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C2E0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Cijena  ponude  izražava  se  za  cjelokupan  predmet nabave i mora biti izražena u kunama bez poreza na dodanu vrijednost (PDV-a).  </w:t>
      </w:r>
    </w:p>
    <w:p w:rsidR="003D1CF1" w:rsidRDefault="007C2E05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C2E05">
        <w:rPr>
          <w:rFonts w:ascii="Times New Roman" w:eastAsia="Arial" w:hAnsi="Times New Roman" w:cs="Times New Roman"/>
          <w:spacing w:val="-2"/>
          <w:sz w:val="24"/>
          <w:szCs w:val="24"/>
        </w:rPr>
        <w:t>Cijena ponude piše se brojkama te se iskazuje na dvije decimale.</w:t>
      </w:r>
    </w:p>
    <w:p w:rsidR="0098322E" w:rsidRPr="007C2E05" w:rsidRDefault="0098322E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BB7369" w:rsidRDefault="007C2E05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98322E">
        <w:rPr>
          <w:rFonts w:ascii="Times New Roman" w:eastAsia="Arial" w:hAnsi="Times New Roman" w:cs="Times New Roman"/>
          <w:spacing w:val="-2"/>
          <w:sz w:val="24"/>
          <w:szCs w:val="24"/>
        </w:rPr>
        <w:t>Jedinične cijene</w:t>
      </w:r>
      <w:r w:rsidR="003D1CF1" w:rsidRPr="0098322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iz ponude </w:t>
      </w:r>
      <w:r w:rsidRPr="0098322E">
        <w:rPr>
          <w:rFonts w:ascii="Times New Roman" w:eastAsia="Arial" w:hAnsi="Times New Roman" w:cs="Times New Roman"/>
          <w:spacing w:val="-2"/>
          <w:sz w:val="24"/>
          <w:szCs w:val="24"/>
        </w:rPr>
        <w:t>su nepromjenjive</w:t>
      </w:r>
      <w:r w:rsidR="003D1CF1" w:rsidRPr="0098322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. </w:t>
      </w:r>
      <w:r w:rsidRPr="0098322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U jediničnu cijenu ponude uključeni su troškovi dostave na lokaciju iz točke 2.5. ovog Poziva kao i svi troškovi </w:t>
      </w:r>
      <w:r w:rsidR="00BB7369" w:rsidRPr="0098322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prijevoza, isporuke te popusti, porezne i druge obveze u skladu </w:t>
      </w:r>
      <w:r w:rsidR="0098322E" w:rsidRPr="0098322E">
        <w:rPr>
          <w:rFonts w:ascii="Times New Roman" w:eastAsia="Arial" w:hAnsi="Times New Roman" w:cs="Times New Roman"/>
          <w:spacing w:val="-2"/>
          <w:sz w:val="24"/>
          <w:szCs w:val="24"/>
        </w:rPr>
        <w:t>s važećim propisima te ostala davanja koja je ponuditelj obvezan platiti iz bilo kojeg razloga, bez poreza na dodanu vrijednost, koji se iskazuje zasebno iza cijene ponude.</w:t>
      </w:r>
    </w:p>
    <w:p w:rsidR="0098322E" w:rsidRDefault="0098322E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98322E" w:rsidRPr="00223A74" w:rsidRDefault="0098322E" w:rsidP="0098322E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223A74">
        <w:rPr>
          <w:rFonts w:ascii="Times New Roman" w:eastAsia="Arial" w:hAnsi="Times New Roman" w:cs="Times New Roman"/>
          <w:spacing w:val="-2"/>
          <w:sz w:val="24"/>
          <w:szCs w:val="24"/>
        </w:rPr>
        <w:t>Ponuditelj u cijenu ponude ne uključuje uslugu montaže robe.</w:t>
      </w:r>
    </w:p>
    <w:p w:rsidR="0098322E" w:rsidRDefault="0098322E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98322E" w:rsidRDefault="0098322E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mjesto predviđeno za upis cijene ponude bez PDV-a, a mjesto predviđeno za upis PDV-a, ostavlja se prazno.</w:t>
      </w:r>
    </w:p>
    <w:p w:rsidR="0098322E" w:rsidRDefault="0098322E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BB7369" w:rsidRPr="00004900" w:rsidRDefault="0098322E" w:rsidP="00004900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>Ponuditelj je obvezan u ponudi dostaviti u cijelosti popunjen Troškovnik.</w:t>
      </w:r>
    </w:p>
    <w:p w:rsidR="003D1CF1" w:rsidRPr="001E7B77" w:rsidRDefault="00223A74" w:rsidP="001E7B77">
      <w:pPr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3A7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Ponuditelj u Troškovnik upisuje jediničnu cijenu bez PDV-a, ukupnu cijenu po stavkama bez PDV-a, ukupnu cijenu bez PDV-a, iznos PDV-a te ukupnu cijenu s PDV-om.</w:t>
      </w:r>
    </w:p>
    <w:p w:rsid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172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Ponuditelji ne smiju mijenjati ili nadopunjavati tekst opisa pojedinih stavki, tehničkog opisa ili količine u troškovniku. </w:t>
      </w:r>
    </w:p>
    <w:p w:rsidR="00004900" w:rsidRDefault="00004900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004900" w:rsidRDefault="00004900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Ponuditelj u Troškovniku upisuje naziv proizvođača </w:t>
      </w:r>
      <w:r w:rsidR="001E7B77">
        <w:rPr>
          <w:rFonts w:ascii="Times New Roman" w:eastAsia="Arial" w:hAnsi="Times New Roman" w:cs="Times New Roman"/>
          <w:spacing w:val="-2"/>
          <w:sz w:val="24"/>
          <w:szCs w:val="24"/>
        </w:rPr>
        <w:t>te tip proizvoda za svaki ponuđeni proizvod, na za to naznačeno mjesto.</w:t>
      </w:r>
    </w:p>
    <w:p w:rsidR="00004900" w:rsidRPr="00417231" w:rsidRDefault="00004900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417231" w:rsidRDefault="0041723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17231">
        <w:rPr>
          <w:rFonts w:ascii="Times New Roman" w:eastAsia="Arial" w:hAnsi="Times New Roman" w:cs="Times New Roman"/>
          <w:spacing w:val="-2"/>
          <w:sz w:val="24"/>
          <w:szCs w:val="24"/>
        </w:rPr>
        <w:t>Ako ponuditelj ne postupi u skladu sa zahtjevima iz ove točke ili promjeni tekst ili količine navedene u obrascu Troškovnika, smatrat će se da je takav troškovnik nepotpun i nevažeći te će ponuda biti odbačena kao nepravilna.</w:t>
      </w:r>
    </w:p>
    <w:p w:rsidR="003D1CF1" w:rsidRPr="00417231" w:rsidRDefault="003D1CF1" w:rsidP="003D1CF1">
      <w:pPr>
        <w:widowControl w:val="0"/>
        <w:spacing w:before="1" w:after="0" w:line="252" w:lineRule="exact"/>
        <w:ind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8E53FB" w:rsidRDefault="003D1CF1" w:rsidP="008E53FB">
      <w:pPr>
        <w:pStyle w:val="Odlomakpopisa"/>
        <w:widowControl w:val="0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38" w:name="_Toc120263800"/>
      <w:r w:rsidRPr="008E53FB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ROK, NAČIN I UVJETI PLAĆANJA</w:t>
      </w:r>
      <w:bookmarkEnd w:id="38"/>
    </w:p>
    <w:p w:rsidR="003D1CF1" w:rsidRPr="003D1CF1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E711A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Plaćanje se obavlja na temelju uredno izvršene isporuke </w:t>
      </w:r>
      <w:r w:rsidR="00E711A2">
        <w:rPr>
          <w:rFonts w:ascii="Times New Roman" w:eastAsia="Arial" w:hAnsi="Times New Roman" w:cs="Times New Roman"/>
          <w:spacing w:val="-2"/>
          <w:sz w:val="24"/>
          <w:szCs w:val="24"/>
        </w:rPr>
        <w:t>robe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 ispostavljenog računa u roku</w:t>
      </w:r>
      <w:r w:rsidRPr="00E711A2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od trideset (30) dana od dana zaprimanja e-računa u strukturiranom elektroničkom obliku putem informacijskog posrednika (FINA), na IBAN ponuditelja.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E711A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Račun treba glasiti na: ZADARSKA ŽUPANIJA, Božidara Petranovića 8, 23000 Zadar, s pozivom na broj narudžbenice.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U privitku računa mora biti priložena preslika Narudžbenice te preslika otpremnice potpisane i ovjerene od strane ponuditelja/isporučitelja te naručitelja.</w:t>
      </w:r>
    </w:p>
    <w:p w:rsidR="003D1CF1" w:rsidRPr="00E711A2" w:rsidRDefault="003D1CF1" w:rsidP="003D1CF1">
      <w:pPr>
        <w:widowControl w:val="0"/>
        <w:spacing w:after="0" w:line="252" w:lineRule="exact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417231" w:rsidRDefault="003D1CF1" w:rsidP="0041723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Predujam isključen, kao i traženje sredstava osiguranja plaćanja od strane gospodarskog subjekta.</w:t>
      </w:r>
    </w:p>
    <w:p w:rsidR="003D1CF1" w:rsidRPr="0041723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17231">
        <w:rPr>
          <w:rFonts w:ascii="Times New Roman" w:eastAsia="Arial" w:hAnsi="Times New Roman" w:cs="Times New Roman"/>
          <w:spacing w:val="-2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opomena.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8E53FB" w:rsidRDefault="003D1CF1" w:rsidP="008E53FB">
      <w:pPr>
        <w:pStyle w:val="Odlomakpopisa"/>
        <w:widowControl w:val="0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39" w:name="_Toc120263801"/>
      <w:r w:rsidRPr="008E53FB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UPUTA O ISPRAVNOM NAČINU IZRADE PONUDE</w:t>
      </w:r>
      <w:bookmarkEnd w:id="39"/>
    </w:p>
    <w:p w:rsidR="003D1CF1" w:rsidRPr="003D1CF1" w:rsidRDefault="003D1CF1" w:rsidP="003D1C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Cs/>
          <w:color w:val="FF0000"/>
        </w:rPr>
      </w:pP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Pri izradi ponude ponuditelj se mora pridržavati zahtjeva i uvjeta iz ovog Poziva.</w:t>
      </w: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Ponuda, zajedno sa pripadajućom dokumentacijom, izrađuje se na hrvatskom jeziku i latiničnom pismu. </w:t>
      </w:r>
    </w:p>
    <w:p w:rsidR="003D1CF1" w:rsidRPr="004717F6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004900" w:rsidRDefault="00004900" w:rsidP="00004900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40" w:name="_Toc120263802"/>
      <w:r w:rsidRPr="00004900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9.1.</w:t>
      </w:r>
      <w:r w:rsidR="008E53FB" w:rsidRPr="00004900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3D1CF1" w:rsidRPr="00004900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Sadržaj ponude</w:t>
      </w:r>
      <w:bookmarkEnd w:id="40"/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Ponuda treba sadržavati:</w:t>
      </w:r>
    </w:p>
    <w:p w:rsidR="003D1CF1" w:rsidRPr="004717F6" w:rsidRDefault="003D1CF1" w:rsidP="003D1CF1">
      <w:pPr>
        <w:widowControl w:val="0"/>
        <w:numPr>
          <w:ilvl w:val="0"/>
          <w:numId w:val="3"/>
        </w:numPr>
        <w:spacing w:after="0" w:line="252" w:lineRule="exact"/>
        <w:ind w:left="75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Ponudbeni list (ispunjen, potpisan i pečatiran od stra</w:t>
      </w:r>
      <w:r w:rsidR="004717F6">
        <w:rPr>
          <w:rFonts w:ascii="Times New Roman" w:eastAsia="Arial" w:hAnsi="Times New Roman" w:cs="Times New Roman"/>
          <w:spacing w:val="-2"/>
          <w:sz w:val="24"/>
          <w:szCs w:val="24"/>
        </w:rPr>
        <w:t>ne ovlaštene osobe ponuditelja)</w:t>
      </w: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:rsidR="003D1CF1" w:rsidRPr="004717F6" w:rsidRDefault="003D1CF1" w:rsidP="003D1CF1">
      <w:pPr>
        <w:widowControl w:val="0"/>
        <w:numPr>
          <w:ilvl w:val="0"/>
          <w:numId w:val="3"/>
        </w:numPr>
        <w:spacing w:after="0" w:line="252" w:lineRule="exact"/>
        <w:ind w:left="75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Troškovnik (ispunjen, potpisan i pečatiran od strane ovlaštene osobe ponuditelja) </w:t>
      </w:r>
    </w:p>
    <w:p w:rsidR="003D1CF1" w:rsidRPr="004717F6" w:rsidRDefault="003D1CF1" w:rsidP="003D1CF1">
      <w:pPr>
        <w:widowControl w:val="0"/>
        <w:numPr>
          <w:ilvl w:val="0"/>
          <w:numId w:val="3"/>
        </w:numPr>
        <w:spacing w:after="0" w:line="252" w:lineRule="exact"/>
        <w:ind w:left="75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Ostali dokumenti traženi ovim Pozivom. </w:t>
      </w:r>
    </w:p>
    <w:p w:rsidR="003D1CF1" w:rsidRPr="004717F6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004900" w:rsidRDefault="00004900" w:rsidP="00004900">
      <w:pPr>
        <w:widowControl w:val="0"/>
        <w:spacing w:after="0" w:line="240" w:lineRule="auto"/>
        <w:ind w:left="397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41" w:name="_Toc120263803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9.2.</w:t>
      </w:r>
      <w:r w:rsidR="003D1CF1" w:rsidRPr="00004900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Način izrade ponude</w:t>
      </w:r>
      <w:bookmarkEnd w:id="41"/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Ponuda se izrađuje u papirnatom obliku na način da čini cjelinu.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Ako zbog opsega ili drugih objektivnih okolnosti ponuda ne može biti izrađena na način da čini cjelinu, onda se izrađuje u dva ili više dijelova. </w:t>
      </w: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Ponuda se predaje u izvorniku. 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Ponuda se uvezuje na način da se onemogući naknadno vađenje ili umetanje listova.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Ispravci u ponudi moraju biti izrađeni na način da su vidljivi.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Ispravci </w:t>
      </w:r>
      <w:r w:rsidR="004717F6"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u ponudi moraju uz navod datuma ispravka biti potvrđeni potpisom ponuditelja. </w:t>
      </w:r>
    </w:p>
    <w:p w:rsidR="004717F6" w:rsidRPr="004717F6" w:rsidRDefault="004717F6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E711A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Propisani tekst Poziv</w:t>
      </w:r>
      <w:r w:rsidR="00E711A2" w:rsidRPr="00E711A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na dostavu ponude, uključujući </w:t>
      </w:r>
      <w:r w:rsidRPr="00E711A2">
        <w:rPr>
          <w:rFonts w:ascii="Times New Roman" w:eastAsia="Arial" w:hAnsi="Times New Roman" w:cs="Times New Roman"/>
          <w:spacing w:val="-1"/>
          <w:sz w:val="24"/>
        </w:rPr>
        <w:t>i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Troškovnik, ne smije se mijenjati i nadopunjavati. 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E711A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lastRenderedPageBreak/>
        <w:t>Stranice ponude označavaju brojem na način da je vidljiv redni broj stranice i ukupan broj stranica ponude.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Kada je ponuda izrađena od više dijelova,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stranice se označavaju na način da svaki sljedeći dio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>započinje rednim brojem koji se nastavlja na redni broj stranice kojim završava prethodni dio.</w:t>
      </w:r>
      <w:r w:rsidRPr="003D1CF1"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Ako je dio ponude izvorno numeriran (npr. katalozi, brošure i sl.) ponuditelj ne mora taj dio ponude ponovno numerirati. </w:t>
      </w:r>
    </w:p>
    <w:p w:rsidR="003D1CF1" w:rsidRPr="00E711A2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711A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Ponude se pišu neizbrisivom tintom. </w:t>
      </w:r>
    </w:p>
    <w:p w:rsidR="003D1CF1" w:rsidRPr="003D1CF1" w:rsidRDefault="003D1CF1" w:rsidP="003D1CF1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E711A2" w:rsidRDefault="003D1CF1" w:rsidP="008E53FB">
      <w:pPr>
        <w:widowControl w:val="0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ind w:left="762" w:hanging="365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42" w:name="_Toc120263804"/>
      <w:r w:rsidRPr="004717F6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NAČIN DOSTAVE PONUDE</w:t>
      </w:r>
      <w:bookmarkEnd w:id="42"/>
      <w:r w:rsidRPr="004717F6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 xml:space="preserve"> </w:t>
      </w:r>
    </w:p>
    <w:p w:rsidR="00223A74" w:rsidRDefault="00223A74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Ponuda mora biti izrađena u skladu s točkom 8. ovog Poziva te se dostavlja u papirnatom obliku, u zatvorenoj omotnici.</w:t>
      </w: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Do isteka roka za dostavu ponuda ponuditelj može dostaviti izmjenu ili dopunu svoje ponude. Izmjena i/ili dopuna ponude dostavlja se na isti način kao i osnovna ponuda s obveznom naznakom da se radi o izmjeni i/ili dopuni ponude. </w:t>
      </w: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Ponuditelj može do isteka roka za dostavu ponude pisanom izjavom odustati od svoje dostavljene ponude. Pisana izjava dostavlja se na isti način kao i ponuda s obveznom naznakom da se radi o odustajanju ponude. </w:t>
      </w: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>Ponuda pristigla nakon isteka roka za dostavu ponuda neće se otvarati te će se kao zakašnjela ponuda vratiti ponuditelju koji ju je dostavio.</w:t>
      </w:r>
    </w:p>
    <w:p w:rsidR="003D1CF1" w:rsidRPr="003D1CF1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4717F6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4717F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Alternativna ponuda nije dopuštena u ovom postupku nabave. </w:t>
      </w:r>
    </w:p>
    <w:p w:rsidR="003D1CF1" w:rsidRPr="0098322E" w:rsidRDefault="003D1CF1" w:rsidP="00AD7C22">
      <w:pPr>
        <w:widowControl w:val="0"/>
        <w:spacing w:before="1" w:after="0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98322E" w:rsidRDefault="008E53FB" w:rsidP="00AD7C22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43" w:name="_Toc120263805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10</w:t>
      </w:r>
      <w:r w:rsidR="00F26FA3" w:rsidRPr="0098322E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.1.</w:t>
      </w:r>
      <w:r w:rsidR="003D1CF1" w:rsidRPr="0098322E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Mjesto dostave ponude</w:t>
      </w:r>
      <w:bookmarkEnd w:id="43"/>
    </w:p>
    <w:p w:rsidR="003D1CF1" w:rsidRPr="0098322E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98322E">
        <w:rPr>
          <w:rFonts w:ascii="Times New Roman" w:eastAsia="Arial" w:hAnsi="Times New Roman" w:cs="Times New Roman"/>
          <w:spacing w:val="-2"/>
          <w:sz w:val="24"/>
          <w:szCs w:val="24"/>
        </w:rPr>
        <w:t>Zadarska županija, Božidara Petranovića 8, 23000 Zadar</w:t>
      </w:r>
    </w:p>
    <w:p w:rsidR="003D1CF1" w:rsidRPr="00795B73" w:rsidRDefault="003D1CF1" w:rsidP="003D1CF1">
      <w:pPr>
        <w:widowControl w:val="0"/>
        <w:spacing w:before="1" w:after="0" w:line="252" w:lineRule="exact"/>
        <w:ind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795B73" w:rsidRDefault="008E53FB" w:rsidP="00F26FA3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44" w:name="_Toc120263806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10</w:t>
      </w:r>
      <w:r w:rsidR="00F26FA3" w:rsidRP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.2.</w:t>
      </w:r>
      <w:r w:rsidR="003D1CF1" w:rsidRP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Način dostave ponude</w:t>
      </w:r>
      <w:bookmarkEnd w:id="44"/>
    </w:p>
    <w:p w:rsidR="003D1CF1" w:rsidRPr="00795B73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Ponuda se dostavlja </w:t>
      </w: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u zatvorenoj poštanskoj omotnici neposredno na pisarnicu naručitelja ili preporučenom poštanskom pošiljkom na adresu naručitelja iz točke 9.1. ovog Poziva. </w:t>
      </w:r>
    </w:p>
    <w:p w:rsidR="003D1CF1" w:rsidRPr="00795B73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>Na zatvorenoj omotnici mora biti naznačeno: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</w:pPr>
    </w:p>
    <w:p w:rsidR="003D1CF1" w:rsidRPr="00795B73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- </w:t>
      </w:r>
      <w:r w:rsidRPr="00795B73">
        <w:rPr>
          <w:rFonts w:ascii="Times New Roman" w:eastAsia="Arial" w:hAnsi="Times New Roman" w:cs="Times New Roman"/>
          <w:spacing w:val="-1"/>
          <w:sz w:val="24"/>
          <w:szCs w:val="24"/>
          <w:u w:val="single"/>
        </w:rPr>
        <w:t>na prednjoj strani omotnice:</w:t>
      </w: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</w:p>
    <w:p w:rsidR="003D1CF1" w:rsidRPr="00795B73" w:rsidRDefault="003D1CF1" w:rsidP="003D1CF1">
      <w:pPr>
        <w:widowControl w:val="0"/>
        <w:spacing w:after="0" w:line="240" w:lineRule="auto"/>
        <w:ind w:left="567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  <w:r w:rsidRPr="00795B73">
        <w:rPr>
          <w:rFonts w:ascii="Times New Roman" w:eastAsia="Arial" w:hAnsi="Times New Roman" w:cs="Times New Roman"/>
          <w:b/>
          <w:spacing w:val="-1"/>
          <w:sz w:val="24"/>
          <w:szCs w:val="24"/>
        </w:rPr>
        <w:t>ZADARSKA ŽUPANIJA</w:t>
      </w:r>
    </w:p>
    <w:p w:rsidR="003D1CF1" w:rsidRPr="00795B73" w:rsidRDefault="003D1CF1" w:rsidP="003D1CF1">
      <w:pPr>
        <w:widowControl w:val="0"/>
        <w:spacing w:after="0" w:line="240" w:lineRule="auto"/>
        <w:ind w:left="567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>Božidara Petranovića 8</w:t>
      </w:r>
    </w:p>
    <w:p w:rsidR="003D1CF1" w:rsidRPr="00795B73" w:rsidRDefault="003D1CF1" w:rsidP="003D1CF1">
      <w:pPr>
        <w:widowControl w:val="0"/>
        <w:spacing w:after="0" w:line="240" w:lineRule="auto"/>
        <w:ind w:left="567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>23000 Zadar</w:t>
      </w:r>
    </w:p>
    <w:p w:rsidR="003D1CF1" w:rsidRPr="00795B73" w:rsidRDefault="003D1CF1" w:rsidP="003D1CF1">
      <w:pPr>
        <w:widowControl w:val="0"/>
        <w:spacing w:after="0" w:line="240" w:lineRule="auto"/>
        <w:ind w:left="567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Ponuda za nabavu uredskog namještaja </w:t>
      </w: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– NE OTVARAJ</w:t>
      </w:r>
    </w:p>
    <w:p w:rsidR="003D1CF1" w:rsidRPr="009576CE" w:rsidRDefault="003D1CF1" w:rsidP="003D1CF1">
      <w:pPr>
        <w:widowControl w:val="0"/>
        <w:spacing w:after="0" w:line="252" w:lineRule="exact"/>
        <w:ind w:left="567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9576CE">
        <w:rPr>
          <w:rFonts w:ascii="Times New Roman" w:eastAsia="Arial" w:hAnsi="Times New Roman" w:cs="Times New Roman"/>
          <w:spacing w:val="-2"/>
          <w:sz w:val="24"/>
          <w:szCs w:val="24"/>
        </w:rPr>
        <w:t>Evidencijski broj nabave: 66-22-JN</w:t>
      </w:r>
    </w:p>
    <w:p w:rsidR="003D1CF1" w:rsidRPr="003D1CF1" w:rsidRDefault="003D1CF1" w:rsidP="003D1CF1">
      <w:pPr>
        <w:widowControl w:val="0"/>
        <w:spacing w:before="1" w:after="0" w:line="252" w:lineRule="exact"/>
        <w:ind w:left="1440" w:right="7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9576CE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  <w:sz w:val="24"/>
          <w:u w:val="single"/>
        </w:rPr>
      </w:pPr>
      <w:r w:rsidRPr="009576CE">
        <w:rPr>
          <w:rFonts w:ascii="Times New Roman" w:eastAsia="Arial" w:hAnsi="Times New Roman" w:cs="Times New Roman"/>
          <w:spacing w:val="-1"/>
          <w:sz w:val="24"/>
        </w:rPr>
        <w:t xml:space="preserve">- </w:t>
      </w:r>
      <w:r w:rsidRPr="009576CE">
        <w:rPr>
          <w:rFonts w:ascii="Times New Roman" w:eastAsia="Arial" w:hAnsi="Times New Roman" w:cs="Times New Roman"/>
          <w:spacing w:val="-1"/>
          <w:sz w:val="24"/>
          <w:u w:val="single"/>
        </w:rPr>
        <w:t xml:space="preserve">na poleđini ili u gornjem lijevom kutu omotnice: </w:t>
      </w:r>
    </w:p>
    <w:p w:rsidR="003D1CF1" w:rsidRPr="009576CE" w:rsidRDefault="003D1CF1" w:rsidP="003D1CF1">
      <w:pPr>
        <w:widowControl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9576CE">
        <w:rPr>
          <w:rFonts w:ascii="Times New Roman" w:eastAsia="Arial" w:hAnsi="Times New Roman" w:cs="Times New Roman"/>
          <w:spacing w:val="-1"/>
          <w:sz w:val="24"/>
        </w:rPr>
        <w:t>Naziv i adresa ponuditelja</w:t>
      </w:r>
    </w:p>
    <w:p w:rsidR="003D1CF1" w:rsidRPr="009576CE" w:rsidRDefault="003D1CF1" w:rsidP="003D1CF1">
      <w:pPr>
        <w:widowControl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9576CE">
        <w:rPr>
          <w:rFonts w:ascii="Times New Roman" w:eastAsia="Arial" w:hAnsi="Times New Roman" w:cs="Times New Roman"/>
          <w:spacing w:val="-1"/>
          <w:sz w:val="24"/>
        </w:rPr>
        <w:t>OIB ponuditelja</w:t>
      </w:r>
    </w:p>
    <w:p w:rsidR="003D1CF1" w:rsidRPr="009576CE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1"/>
        </w:rPr>
      </w:pPr>
    </w:p>
    <w:p w:rsidR="003D1CF1" w:rsidRPr="009576CE" w:rsidRDefault="008E53FB" w:rsidP="00795B73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45" w:name="_Toc120263807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10</w:t>
      </w:r>
      <w:r w:rsid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.3.</w:t>
      </w:r>
      <w:r w:rsidR="003D1CF1" w:rsidRPr="009576CE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Rok za dostavu ponude</w:t>
      </w:r>
      <w:bookmarkEnd w:id="45"/>
    </w:p>
    <w:p w:rsidR="003D1CF1" w:rsidRPr="00795B73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Krajnji rok za dostavu ponude je</w:t>
      </w:r>
      <w:r w:rsidRPr="00795B73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="00133F51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6. prosinca </w:t>
      </w:r>
      <w:bookmarkStart w:id="46" w:name="_GoBack"/>
      <w:bookmarkEnd w:id="46"/>
      <w:r w:rsidRPr="00795B73">
        <w:rPr>
          <w:rFonts w:ascii="Times New Roman" w:eastAsia="Arial" w:hAnsi="Times New Roman" w:cs="Times New Roman"/>
          <w:b/>
          <w:spacing w:val="-2"/>
          <w:sz w:val="24"/>
          <w:szCs w:val="24"/>
        </w:rPr>
        <w:t>2022. godine do 10:00 sati</w:t>
      </w: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, bez obzira na način dostave.</w:t>
      </w:r>
    </w:p>
    <w:p w:rsidR="003D1CF1" w:rsidRPr="00795B73" w:rsidRDefault="003D1CF1" w:rsidP="003D1CF1">
      <w:pPr>
        <w:widowControl w:val="0"/>
        <w:spacing w:after="0" w:line="252" w:lineRule="exact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8E53FB" w:rsidRDefault="003D1CF1" w:rsidP="008E53FB">
      <w:pPr>
        <w:pStyle w:val="Odlomakpopisa"/>
        <w:widowControl w:val="0"/>
        <w:numPr>
          <w:ilvl w:val="0"/>
          <w:numId w:val="8"/>
        </w:numPr>
        <w:shd w:val="clear" w:color="auto" w:fill="A6A6A6" w:themeFill="background1" w:themeFillShade="A6"/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47" w:name="_Toc120263808"/>
      <w:r w:rsidRPr="008E53FB"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OSTALO</w:t>
      </w:r>
      <w:bookmarkEnd w:id="47"/>
    </w:p>
    <w:p w:rsidR="003D1CF1" w:rsidRPr="003D1CF1" w:rsidRDefault="003D1CF1" w:rsidP="003D1CF1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color w:val="FF0000"/>
          <w:spacing w:val="-1"/>
          <w:sz w:val="24"/>
          <w:szCs w:val="24"/>
          <w:u w:val="thick" w:color="000000"/>
        </w:rPr>
      </w:pPr>
      <w:bookmarkStart w:id="48" w:name="_Toc507067207"/>
    </w:p>
    <w:p w:rsidR="003D1CF1" w:rsidRPr="00795B73" w:rsidRDefault="003D1CF1" w:rsidP="003D1CF1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49" w:name="_Toc120263809"/>
      <w:r w:rsidRP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="008E53FB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P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.1.Popis gospodarskih subjekata s kojima je naručitelj u sukobu interesa</w:t>
      </w:r>
      <w:bookmarkEnd w:id="48"/>
      <w:bookmarkEnd w:id="49"/>
    </w:p>
    <w:p w:rsidR="003D1CF1" w:rsidRPr="00795B73" w:rsidRDefault="003D1CF1" w:rsidP="003D1CF1">
      <w:pPr>
        <w:widowControl w:val="0"/>
        <w:spacing w:after="0" w:line="240" w:lineRule="auto"/>
        <w:ind w:left="397" w:hanging="1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Temeljem članka 80. Zakona o javnoj nabavi (</w:t>
      </w:r>
      <w:r w:rsidRPr="00795B73">
        <w:rPr>
          <w:rFonts w:ascii="Times New Roman" w:eastAsia="Arial" w:hAnsi="Times New Roman" w:cs="Times New Roman"/>
          <w:i/>
          <w:spacing w:val="-2"/>
          <w:sz w:val="24"/>
          <w:szCs w:val="24"/>
        </w:rPr>
        <w:t>„Narodne novine“ broj: 120/16</w:t>
      </w: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) Zadarska  županija kao naručitelj objavljuje popis gospodarskih subjekata s kojima je predstavnik naručitelja iz članka 76. stavka 2. točke 1. ZJN 2016. ili s njim povezana osoba u sukobu interesa:</w:t>
      </w:r>
    </w:p>
    <w:p w:rsidR="003D1CF1" w:rsidRPr="00795B73" w:rsidRDefault="003D1CF1" w:rsidP="003D1CF1">
      <w:pPr>
        <w:widowControl w:val="0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lastRenderedPageBreak/>
        <w:t>MAGNOLIA d.o.o., Crno 34/d, 23000 Zadar, OIB: 30081007311,</w:t>
      </w:r>
    </w:p>
    <w:p w:rsidR="003D1CF1" w:rsidRDefault="003D1CF1" w:rsidP="008E53FB">
      <w:pPr>
        <w:widowControl w:val="0"/>
        <w:numPr>
          <w:ilvl w:val="0"/>
          <w:numId w:val="4"/>
        </w:numPr>
        <w:spacing w:after="0" w:line="240" w:lineRule="auto"/>
        <w:ind w:left="754" w:hanging="35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3LMC d.o.o. za savjetovanje, Radnička cesta 80, 10000 Zagreb, OIB: 92794184115.</w:t>
      </w:r>
    </w:p>
    <w:p w:rsidR="001E7B77" w:rsidRPr="008E53FB" w:rsidRDefault="001E7B77" w:rsidP="001E7B77">
      <w:pPr>
        <w:widowControl w:val="0"/>
        <w:spacing w:after="0" w:line="240" w:lineRule="auto"/>
        <w:ind w:left="754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795B73" w:rsidRDefault="003D1CF1" w:rsidP="003D1CF1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50" w:name="_Toc120263810"/>
      <w:r w:rsidRP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="008E53FB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Pr="00795B73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.2.Obavijest o rezultatima nabave</w:t>
      </w:r>
      <w:bookmarkEnd w:id="50"/>
    </w:p>
    <w:p w:rsidR="003D1CF1" w:rsidRPr="00795B73" w:rsidRDefault="003D1CF1" w:rsidP="003D1CF1">
      <w:pPr>
        <w:widowControl w:val="0"/>
        <w:spacing w:after="0" w:line="240" w:lineRule="auto"/>
        <w:ind w:left="397" w:right="6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Na osnovu rezultata pregleda i ocjene pristigle ponude od strane Stručnog povjerenstva, ovlaštena osoba naručitelja donosi Odluku o odabiru ili poništenju postupka nabave u roku od 30 dana od dana isteka roka za dostavu ponuda.</w:t>
      </w:r>
    </w:p>
    <w:p w:rsidR="003D1CF1" w:rsidRPr="003D1CF1" w:rsidRDefault="003D1CF1" w:rsidP="003D1CF1">
      <w:pPr>
        <w:widowControl w:val="0"/>
        <w:spacing w:after="0" w:line="240" w:lineRule="auto"/>
        <w:ind w:left="510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B81F31" w:rsidRDefault="00795B73" w:rsidP="00B81F31">
      <w:pPr>
        <w:widowControl w:val="0"/>
        <w:spacing w:after="0" w:line="240" w:lineRule="auto"/>
        <w:ind w:left="34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Odluka o odabiru ili poništenju zajedno sa Zapisnikom o otvaranju, pregledu i ocjeni ponuda dostavlja se ponuditeljima objavom na mrežnoj stranici Naručitelja (</w:t>
      </w:r>
      <w:hyperlink r:id="rId10" w:history="1">
        <w:r w:rsidRPr="00795B73">
          <w:rPr>
            <w:rFonts w:ascii="Times New Roman" w:eastAsia="Arial" w:hAnsi="Times New Roman" w:cs="Times New Roman"/>
            <w:color w:val="0563C1" w:themeColor="hyperlink"/>
            <w:spacing w:val="-2"/>
            <w:sz w:val="24"/>
            <w:szCs w:val="24"/>
            <w:u w:val="single"/>
          </w:rPr>
          <w:t>www.zadarska-zupanija.hr</w:t>
        </w:r>
      </w:hyperlink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).</w:t>
      </w:r>
    </w:p>
    <w:p w:rsidR="001E7B77" w:rsidRPr="00795B73" w:rsidRDefault="001E7B77" w:rsidP="00B81F31">
      <w:pPr>
        <w:widowControl w:val="0"/>
        <w:spacing w:after="0" w:line="240" w:lineRule="auto"/>
        <w:ind w:left="34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Default="00795B73" w:rsidP="00B81F31">
      <w:pPr>
        <w:widowControl w:val="0"/>
        <w:spacing w:after="0" w:line="240" w:lineRule="auto"/>
        <w:ind w:left="34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Dostava se smatra obavljenom istekom dana objave.</w:t>
      </w:r>
    </w:p>
    <w:p w:rsidR="008E53FB" w:rsidRPr="00B81F31" w:rsidRDefault="008E53FB" w:rsidP="00B81F31">
      <w:pPr>
        <w:widowControl w:val="0"/>
        <w:spacing w:after="0" w:line="240" w:lineRule="auto"/>
        <w:ind w:left="34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3D1CF1" w:rsidRPr="00F730D8" w:rsidRDefault="003D1CF1" w:rsidP="003D1CF1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51" w:name="_Toc120263811"/>
      <w:r w:rsidRPr="00F730D8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="008E53FB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Pr="00F730D8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.3.Posebne odredbe</w:t>
      </w:r>
      <w:bookmarkEnd w:id="51"/>
    </w:p>
    <w:p w:rsidR="003D1CF1" w:rsidRPr="00795B73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Naručitelj neće prihvatiti ponudu koja ne ispunjava uvjete i zahtjeve vezane uz predmet nabave iz ovog Poziva.</w:t>
      </w:r>
    </w:p>
    <w:p w:rsidR="003D1CF1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95B73">
        <w:rPr>
          <w:rFonts w:ascii="Times New Roman" w:eastAsia="Arial" w:hAnsi="Times New Roman" w:cs="Times New Roman"/>
          <w:spacing w:val="-2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B81F31" w:rsidRDefault="00B81F3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B81F31" w:rsidRPr="00B81F31" w:rsidRDefault="00B81F31" w:rsidP="00B81F31">
      <w:pPr>
        <w:widowControl w:val="0"/>
        <w:spacing w:after="0" w:line="240" w:lineRule="auto"/>
        <w:ind w:left="34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B81F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Obavijesti o eventualnim izmjenama poziva te odgovore na upite zainteresiranih gospodarskih subjekata Naručitelj će javno objaviti na mrežnoj stranici. </w:t>
      </w:r>
    </w:p>
    <w:p w:rsidR="00B81F31" w:rsidRPr="00B81F31" w:rsidRDefault="00B81F31" w:rsidP="00B81F31">
      <w:pPr>
        <w:widowControl w:val="0"/>
        <w:spacing w:after="0" w:line="240" w:lineRule="auto"/>
        <w:ind w:left="34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B81F31">
        <w:rPr>
          <w:rFonts w:ascii="Times New Roman" w:eastAsia="Arial" w:hAnsi="Times New Roman" w:cs="Times New Roman"/>
          <w:spacing w:val="-2"/>
          <w:sz w:val="24"/>
          <w:szCs w:val="24"/>
        </w:rPr>
        <w:t>Preporučuje se ponuditeljima da tijekom roka za dostavu ponuda prate mrežnu stranicu Naručitelja.</w:t>
      </w:r>
    </w:p>
    <w:p w:rsidR="003D1CF1" w:rsidRPr="003D1CF1" w:rsidRDefault="003D1CF1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F730D8" w:rsidRDefault="003D1CF1" w:rsidP="003D1CF1">
      <w:pPr>
        <w:widowControl w:val="0"/>
        <w:spacing w:after="0" w:line="240" w:lineRule="auto"/>
        <w:ind w:left="397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</w:pPr>
      <w:bookmarkStart w:id="52" w:name="_Toc120263812"/>
      <w:r w:rsidRPr="00F730D8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="008E53FB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Pr="00F730D8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.4.Žalba</w:t>
      </w:r>
      <w:bookmarkEnd w:id="52"/>
    </w:p>
    <w:p w:rsidR="003D1CF1" w:rsidRPr="00F730D8" w:rsidRDefault="003D1CF1" w:rsidP="003D1CF1">
      <w:pPr>
        <w:widowControl w:val="0"/>
        <w:spacing w:after="0" w:line="240" w:lineRule="auto"/>
        <w:ind w:left="397" w:right="6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F730D8">
        <w:rPr>
          <w:rFonts w:ascii="Times New Roman" w:hAnsi="Times New Roman" w:cs="Times New Roman"/>
          <w:spacing w:val="-2"/>
          <w:sz w:val="24"/>
          <w:szCs w:val="24"/>
        </w:rPr>
        <w:t>Temeljem članka 31. Pravilnika</w:t>
      </w:r>
      <w:r w:rsidRPr="003D1CF1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F730D8">
        <w:rPr>
          <w:rFonts w:ascii="Times New Roman" w:hAnsi="Times New Roman" w:cs="Times New Roman"/>
          <w:spacing w:val="-2"/>
          <w:sz w:val="24"/>
          <w:szCs w:val="24"/>
        </w:rPr>
        <w:t xml:space="preserve">o provedbi postupaka jednostavne nabave </w:t>
      </w:r>
      <w:r w:rsidRPr="00F730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F730D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„Službeni glasnik Zadarske županije“ broj: 35/21</w:t>
      </w:r>
      <w:r w:rsidRPr="00F730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D1CF1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F730D8">
        <w:rPr>
          <w:rFonts w:ascii="Times New Roman" w:eastAsia="Arial" w:hAnsi="Times New Roman" w:cs="Times New Roman"/>
          <w:spacing w:val="-2"/>
          <w:sz w:val="24"/>
          <w:szCs w:val="24"/>
        </w:rPr>
        <w:t>na postupak provedbe postupka nabave kao i na odabir najpovoljnijeg ponuditelja, žalba nije dopuštena.</w:t>
      </w: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3D1CF1" w:rsidRDefault="003D1CF1" w:rsidP="003D1CF1">
      <w:pPr>
        <w:widowControl w:val="0"/>
        <w:spacing w:after="0" w:line="240" w:lineRule="auto"/>
        <w:ind w:left="855"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Default="003D1CF1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F730D8" w:rsidRDefault="00F730D8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B81F31" w:rsidRDefault="00B81F31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004900" w:rsidRPr="003D1CF1" w:rsidRDefault="00004900" w:rsidP="003D1CF1">
      <w:pPr>
        <w:widowControl w:val="0"/>
        <w:spacing w:after="0" w:line="240" w:lineRule="auto"/>
        <w:ind w:right="6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:rsidR="003D1CF1" w:rsidRPr="00D573FD" w:rsidRDefault="003D1CF1" w:rsidP="003D1CF1">
      <w:pPr>
        <w:widowControl w:val="0"/>
        <w:spacing w:after="0" w:line="240" w:lineRule="auto"/>
        <w:ind w:left="543" w:hanging="146"/>
        <w:rPr>
          <w:rFonts w:ascii="Times New Roman" w:eastAsia="Arial" w:hAnsi="Times New Roman" w:cs="Times New Roman"/>
          <w:b/>
          <w:sz w:val="24"/>
          <w:szCs w:val="24"/>
        </w:rPr>
      </w:pPr>
      <w:r w:rsidRPr="00D573FD">
        <w:rPr>
          <w:rFonts w:ascii="Times New Roman" w:eastAsia="Arial" w:hAnsi="Times New Roman" w:cs="Times New Roman"/>
          <w:b/>
          <w:sz w:val="24"/>
          <w:szCs w:val="24"/>
        </w:rPr>
        <w:t xml:space="preserve">Prilog 1. </w:t>
      </w:r>
    </w:p>
    <w:p w:rsidR="003D1CF1" w:rsidRPr="00D573FD" w:rsidRDefault="003D1CF1" w:rsidP="003D1CF1">
      <w:pPr>
        <w:widowControl w:val="0"/>
        <w:spacing w:after="0" w:line="240" w:lineRule="auto"/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:rsidR="003D1CF1" w:rsidRPr="00D573FD" w:rsidRDefault="003D1CF1" w:rsidP="008E53FB">
      <w:pPr>
        <w:widowControl w:val="0"/>
        <w:spacing w:after="0" w:line="240" w:lineRule="auto"/>
        <w:ind w:left="2831"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D573FD">
        <w:rPr>
          <w:rFonts w:ascii="Times New Roman" w:eastAsia="Arial" w:hAnsi="Times New Roman" w:cs="Times New Roman"/>
          <w:b/>
          <w:sz w:val="24"/>
          <w:szCs w:val="24"/>
        </w:rPr>
        <w:t xml:space="preserve">PONUDBENI LIST </w:t>
      </w:r>
    </w:p>
    <w:p w:rsidR="003D1CF1" w:rsidRPr="003D1CF1" w:rsidRDefault="003D1CF1" w:rsidP="003D1CF1">
      <w:pPr>
        <w:widowControl w:val="0"/>
        <w:spacing w:after="0" w:line="240" w:lineRule="auto"/>
        <w:ind w:left="397" w:firstLine="709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3D1CF1" w:rsidRPr="00D573FD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73FD">
        <w:rPr>
          <w:rFonts w:ascii="Times New Roman" w:eastAsia="Arial" w:hAnsi="Times New Roman" w:cs="Times New Roman"/>
          <w:b/>
          <w:sz w:val="24"/>
          <w:szCs w:val="24"/>
        </w:rPr>
        <w:t xml:space="preserve">Predmet nabave: </w:t>
      </w:r>
      <w:r w:rsidRPr="00D573FD">
        <w:rPr>
          <w:rFonts w:ascii="Times New Roman" w:eastAsia="Arial" w:hAnsi="Times New Roman" w:cs="Times New Roman"/>
          <w:sz w:val="24"/>
          <w:szCs w:val="24"/>
        </w:rPr>
        <w:t>Nabava uredskog namještaja</w:t>
      </w:r>
    </w:p>
    <w:p w:rsidR="003D1CF1" w:rsidRPr="003D1CF1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3D1CF1" w:rsidRPr="00D573FD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73FD">
        <w:rPr>
          <w:rFonts w:ascii="Times New Roman" w:eastAsia="Arial" w:hAnsi="Times New Roman" w:cs="Times New Roman"/>
          <w:b/>
          <w:sz w:val="24"/>
          <w:szCs w:val="24"/>
        </w:rPr>
        <w:t xml:space="preserve">Evidencijski broj nabave: </w:t>
      </w:r>
      <w:r w:rsidRPr="00D573FD">
        <w:rPr>
          <w:rFonts w:ascii="Times New Roman" w:eastAsia="Arial" w:hAnsi="Times New Roman" w:cs="Times New Roman"/>
          <w:sz w:val="24"/>
          <w:szCs w:val="24"/>
        </w:rPr>
        <w:t>66-22-JN</w:t>
      </w:r>
    </w:p>
    <w:p w:rsidR="003D1CF1" w:rsidRPr="003D1CF1" w:rsidRDefault="003D1CF1" w:rsidP="003D1CF1">
      <w:pPr>
        <w:widowControl w:val="0"/>
        <w:spacing w:after="0" w:line="240" w:lineRule="auto"/>
        <w:ind w:left="397" w:firstLine="70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3D1CF1" w:rsidRPr="00D573FD" w:rsidRDefault="003D1CF1" w:rsidP="003D1CF1">
      <w:pPr>
        <w:widowControl w:val="0"/>
        <w:spacing w:after="0" w:line="240" w:lineRule="auto"/>
        <w:ind w:left="-283"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573FD">
        <w:rPr>
          <w:rFonts w:ascii="Times New Roman" w:eastAsia="Arial" w:hAnsi="Times New Roman" w:cs="Times New Roman"/>
          <w:b/>
          <w:sz w:val="24"/>
          <w:szCs w:val="24"/>
        </w:rPr>
        <w:t xml:space="preserve">Naručitelj: </w:t>
      </w:r>
      <w:r w:rsidRPr="00D573FD">
        <w:rPr>
          <w:rFonts w:ascii="Times New Roman" w:eastAsia="Arial" w:hAnsi="Times New Roman" w:cs="Times New Roman"/>
          <w:sz w:val="24"/>
          <w:szCs w:val="24"/>
        </w:rPr>
        <w:t>Zadarska županija, Božidara Petranovića 8,23000 Zadar, OIB: 56204655363</w:t>
      </w:r>
    </w:p>
    <w:p w:rsidR="003D1CF1" w:rsidRPr="003D1CF1" w:rsidRDefault="003D1CF1" w:rsidP="003D1CF1">
      <w:pPr>
        <w:widowControl w:val="0"/>
        <w:spacing w:after="0" w:line="240" w:lineRule="auto"/>
        <w:ind w:left="855"/>
        <w:jc w:val="both"/>
        <w:rPr>
          <w:rFonts w:ascii="Times New Roman" w:eastAsia="Arial" w:hAnsi="Times New Roman" w:cs="Times New Roman"/>
          <w:b/>
          <w:color w:val="FF0000"/>
          <w:sz w:val="28"/>
          <w:szCs w:val="24"/>
        </w:rPr>
      </w:pPr>
    </w:p>
    <w:tbl>
      <w:tblPr>
        <w:tblStyle w:val="Reetkatablice"/>
        <w:tblW w:w="0" w:type="auto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3"/>
        <w:gridCol w:w="4565"/>
      </w:tblGrid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4C6E7" w:themeFill="accent5" w:themeFillTint="66"/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4C6E7" w:themeFill="accent5" w:themeFillTint="66"/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ponuditelja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računa (IBAN)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  <w:hideMark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ind w:left="72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                       NE</w:t>
            </w: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D573F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E33EB7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D1CF1" w:rsidRPr="00E33EB7" w:rsidRDefault="003D1CF1" w:rsidP="003D1CF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E33EB7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D1CF1" w:rsidRPr="00E33EB7" w:rsidRDefault="003D1CF1" w:rsidP="003D1CF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E33EB7" w:rsidRDefault="003D1CF1" w:rsidP="003D1CF1">
            <w:pPr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D1CF1" w:rsidRPr="00E33EB7" w:rsidRDefault="003D1CF1" w:rsidP="003D1CF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telefaxa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top"/>
          </w:tcPr>
          <w:p w:rsidR="003D1CF1" w:rsidRPr="003D1CF1" w:rsidRDefault="003D1CF1" w:rsidP="003D1CF1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D1CF1" w:rsidRPr="003D1CF1" w:rsidRDefault="003D1CF1" w:rsidP="003D1CF1">
      <w:pPr>
        <w:widowControl w:val="0"/>
        <w:spacing w:after="0" w:line="240" w:lineRule="auto"/>
        <w:ind w:left="855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4568"/>
      </w:tblGrid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CF1" w:rsidRPr="00E33EB7" w:rsidRDefault="003D1CF1" w:rsidP="003D1CF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D1CF1" w:rsidRPr="00E33EB7" w:rsidRDefault="003D1CF1" w:rsidP="003D1CF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CF1" w:rsidRPr="003D1CF1" w:rsidRDefault="003D1CF1" w:rsidP="003D1CF1">
            <w:pPr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CF1" w:rsidRPr="00E33EB7" w:rsidRDefault="003D1CF1" w:rsidP="003D1CF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D1CF1" w:rsidRPr="00E33EB7" w:rsidRDefault="003D1CF1" w:rsidP="003D1CF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CF1" w:rsidRPr="003D1CF1" w:rsidRDefault="003D1CF1" w:rsidP="003D1CF1">
            <w:pPr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1CF1" w:rsidRPr="003D1CF1" w:rsidTr="003D1CF1"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CF1" w:rsidRPr="00E33EB7" w:rsidRDefault="003D1CF1" w:rsidP="003D1CF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D1CF1" w:rsidRPr="00E33EB7" w:rsidRDefault="003D1CF1" w:rsidP="003D1CF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33EB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50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CF1" w:rsidRPr="003D1CF1" w:rsidRDefault="003D1CF1" w:rsidP="003D1CF1">
            <w:pPr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D1CF1" w:rsidRPr="003D1CF1" w:rsidRDefault="003D1CF1" w:rsidP="003D1CF1">
      <w:pPr>
        <w:widowControl w:val="0"/>
        <w:spacing w:after="0" w:line="240" w:lineRule="auto"/>
        <w:ind w:left="855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8E53FB" w:rsidRDefault="008E53FB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D1CF1" w:rsidRPr="00E33EB7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EB7">
        <w:rPr>
          <w:rFonts w:ascii="Times New Roman" w:eastAsia="Arial" w:hAnsi="Times New Roman" w:cs="Times New Roman"/>
          <w:b/>
          <w:sz w:val="24"/>
          <w:szCs w:val="24"/>
        </w:rPr>
        <w:t>Rok valjanosti ponude:</w:t>
      </w:r>
      <w:r w:rsidRPr="00E33EB7">
        <w:rPr>
          <w:rFonts w:ascii="Times New Roman" w:eastAsia="Arial" w:hAnsi="Times New Roman" w:cs="Times New Roman"/>
          <w:sz w:val="24"/>
          <w:szCs w:val="24"/>
        </w:rPr>
        <w:t xml:space="preserve"> ___________ dana</w:t>
      </w:r>
    </w:p>
    <w:p w:rsidR="003D1CF1" w:rsidRPr="00E33EB7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1CF1" w:rsidRPr="00E33EB7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EB7">
        <w:rPr>
          <w:rFonts w:ascii="Times New Roman" w:eastAsia="Arial" w:hAnsi="Times New Roman" w:cs="Times New Roman"/>
          <w:b/>
          <w:sz w:val="24"/>
          <w:szCs w:val="24"/>
        </w:rPr>
        <w:t>Rok isporuke</w:t>
      </w:r>
      <w:r w:rsidRPr="00E33EB7">
        <w:rPr>
          <w:rFonts w:ascii="Times New Roman" w:eastAsia="Arial" w:hAnsi="Times New Roman" w:cs="Times New Roman"/>
          <w:sz w:val="24"/>
          <w:szCs w:val="24"/>
        </w:rPr>
        <w:t xml:space="preserve">:_______________ </w:t>
      </w:r>
    </w:p>
    <w:p w:rsidR="003D1CF1" w:rsidRPr="00E33EB7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D1CF1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EB7">
        <w:rPr>
          <w:rFonts w:ascii="Times New Roman" w:eastAsia="Arial" w:hAnsi="Times New Roman" w:cs="Times New Roman"/>
          <w:b/>
          <w:sz w:val="24"/>
          <w:szCs w:val="24"/>
        </w:rPr>
        <w:t>Datum: _________2022. godine</w:t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</w:r>
    </w:p>
    <w:p w:rsidR="00F730D8" w:rsidRPr="00E33EB7" w:rsidRDefault="00F730D8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1CF1" w:rsidRPr="00E33EB7" w:rsidRDefault="003D1CF1" w:rsidP="003D1CF1">
      <w:pPr>
        <w:widowControl w:val="0"/>
        <w:spacing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EB7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</w:p>
    <w:p w:rsidR="003D1CF1" w:rsidRPr="00E33EB7" w:rsidRDefault="003D1CF1" w:rsidP="003D1CF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EB7">
        <w:rPr>
          <w:rFonts w:ascii="Times New Roman" w:eastAsia="Arial" w:hAnsi="Times New Roman" w:cs="Times New Roman"/>
          <w:sz w:val="24"/>
          <w:szCs w:val="24"/>
        </w:rPr>
        <w:tab/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  <w:t>M.P.</w:t>
      </w:r>
      <w:r w:rsidRPr="00E33EB7">
        <w:rPr>
          <w:rFonts w:ascii="Times New Roman" w:eastAsia="Arial" w:hAnsi="Times New Roman" w:cs="Times New Roman"/>
          <w:sz w:val="24"/>
          <w:szCs w:val="24"/>
        </w:rPr>
        <w:tab/>
        <w:t>___________________________</w:t>
      </w:r>
    </w:p>
    <w:p w:rsidR="003D1CF1" w:rsidRPr="00E33EB7" w:rsidRDefault="003D1CF1" w:rsidP="003D1CF1">
      <w:pPr>
        <w:widowControl w:val="0"/>
        <w:spacing w:after="0" w:line="240" w:lineRule="auto"/>
        <w:ind w:left="85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33EB7">
        <w:rPr>
          <w:rFonts w:ascii="Times New Roman" w:eastAsia="Arial" w:hAnsi="Times New Roman" w:cs="Times New Roman"/>
          <w:szCs w:val="24"/>
        </w:rPr>
        <w:tab/>
      </w:r>
      <w:r w:rsidRPr="00E33EB7">
        <w:rPr>
          <w:rFonts w:ascii="Times New Roman" w:eastAsia="Arial" w:hAnsi="Times New Roman" w:cs="Times New Roman"/>
          <w:szCs w:val="24"/>
        </w:rPr>
        <w:tab/>
      </w:r>
      <w:r w:rsidRPr="00E33EB7">
        <w:rPr>
          <w:rFonts w:ascii="Times New Roman" w:eastAsia="Arial" w:hAnsi="Times New Roman" w:cs="Times New Roman"/>
          <w:szCs w:val="24"/>
        </w:rPr>
        <w:tab/>
      </w:r>
      <w:r w:rsidRPr="00E33EB7">
        <w:rPr>
          <w:rFonts w:ascii="Times New Roman" w:eastAsia="Arial" w:hAnsi="Times New Roman" w:cs="Times New Roman"/>
          <w:szCs w:val="24"/>
        </w:rPr>
        <w:tab/>
      </w:r>
      <w:r w:rsidRPr="00E33EB7">
        <w:rPr>
          <w:rFonts w:ascii="Times New Roman" w:eastAsia="Arial" w:hAnsi="Times New Roman" w:cs="Times New Roman"/>
          <w:szCs w:val="24"/>
        </w:rPr>
        <w:tab/>
      </w:r>
      <w:r w:rsidRPr="00E33EB7">
        <w:rPr>
          <w:rFonts w:ascii="Times New Roman" w:eastAsia="Arial" w:hAnsi="Times New Roman" w:cs="Times New Roman"/>
          <w:szCs w:val="24"/>
        </w:rPr>
        <w:tab/>
      </w:r>
      <w:r w:rsidRPr="00E33EB7">
        <w:rPr>
          <w:rFonts w:ascii="Times New Roman" w:eastAsia="Arial" w:hAnsi="Times New Roman" w:cs="Times New Roman"/>
          <w:szCs w:val="24"/>
        </w:rPr>
        <w:tab/>
        <w:t xml:space="preserve">  /Ovlaštena osoba ponuditelja/</w:t>
      </w:r>
    </w:p>
    <w:p w:rsidR="003D1CF1" w:rsidRPr="00E33EB7" w:rsidRDefault="003D1CF1" w:rsidP="003D1CF1">
      <w:pPr>
        <w:widowControl w:val="0"/>
        <w:spacing w:after="0" w:line="240" w:lineRule="auto"/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EB7">
        <w:rPr>
          <w:rFonts w:ascii="Times New Roman" w:eastAsia="Arial" w:hAnsi="Times New Roman" w:cs="Times New Roman"/>
          <w:sz w:val="24"/>
          <w:szCs w:val="24"/>
        </w:rPr>
        <w:tab/>
      </w:r>
    </w:p>
    <w:p w:rsidR="003D1CF1" w:rsidRPr="003D1CF1" w:rsidRDefault="003D1CF1" w:rsidP="003D1CF1">
      <w:pPr>
        <w:widowControl w:val="0"/>
        <w:spacing w:after="0" w:line="240" w:lineRule="auto"/>
        <w:rPr>
          <w:color w:val="FF0000"/>
        </w:rPr>
      </w:pPr>
    </w:p>
    <w:p w:rsidR="00D444E5" w:rsidRPr="003D1CF1" w:rsidRDefault="00D444E5">
      <w:pPr>
        <w:rPr>
          <w:color w:val="FF0000"/>
        </w:rPr>
      </w:pPr>
    </w:p>
    <w:sectPr w:rsidR="00D444E5" w:rsidRPr="003D1CF1" w:rsidSect="003D1CF1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86" w:rsidRDefault="007F6B86">
      <w:pPr>
        <w:spacing w:after="0" w:line="240" w:lineRule="auto"/>
      </w:pPr>
      <w:r>
        <w:separator/>
      </w:r>
    </w:p>
  </w:endnote>
  <w:endnote w:type="continuationSeparator" w:id="0">
    <w:p w:rsidR="007F6B86" w:rsidRDefault="007F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86" w:rsidRDefault="007F6B86">
      <w:pPr>
        <w:spacing w:after="0" w:line="240" w:lineRule="auto"/>
      </w:pPr>
      <w:r>
        <w:separator/>
      </w:r>
    </w:p>
  </w:footnote>
  <w:footnote w:type="continuationSeparator" w:id="0">
    <w:p w:rsidR="007F6B86" w:rsidRDefault="007F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77" w:rsidRDefault="001E7B77">
    <w:pPr>
      <w:pStyle w:val="Zaglavlje"/>
    </w:pPr>
    <w:r>
      <w:t xml:space="preserve">                                  Nabava uredskog namještaja, evidencijski broj: 66-22-JN</w:t>
    </w:r>
  </w:p>
  <w:p w:rsidR="001E7B77" w:rsidRDefault="001E7B77">
    <w:pPr>
      <w:pStyle w:val="Zaglavlje"/>
    </w:pPr>
    <w:r>
      <w:t>--------------------------------------------------------------------------------------------------------------------------------------</w:t>
    </w:r>
  </w:p>
  <w:p w:rsidR="001E7B77" w:rsidRDefault="001E7B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ACE138E"/>
    <w:multiLevelType w:val="multilevel"/>
    <w:tmpl w:val="A9A828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" w15:restartNumberingAfterBreak="0">
    <w:nsid w:val="2326265C"/>
    <w:multiLevelType w:val="multilevel"/>
    <w:tmpl w:val="BE8EDA88"/>
    <w:lvl w:ilvl="0">
      <w:start w:val="1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1860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080"/>
      </w:pPr>
    </w:lvl>
    <w:lvl w:ilvl="6">
      <w:start w:val="1"/>
      <w:numFmt w:val="decimal"/>
      <w:isLgl/>
      <w:lvlText w:val="%1.%2.%3.%4.%5.%6.%7."/>
      <w:lvlJc w:val="left"/>
      <w:pPr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</w:lvl>
  </w:abstractNum>
  <w:abstractNum w:abstractNumId="3" w15:restartNumberingAfterBreak="0">
    <w:nsid w:val="261F2D0A"/>
    <w:multiLevelType w:val="multilevel"/>
    <w:tmpl w:val="2D8008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6" w:hanging="720"/>
      </w:pPr>
    </w:lvl>
    <w:lvl w:ilvl="3">
      <w:start w:val="1"/>
      <w:numFmt w:val="decimal"/>
      <w:isLgl/>
      <w:lvlText w:val="%1.%2.%3.%4."/>
      <w:lvlJc w:val="left"/>
      <w:pPr>
        <w:ind w:left="1576" w:hanging="720"/>
      </w:pPr>
    </w:lvl>
    <w:lvl w:ilvl="4">
      <w:start w:val="1"/>
      <w:numFmt w:val="decimal"/>
      <w:isLgl/>
      <w:lvlText w:val="%1.%2.%3.%4.%5."/>
      <w:lvlJc w:val="left"/>
      <w:pPr>
        <w:ind w:left="1936" w:hanging="1080"/>
      </w:pPr>
    </w:lvl>
    <w:lvl w:ilvl="5">
      <w:start w:val="1"/>
      <w:numFmt w:val="decimal"/>
      <w:isLgl/>
      <w:lvlText w:val="%1.%2.%3.%4.%5.%6."/>
      <w:lvlJc w:val="left"/>
      <w:pPr>
        <w:ind w:left="1936" w:hanging="1080"/>
      </w:pPr>
    </w:lvl>
    <w:lvl w:ilvl="6">
      <w:start w:val="1"/>
      <w:numFmt w:val="decimal"/>
      <w:isLgl/>
      <w:lvlText w:val="%1.%2.%3.%4.%5.%6.%7."/>
      <w:lvlJc w:val="left"/>
      <w:pPr>
        <w:ind w:left="2296" w:hanging="1440"/>
      </w:p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</w:lvl>
  </w:abstractNum>
  <w:abstractNum w:abstractNumId="5" w15:restartNumberingAfterBreak="0">
    <w:nsid w:val="2D100581"/>
    <w:multiLevelType w:val="multilevel"/>
    <w:tmpl w:val="C4266C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23B3460"/>
    <w:multiLevelType w:val="hybridMultilevel"/>
    <w:tmpl w:val="A8C4DE00"/>
    <w:lvl w:ilvl="0" w:tplc="C824B386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96C77DD"/>
    <w:multiLevelType w:val="hybridMultilevel"/>
    <w:tmpl w:val="5D5619E4"/>
    <w:lvl w:ilvl="0" w:tplc="041A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5C807483"/>
    <w:multiLevelType w:val="hybridMultilevel"/>
    <w:tmpl w:val="21BC970E"/>
    <w:lvl w:ilvl="0" w:tplc="041A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9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77AD7CA6"/>
    <w:multiLevelType w:val="hybridMultilevel"/>
    <w:tmpl w:val="67EC2F3C"/>
    <w:lvl w:ilvl="0" w:tplc="574680B0">
      <w:start w:val="1"/>
      <w:numFmt w:val="decimal"/>
      <w:lvlText w:val="%1)"/>
      <w:lvlJc w:val="left"/>
      <w:pPr>
        <w:ind w:left="1215" w:hanging="360"/>
      </w:pPr>
    </w:lvl>
    <w:lvl w:ilvl="1" w:tplc="041A0019">
      <w:start w:val="1"/>
      <w:numFmt w:val="lowerLetter"/>
      <w:lvlText w:val="%2."/>
      <w:lvlJc w:val="left"/>
      <w:pPr>
        <w:ind w:left="1935" w:hanging="360"/>
      </w:pPr>
    </w:lvl>
    <w:lvl w:ilvl="2" w:tplc="041A001B">
      <w:start w:val="1"/>
      <w:numFmt w:val="lowerRoman"/>
      <w:lvlText w:val="%3."/>
      <w:lvlJc w:val="right"/>
      <w:pPr>
        <w:ind w:left="2655" w:hanging="180"/>
      </w:pPr>
    </w:lvl>
    <w:lvl w:ilvl="3" w:tplc="041A000F">
      <w:start w:val="1"/>
      <w:numFmt w:val="decimal"/>
      <w:lvlText w:val="%4."/>
      <w:lvlJc w:val="left"/>
      <w:pPr>
        <w:ind w:left="3375" w:hanging="360"/>
      </w:pPr>
    </w:lvl>
    <w:lvl w:ilvl="4" w:tplc="041A0019">
      <w:start w:val="1"/>
      <w:numFmt w:val="lowerLetter"/>
      <w:lvlText w:val="%5."/>
      <w:lvlJc w:val="left"/>
      <w:pPr>
        <w:ind w:left="4095" w:hanging="360"/>
      </w:pPr>
    </w:lvl>
    <w:lvl w:ilvl="5" w:tplc="041A001B">
      <w:start w:val="1"/>
      <w:numFmt w:val="lowerRoman"/>
      <w:lvlText w:val="%6."/>
      <w:lvlJc w:val="right"/>
      <w:pPr>
        <w:ind w:left="4815" w:hanging="180"/>
      </w:pPr>
    </w:lvl>
    <w:lvl w:ilvl="6" w:tplc="041A000F">
      <w:start w:val="1"/>
      <w:numFmt w:val="decimal"/>
      <w:lvlText w:val="%7."/>
      <w:lvlJc w:val="left"/>
      <w:pPr>
        <w:ind w:left="5535" w:hanging="360"/>
      </w:pPr>
    </w:lvl>
    <w:lvl w:ilvl="7" w:tplc="041A0019">
      <w:start w:val="1"/>
      <w:numFmt w:val="lowerLetter"/>
      <w:lvlText w:val="%8."/>
      <w:lvlJc w:val="left"/>
      <w:pPr>
        <w:ind w:left="6255" w:hanging="360"/>
      </w:pPr>
    </w:lvl>
    <w:lvl w:ilvl="8" w:tplc="041A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F1"/>
    <w:rsid w:val="00004900"/>
    <w:rsid w:val="000105FE"/>
    <w:rsid w:val="000E7E21"/>
    <w:rsid w:val="00133F51"/>
    <w:rsid w:val="001E7B77"/>
    <w:rsid w:val="00223A74"/>
    <w:rsid w:val="002F48A0"/>
    <w:rsid w:val="003D1CF1"/>
    <w:rsid w:val="00417231"/>
    <w:rsid w:val="004717F6"/>
    <w:rsid w:val="004A32B5"/>
    <w:rsid w:val="004B313D"/>
    <w:rsid w:val="005E5EAB"/>
    <w:rsid w:val="00795B73"/>
    <w:rsid w:val="007C2E05"/>
    <w:rsid w:val="007F6B86"/>
    <w:rsid w:val="00856418"/>
    <w:rsid w:val="008731CD"/>
    <w:rsid w:val="008B7673"/>
    <w:rsid w:val="008E53FB"/>
    <w:rsid w:val="008E548A"/>
    <w:rsid w:val="00902B7A"/>
    <w:rsid w:val="009576CE"/>
    <w:rsid w:val="0098322E"/>
    <w:rsid w:val="00AD7C22"/>
    <w:rsid w:val="00B632B6"/>
    <w:rsid w:val="00B81F31"/>
    <w:rsid w:val="00BB7369"/>
    <w:rsid w:val="00BC3063"/>
    <w:rsid w:val="00CA4E82"/>
    <w:rsid w:val="00CF40D0"/>
    <w:rsid w:val="00D444E5"/>
    <w:rsid w:val="00D573FD"/>
    <w:rsid w:val="00D80007"/>
    <w:rsid w:val="00E33EB7"/>
    <w:rsid w:val="00E711A2"/>
    <w:rsid w:val="00F23891"/>
    <w:rsid w:val="00F26FA3"/>
    <w:rsid w:val="00F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A4A3-3F8C-438E-ACD2-DC62877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CF1"/>
    <w:pPr>
      <w:widowControl w:val="0"/>
      <w:spacing w:after="0" w:line="240" w:lineRule="auto"/>
      <w:jc w:val="center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Zaglavlje">
    <w:name w:val="header"/>
    <w:basedOn w:val="Normal"/>
    <w:link w:val="ZaglavljeChar"/>
    <w:uiPriority w:val="99"/>
    <w:unhideWhenUsed/>
    <w:rsid w:val="003D1CF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CF1"/>
  </w:style>
  <w:style w:type="paragraph" w:styleId="Odlomakpopisa">
    <w:name w:val="List Paragraph"/>
    <w:basedOn w:val="Normal"/>
    <w:uiPriority w:val="34"/>
    <w:qFormat/>
    <w:rsid w:val="00AD7C22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223A7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23A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ava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Friganović</dc:creator>
  <cp:keywords/>
  <dc:description/>
  <cp:lastModifiedBy>Josipa Friganović</cp:lastModifiedBy>
  <cp:revision>8</cp:revision>
  <cp:lastPrinted>2022-11-25T09:32:00Z</cp:lastPrinted>
  <dcterms:created xsi:type="dcterms:W3CDTF">2022-11-21T07:45:00Z</dcterms:created>
  <dcterms:modified xsi:type="dcterms:W3CDTF">2022-11-25T10:36:00Z</dcterms:modified>
</cp:coreProperties>
</file>