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628438B2" w14:textId="77777777" w:rsidR="002A14C7" w:rsidRDefault="00F750A2" w:rsidP="00BB075C">
      <w:pPr>
        <w:pStyle w:val="Naslov"/>
        <w:rPr>
          <w:szCs w:val="32"/>
        </w:rPr>
      </w:pPr>
      <w:r w:rsidRPr="00F750A2">
        <w:rPr>
          <w:szCs w:val="32"/>
        </w:rPr>
        <w:t xml:space="preserve">Usluga izrade </w:t>
      </w:r>
      <w:r w:rsidR="002A14C7">
        <w:rPr>
          <w:szCs w:val="32"/>
        </w:rPr>
        <w:t>S</w:t>
      </w:r>
      <w:r w:rsidR="00C02BBE">
        <w:rPr>
          <w:szCs w:val="32"/>
        </w:rPr>
        <w:t xml:space="preserve">tudije </w:t>
      </w:r>
      <w:r w:rsidR="002A14C7">
        <w:rPr>
          <w:szCs w:val="32"/>
        </w:rPr>
        <w:t xml:space="preserve">analize potreba postavljanja </w:t>
      </w:r>
    </w:p>
    <w:p w14:paraId="3688D137" w14:textId="476400EC" w:rsidR="00BB075C" w:rsidRPr="00BB075C" w:rsidRDefault="00C02BBE" w:rsidP="00BB075C">
      <w:pPr>
        <w:pStyle w:val="Naslov"/>
        <w:rPr>
          <w:rFonts w:eastAsia="SimSun"/>
          <w:szCs w:val="32"/>
        </w:rPr>
      </w:pPr>
      <w:r>
        <w:rPr>
          <w:szCs w:val="32"/>
        </w:rPr>
        <w:t>električnih punionica</w:t>
      </w:r>
    </w:p>
    <w:p w14:paraId="3BABDED5" w14:textId="77777777" w:rsidR="00F750A2" w:rsidRPr="00F750A2" w:rsidRDefault="00F750A2" w:rsidP="0048248E">
      <w:pPr>
        <w:pStyle w:val="Naslov"/>
        <w:rPr>
          <w:szCs w:val="32"/>
        </w:rPr>
      </w:pPr>
    </w:p>
    <w:p w14:paraId="61DC05F2" w14:textId="470EC621" w:rsidR="0048248E" w:rsidRPr="00F750A2" w:rsidRDefault="0048248E" w:rsidP="0048248E">
      <w:pPr>
        <w:pStyle w:val="Naslov"/>
        <w:rPr>
          <w:szCs w:val="32"/>
        </w:rPr>
      </w:pPr>
      <w:r w:rsidRPr="00F750A2">
        <w:rPr>
          <w:szCs w:val="32"/>
        </w:rPr>
        <w:t xml:space="preserve">Evidencijski broj: </w:t>
      </w:r>
      <w:r w:rsidR="00C02BBE">
        <w:rPr>
          <w:szCs w:val="32"/>
        </w:rPr>
        <w:t>41</w:t>
      </w:r>
      <w:r w:rsidR="00E662B6" w:rsidRPr="00F750A2">
        <w:rPr>
          <w:szCs w:val="32"/>
        </w:rPr>
        <w:t>-18-JN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Default="0048248E">
      <w:pPr>
        <w:rPr>
          <w:rFonts w:ascii="Times New Roman" w:eastAsia="Arial" w:hAnsi="Times New Roman" w:cs="Times New Roman"/>
          <w:b/>
          <w:bCs/>
          <w:sz w:val="36"/>
          <w:szCs w:val="36"/>
        </w:rPr>
      </w:pPr>
    </w:p>
    <w:p w14:paraId="316802BF" w14:textId="4442B299" w:rsidR="00F95938" w:rsidRPr="000D409B" w:rsidRDefault="00B01259" w:rsidP="0048248E">
      <w:pPr>
        <w:ind w:right="1996"/>
        <w:rPr>
          <w:rFonts w:ascii="Times New Roman" w:hAnsi="Times New Roman" w:cs="Times New Roman"/>
          <w:spacing w:val="-1"/>
          <w:sz w:val="24"/>
        </w:rPr>
      </w:pPr>
      <w:r w:rsidRPr="000D409B">
        <w:rPr>
          <w:rFonts w:ascii="Times New Roman" w:hAnsi="Times New Roman" w:cs="Times New Roman"/>
          <w:spacing w:val="-1"/>
          <w:sz w:val="24"/>
        </w:rPr>
        <w:t xml:space="preserve">KLASA: </w:t>
      </w:r>
      <w:r w:rsidR="00C02BBE">
        <w:rPr>
          <w:rFonts w:ascii="Times New Roman" w:hAnsi="Times New Roman" w:cs="Times New Roman"/>
          <w:spacing w:val="-1"/>
          <w:sz w:val="24"/>
        </w:rPr>
        <w:t>406-01/18-3/49</w:t>
      </w:r>
    </w:p>
    <w:p w14:paraId="7E3E1D6B" w14:textId="284BB7BF" w:rsidR="00F95938" w:rsidRPr="000D409B" w:rsidRDefault="00B01259" w:rsidP="0048248E">
      <w:pPr>
        <w:ind w:right="1996"/>
        <w:rPr>
          <w:rFonts w:ascii="Times New Roman" w:hAnsi="Times New Roman" w:cs="Times New Roman"/>
          <w:spacing w:val="-1"/>
          <w:sz w:val="24"/>
        </w:rPr>
      </w:pPr>
      <w:r w:rsidRPr="000D409B">
        <w:rPr>
          <w:rFonts w:ascii="Times New Roman" w:hAnsi="Times New Roman" w:cs="Times New Roman"/>
          <w:spacing w:val="-1"/>
          <w:sz w:val="24"/>
        </w:rPr>
        <w:t xml:space="preserve">URBROJ: </w:t>
      </w:r>
      <w:r w:rsidR="00F750A2">
        <w:rPr>
          <w:rFonts w:ascii="Times New Roman" w:hAnsi="Times New Roman" w:cs="Times New Roman"/>
          <w:spacing w:val="-1"/>
          <w:sz w:val="24"/>
        </w:rPr>
        <w:t>2198/1-17/1-18-3</w:t>
      </w:r>
    </w:p>
    <w:p w14:paraId="2FFB8F61" w14:textId="6222D54C" w:rsidR="00F95938" w:rsidRPr="000D409B" w:rsidRDefault="00E11F46" w:rsidP="0048248E">
      <w:pPr>
        <w:ind w:right="1996"/>
        <w:rPr>
          <w:rFonts w:ascii="Times New Roman" w:eastAsia="Arial" w:hAnsi="Times New Roman" w:cs="Times New Roman"/>
          <w:sz w:val="24"/>
        </w:rPr>
      </w:pPr>
      <w:r w:rsidRPr="000D409B">
        <w:rPr>
          <w:rFonts w:ascii="Times New Roman" w:hAnsi="Times New Roman" w:cs="Times New Roman"/>
          <w:spacing w:val="-1"/>
          <w:sz w:val="24"/>
        </w:rPr>
        <w:t>Zadar,</w:t>
      </w:r>
      <w:r w:rsidR="006F6760">
        <w:rPr>
          <w:rFonts w:ascii="Times New Roman" w:hAnsi="Times New Roman" w:cs="Times New Roman"/>
          <w:spacing w:val="-1"/>
          <w:sz w:val="24"/>
        </w:rPr>
        <w:t xml:space="preserve"> </w:t>
      </w:r>
      <w:r w:rsidR="00C02BBE">
        <w:rPr>
          <w:rFonts w:ascii="Times New Roman" w:hAnsi="Times New Roman" w:cs="Times New Roman"/>
          <w:spacing w:val="-1"/>
          <w:sz w:val="24"/>
        </w:rPr>
        <w:t>19. studenoga</w:t>
      </w:r>
      <w:r w:rsidR="00E662B6" w:rsidRPr="000D409B">
        <w:rPr>
          <w:rFonts w:ascii="Times New Roman" w:hAnsi="Times New Roman" w:cs="Times New Roman"/>
          <w:spacing w:val="-1"/>
          <w:sz w:val="24"/>
        </w:rPr>
        <w:t xml:space="preserve"> 2018. godine</w:t>
      </w:r>
    </w:p>
    <w:p w14:paraId="60B8394E" w14:textId="77777777" w:rsidR="00F95938" w:rsidRPr="000D409B" w:rsidRDefault="00F95938">
      <w:pPr>
        <w:jc w:val="center"/>
        <w:rPr>
          <w:rFonts w:ascii="Times New Roman" w:eastAsia="Arial" w:hAnsi="Times New Roman" w:cs="Times New Roman"/>
          <w:sz w:val="20"/>
        </w:rPr>
        <w:sectPr w:rsidR="00F95938" w:rsidRPr="000D409B"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38E4D25E" w14:textId="51BB0B57" w:rsidR="00764606"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30465883" w:history="1">
            <w:r w:rsidR="00764606" w:rsidRPr="00B52627">
              <w:rPr>
                <w:rStyle w:val="Hiperveza"/>
                <w:rFonts w:ascii="Times New Roman" w:hAnsi="Times New Roman" w:cs="Times New Roman"/>
                <w:noProof/>
                <w:spacing w:val="-2"/>
                <w:u w:color="000000"/>
              </w:rPr>
              <w:t>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OPĆI PODACI</w:t>
            </w:r>
            <w:r w:rsidR="00764606">
              <w:rPr>
                <w:noProof/>
                <w:webHidden/>
              </w:rPr>
              <w:tab/>
            </w:r>
            <w:r w:rsidR="00764606">
              <w:rPr>
                <w:noProof/>
                <w:webHidden/>
              </w:rPr>
              <w:fldChar w:fldCharType="begin"/>
            </w:r>
            <w:r w:rsidR="00764606">
              <w:rPr>
                <w:noProof/>
                <w:webHidden/>
              </w:rPr>
              <w:instrText xml:space="preserve"> PAGEREF _Toc530465883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3D6723A9" w14:textId="234E6A3C"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84" w:history="1">
            <w:r w:rsidR="00764606" w:rsidRPr="00B52627">
              <w:rPr>
                <w:rStyle w:val="Hiperveza"/>
                <w:rFonts w:ascii="Times New Roman" w:hAnsi="Times New Roman" w:cs="Times New Roman"/>
                <w:noProof/>
                <w:spacing w:val="-2"/>
                <w:u w:color="000000"/>
              </w:rPr>
              <w:t>1.1.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 xml:space="preserve">Opći podaci </w:t>
            </w:r>
            <w:r w:rsidR="00764606" w:rsidRPr="00B52627">
              <w:rPr>
                <w:rStyle w:val="Hiperveza"/>
                <w:rFonts w:ascii="Times New Roman" w:hAnsi="Times New Roman" w:cs="Times New Roman"/>
                <w:noProof/>
                <w:u w:color="000000"/>
              </w:rPr>
              <w:t xml:space="preserve">o </w:t>
            </w:r>
            <w:r w:rsidR="00764606" w:rsidRPr="00B52627">
              <w:rPr>
                <w:rStyle w:val="Hiperveza"/>
                <w:rFonts w:ascii="Times New Roman" w:hAnsi="Times New Roman" w:cs="Times New Roman"/>
                <w:noProof/>
                <w:spacing w:val="-2"/>
                <w:u w:color="000000"/>
              </w:rPr>
              <w:t>naručitelju</w:t>
            </w:r>
            <w:r w:rsidR="00764606">
              <w:rPr>
                <w:noProof/>
                <w:webHidden/>
              </w:rPr>
              <w:tab/>
            </w:r>
            <w:r w:rsidR="00764606">
              <w:rPr>
                <w:noProof/>
                <w:webHidden/>
              </w:rPr>
              <w:fldChar w:fldCharType="begin"/>
            </w:r>
            <w:r w:rsidR="00764606">
              <w:rPr>
                <w:noProof/>
                <w:webHidden/>
              </w:rPr>
              <w:instrText xml:space="preserve"> PAGEREF _Toc530465884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38CFD71F" w14:textId="7B29100B"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85" w:history="1">
            <w:r w:rsidR="00764606" w:rsidRPr="00B52627">
              <w:rPr>
                <w:rStyle w:val="Hiperveza"/>
                <w:rFonts w:ascii="Times New Roman" w:hAnsi="Times New Roman" w:cs="Times New Roman"/>
                <w:noProof/>
                <w:spacing w:val="-1"/>
                <w:u w:color="000000"/>
              </w:rPr>
              <w:t>1.2.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Osoba ili služba zadužena za komunikaciju s gospodarskim subjektima</w:t>
            </w:r>
            <w:r w:rsidR="00764606">
              <w:rPr>
                <w:noProof/>
                <w:webHidden/>
              </w:rPr>
              <w:tab/>
            </w:r>
            <w:r w:rsidR="00764606">
              <w:rPr>
                <w:noProof/>
                <w:webHidden/>
              </w:rPr>
              <w:fldChar w:fldCharType="begin"/>
            </w:r>
            <w:r w:rsidR="00764606">
              <w:rPr>
                <w:noProof/>
                <w:webHidden/>
              </w:rPr>
              <w:instrText xml:space="preserve"> PAGEREF _Toc530465885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187C9A1A" w14:textId="2EC95DB4"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886" w:history="1">
            <w:r w:rsidR="00764606" w:rsidRPr="00B52627">
              <w:rPr>
                <w:rStyle w:val="Hiperveza"/>
                <w:rFonts w:ascii="Times New Roman" w:hAnsi="Times New Roman" w:cs="Times New Roman"/>
                <w:noProof/>
                <w:spacing w:val="-1"/>
                <w:u w:color="000000"/>
              </w:rPr>
              <w:t>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PODACI O PREDMETU NABAVE</w:t>
            </w:r>
            <w:r w:rsidR="00764606">
              <w:rPr>
                <w:noProof/>
                <w:webHidden/>
              </w:rPr>
              <w:tab/>
            </w:r>
            <w:r w:rsidR="00764606">
              <w:rPr>
                <w:noProof/>
                <w:webHidden/>
              </w:rPr>
              <w:fldChar w:fldCharType="begin"/>
            </w:r>
            <w:r w:rsidR="00764606">
              <w:rPr>
                <w:noProof/>
                <w:webHidden/>
              </w:rPr>
              <w:instrText xml:space="preserve"> PAGEREF _Toc530465886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7F30A91D" w14:textId="780A6F6F"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87" w:history="1">
            <w:r w:rsidR="00764606" w:rsidRPr="00B52627">
              <w:rPr>
                <w:rStyle w:val="Hiperveza"/>
                <w:rFonts w:ascii="Times New Roman" w:hAnsi="Times New Roman" w:cs="Times New Roman"/>
                <w:noProof/>
                <w:spacing w:val="-1"/>
                <w:u w:color="000000"/>
              </w:rPr>
              <w:t>2.1.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Evidencijski broj nabave:</w:t>
            </w:r>
            <w:r w:rsidR="00764606">
              <w:rPr>
                <w:noProof/>
                <w:webHidden/>
              </w:rPr>
              <w:tab/>
            </w:r>
            <w:r w:rsidR="00764606">
              <w:rPr>
                <w:noProof/>
                <w:webHidden/>
              </w:rPr>
              <w:fldChar w:fldCharType="begin"/>
            </w:r>
            <w:r w:rsidR="00764606">
              <w:rPr>
                <w:noProof/>
                <w:webHidden/>
              </w:rPr>
              <w:instrText xml:space="preserve"> PAGEREF _Toc530465887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08D4BD4B" w14:textId="5390C289"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88" w:history="1">
            <w:r w:rsidR="00764606" w:rsidRPr="00B52627">
              <w:rPr>
                <w:rStyle w:val="Hiperveza"/>
                <w:rFonts w:ascii="Times New Roman" w:hAnsi="Times New Roman" w:cs="Times New Roman"/>
                <w:noProof/>
                <w:spacing w:val="-1"/>
                <w:u w:color="000000"/>
              </w:rPr>
              <w:t>2.2.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Procijenjena vrijednost predmeta nabave:</w:t>
            </w:r>
            <w:r w:rsidR="00764606">
              <w:rPr>
                <w:noProof/>
                <w:webHidden/>
              </w:rPr>
              <w:tab/>
            </w:r>
            <w:r w:rsidR="00764606">
              <w:rPr>
                <w:noProof/>
                <w:webHidden/>
              </w:rPr>
              <w:fldChar w:fldCharType="begin"/>
            </w:r>
            <w:r w:rsidR="00764606">
              <w:rPr>
                <w:noProof/>
                <w:webHidden/>
              </w:rPr>
              <w:instrText xml:space="preserve"> PAGEREF _Toc530465888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646E8E2E" w14:textId="6E8854FC"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89" w:history="1">
            <w:r w:rsidR="00764606" w:rsidRPr="00B52627">
              <w:rPr>
                <w:rStyle w:val="Hiperveza"/>
                <w:rFonts w:ascii="Times New Roman" w:hAnsi="Times New Roman" w:cs="Times New Roman"/>
                <w:noProof/>
                <w:spacing w:val="-1"/>
                <w:u w:color="000000"/>
              </w:rPr>
              <w:t>2.3.</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Opis predmeta nabave ili grupa nabave</w:t>
            </w:r>
            <w:r w:rsidR="00764606">
              <w:rPr>
                <w:noProof/>
                <w:webHidden/>
              </w:rPr>
              <w:tab/>
            </w:r>
            <w:r w:rsidR="00764606">
              <w:rPr>
                <w:noProof/>
                <w:webHidden/>
              </w:rPr>
              <w:fldChar w:fldCharType="begin"/>
            </w:r>
            <w:r w:rsidR="00764606">
              <w:rPr>
                <w:noProof/>
                <w:webHidden/>
              </w:rPr>
              <w:instrText xml:space="preserve"> PAGEREF _Toc530465889 \h </w:instrText>
            </w:r>
            <w:r w:rsidR="00764606">
              <w:rPr>
                <w:noProof/>
                <w:webHidden/>
              </w:rPr>
            </w:r>
            <w:r w:rsidR="00764606">
              <w:rPr>
                <w:noProof/>
                <w:webHidden/>
              </w:rPr>
              <w:fldChar w:fldCharType="separate"/>
            </w:r>
            <w:r w:rsidR="00764606">
              <w:rPr>
                <w:noProof/>
                <w:webHidden/>
              </w:rPr>
              <w:t>3</w:t>
            </w:r>
            <w:r w:rsidR="00764606">
              <w:rPr>
                <w:noProof/>
                <w:webHidden/>
              </w:rPr>
              <w:fldChar w:fldCharType="end"/>
            </w:r>
          </w:hyperlink>
        </w:p>
        <w:p w14:paraId="005173CD" w14:textId="2444B03E"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0" w:history="1">
            <w:r w:rsidR="00764606" w:rsidRPr="00B52627">
              <w:rPr>
                <w:rStyle w:val="Hiperveza"/>
                <w:rFonts w:ascii="Times New Roman" w:hAnsi="Times New Roman" w:cs="Times New Roman"/>
                <w:noProof/>
                <w:spacing w:val="-1"/>
                <w:u w:color="000000"/>
              </w:rPr>
              <w:t>2.4.</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Količina i tehnička specifikacija predmeta nabave</w:t>
            </w:r>
            <w:r w:rsidR="00764606">
              <w:rPr>
                <w:noProof/>
                <w:webHidden/>
              </w:rPr>
              <w:tab/>
            </w:r>
            <w:r w:rsidR="00764606">
              <w:rPr>
                <w:noProof/>
                <w:webHidden/>
              </w:rPr>
              <w:fldChar w:fldCharType="begin"/>
            </w:r>
            <w:r w:rsidR="00764606">
              <w:rPr>
                <w:noProof/>
                <w:webHidden/>
              </w:rPr>
              <w:instrText xml:space="preserve"> PAGEREF _Toc530465890 \h </w:instrText>
            </w:r>
            <w:r w:rsidR="00764606">
              <w:rPr>
                <w:noProof/>
                <w:webHidden/>
              </w:rPr>
            </w:r>
            <w:r w:rsidR="00764606">
              <w:rPr>
                <w:noProof/>
                <w:webHidden/>
              </w:rPr>
              <w:fldChar w:fldCharType="separate"/>
            </w:r>
            <w:r w:rsidR="00764606">
              <w:rPr>
                <w:noProof/>
                <w:webHidden/>
              </w:rPr>
              <w:t>4</w:t>
            </w:r>
            <w:r w:rsidR="00764606">
              <w:rPr>
                <w:noProof/>
                <w:webHidden/>
              </w:rPr>
              <w:fldChar w:fldCharType="end"/>
            </w:r>
          </w:hyperlink>
        </w:p>
        <w:p w14:paraId="4FD420F7" w14:textId="768CDEF1"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1" w:history="1">
            <w:r w:rsidR="00764606" w:rsidRPr="00B52627">
              <w:rPr>
                <w:rStyle w:val="Hiperveza"/>
                <w:rFonts w:ascii="Times New Roman" w:hAnsi="Times New Roman" w:cs="Times New Roman"/>
                <w:noProof/>
                <w:spacing w:val="-1"/>
                <w:u w:color="000000"/>
              </w:rPr>
              <w:t>2.5.</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Mjesto izvršenja ugovora</w:t>
            </w:r>
            <w:r w:rsidR="00764606">
              <w:rPr>
                <w:noProof/>
                <w:webHidden/>
              </w:rPr>
              <w:tab/>
            </w:r>
            <w:r w:rsidR="00764606">
              <w:rPr>
                <w:noProof/>
                <w:webHidden/>
              </w:rPr>
              <w:fldChar w:fldCharType="begin"/>
            </w:r>
            <w:r w:rsidR="00764606">
              <w:rPr>
                <w:noProof/>
                <w:webHidden/>
              </w:rPr>
              <w:instrText xml:space="preserve"> PAGEREF _Toc530465891 \h </w:instrText>
            </w:r>
            <w:r w:rsidR="00764606">
              <w:rPr>
                <w:noProof/>
                <w:webHidden/>
              </w:rPr>
            </w:r>
            <w:r w:rsidR="00764606">
              <w:rPr>
                <w:noProof/>
                <w:webHidden/>
              </w:rPr>
              <w:fldChar w:fldCharType="separate"/>
            </w:r>
            <w:r w:rsidR="00764606">
              <w:rPr>
                <w:noProof/>
                <w:webHidden/>
              </w:rPr>
              <w:t>4</w:t>
            </w:r>
            <w:r w:rsidR="00764606">
              <w:rPr>
                <w:noProof/>
                <w:webHidden/>
              </w:rPr>
              <w:fldChar w:fldCharType="end"/>
            </w:r>
          </w:hyperlink>
        </w:p>
        <w:p w14:paraId="180184FE" w14:textId="2F360B9F"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2" w:history="1">
            <w:r w:rsidR="00764606" w:rsidRPr="00B52627">
              <w:rPr>
                <w:rStyle w:val="Hiperveza"/>
                <w:rFonts w:ascii="Times New Roman" w:hAnsi="Times New Roman" w:cs="Times New Roman"/>
                <w:noProof/>
                <w:spacing w:val="-1"/>
                <w:u w:color="000000"/>
              </w:rPr>
              <w:t>2.6.</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Rok početka i završetka izvršenja ugovora</w:t>
            </w:r>
            <w:r w:rsidR="00764606">
              <w:rPr>
                <w:noProof/>
                <w:webHidden/>
              </w:rPr>
              <w:tab/>
            </w:r>
            <w:r w:rsidR="00764606">
              <w:rPr>
                <w:noProof/>
                <w:webHidden/>
              </w:rPr>
              <w:fldChar w:fldCharType="begin"/>
            </w:r>
            <w:r w:rsidR="00764606">
              <w:rPr>
                <w:noProof/>
                <w:webHidden/>
              </w:rPr>
              <w:instrText xml:space="preserve"> PAGEREF _Toc530465892 \h </w:instrText>
            </w:r>
            <w:r w:rsidR="00764606">
              <w:rPr>
                <w:noProof/>
                <w:webHidden/>
              </w:rPr>
            </w:r>
            <w:r w:rsidR="00764606">
              <w:rPr>
                <w:noProof/>
                <w:webHidden/>
              </w:rPr>
              <w:fldChar w:fldCharType="separate"/>
            </w:r>
            <w:r w:rsidR="00764606">
              <w:rPr>
                <w:noProof/>
                <w:webHidden/>
              </w:rPr>
              <w:t>4</w:t>
            </w:r>
            <w:r w:rsidR="00764606">
              <w:rPr>
                <w:noProof/>
                <w:webHidden/>
              </w:rPr>
              <w:fldChar w:fldCharType="end"/>
            </w:r>
          </w:hyperlink>
        </w:p>
        <w:p w14:paraId="0D57BD4C" w14:textId="1F20727D"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3" w:history="1">
            <w:r w:rsidR="00764606" w:rsidRPr="00B52627">
              <w:rPr>
                <w:rStyle w:val="Hiperveza"/>
                <w:rFonts w:ascii="Times New Roman" w:hAnsi="Times New Roman" w:cs="Times New Roman"/>
                <w:noProof/>
                <w:spacing w:val="-1"/>
                <w:u w:color="000000"/>
              </w:rPr>
              <w:t>2.7.</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Rok valjanosti ponude</w:t>
            </w:r>
            <w:r w:rsidR="00764606">
              <w:rPr>
                <w:noProof/>
                <w:webHidden/>
              </w:rPr>
              <w:tab/>
            </w:r>
            <w:r w:rsidR="00764606">
              <w:rPr>
                <w:noProof/>
                <w:webHidden/>
              </w:rPr>
              <w:fldChar w:fldCharType="begin"/>
            </w:r>
            <w:r w:rsidR="00764606">
              <w:rPr>
                <w:noProof/>
                <w:webHidden/>
              </w:rPr>
              <w:instrText xml:space="preserve"> PAGEREF _Toc530465893 \h </w:instrText>
            </w:r>
            <w:r w:rsidR="00764606">
              <w:rPr>
                <w:noProof/>
                <w:webHidden/>
              </w:rPr>
            </w:r>
            <w:r w:rsidR="00764606">
              <w:rPr>
                <w:noProof/>
                <w:webHidden/>
              </w:rPr>
              <w:fldChar w:fldCharType="separate"/>
            </w:r>
            <w:r w:rsidR="00764606">
              <w:rPr>
                <w:noProof/>
                <w:webHidden/>
              </w:rPr>
              <w:t>4</w:t>
            </w:r>
            <w:r w:rsidR="00764606">
              <w:rPr>
                <w:noProof/>
                <w:webHidden/>
              </w:rPr>
              <w:fldChar w:fldCharType="end"/>
            </w:r>
          </w:hyperlink>
        </w:p>
        <w:p w14:paraId="7A05C8D9" w14:textId="6F986043"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894" w:history="1">
            <w:r w:rsidR="00764606" w:rsidRPr="00B52627">
              <w:rPr>
                <w:rStyle w:val="Hiperveza"/>
                <w:rFonts w:ascii="Times New Roman" w:hAnsi="Times New Roman" w:cs="Times New Roman"/>
                <w:noProof/>
                <w:spacing w:val="-1"/>
                <w:u w:color="000000"/>
              </w:rPr>
              <w:t>3.</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OSNOVE ZA ISKLJUČENJE GOSPODARSKOG SUBJEKTA</w:t>
            </w:r>
            <w:r w:rsidR="00764606">
              <w:rPr>
                <w:noProof/>
                <w:webHidden/>
              </w:rPr>
              <w:tab/>
            </w:r>
            <w:r w:rsidR="00764606">
              <w:rPr>
                <w:noProof/>
                <w:webHidden/>
              </w:rPr>
              <w:fldChar w:fldCharType="begin"/>
            </w:r>
            <w:r w:rsidR="00764606">
              <w:rPr>
                <w:noProof/>
                <w:webHidden/>
              </w:rPr>
              <w:instrText xml:space="preserve"> PAGEREF _Toc530465894 \h </w:instrText>
            </w:r>
            <w:r w:rsidR="00764606">
              <w:rPr>
                <w:noProof/>
                <w:webHidden/>
              </w:rPr>
            </w:r>
            <w:r w:rsidR="00764606">
              <w:rPr>
                <w:noProof/>
                <w:webHidden/>
              </w:rPr>
              <w:fldChar w:fldCharType="separate"/>
            </w:r>
            <w:r w:rsidR="00764606">
              <w:rPr>
                <w:noProof/>
                <w:webHidden/>
              </w:rPr>
              <w:t>4</w:t>
            </w:r>
            <w:r w:rsidR="00764606">
              <w:rPr>
                <w:noProof/>
                <w:webHidden/>
              </w:rPr>
              <w:fldChar w:fldCharType="end"/>
            </w:r>
          </w:hyperlink>
        </w:p>
        <w:p w14:paraId="4AF72E88" w14:textId="6A56BD9A"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5" w:history="1">
            <w:r w:rsidR="00764606" w:rsidRPr="00B52627">
              <w:rPr>
                <w:rStyle w:val="Hiperveza"/>
                <w:rFonts w:ascii="Times New Roman" w:hAnsi="Times New Roman" w:cs="Times New Roman"/>
                <w:noProof/>
                <w:spacing w:val="-1"/>
                <w:u w:color="000000"/>
              </w:rPr>
              <w:t>3.1.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Obveze plaćanja dospjelih poreznih obveza i obveza za mirovinsko i zdravstveno osiguranje</w:t>
            </w:r>
            <w:r w:rsidR="00764606">
              <w:rPr>
                <w:noProof/>
                <w:webHidden/>
              </w:rPr>
              <w:tab/>
            </w:r>
            <w:r w:rsidR="00764606">
              <w:rPr>
                <w:noProof/>
                <w:webHidden/>
              </w:rPr>
              <w:fldChar w:fldCharType="begin"/>
            </w:r>
            <w:r w:rsidR="00764606">
              <w:rPr>
                <w:noProof/>
                <w:webHidden/>
              </w:rPr>
              <w:instrText xml:space="preserve"> PAGEREF _Toc530465895 \h </w:instrText>
            </w:r>
            <w:r w:rsidR="00764606">
              <w:rPr>
                <w:noProof/>
                <w:webHidden/>
              </w:rPr>
            </w:r>
            <w:r w:rsidR="00764606">
              <w:rPr>
                <w:noProof/>
                <w:webHidden/>
              </w:rPr>
              <w:fldChar w:fldCharType="separate"/>
            </w:r>
            <w:r w:rsidR="00764606">
              <w:rPr>
                <w:noProof/>
                <w:webHidden/>
              </w:rPr>
              <w:t>4</w:t>
            </w:r>
            <w:r w:rsidR="00764606">
              <w:rPr>
                <w:noProof/>
                <w:webHidden/>
              </w:rPr>
              <w:fldChar w:fldCharType="end"/>
            </w:r>
          </w:hyperlink>
        </w:p>
        <w:p w14:paraId="07C1016F" w14:textId="35BEE354"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896" w:history="1">
            <w:r w:rsidR="00764606" w:rsidRPr="00B52627">
              <w:rPr>
                <w:rStyle w:val="Hiperveza"/>
                <w:rFonts w:ascii="Times New Roman" w:hAnsi="Times New Roman" w:cs="Times New Roman"/>
                <w:noProof/>
                <w:spacing w:val="-1"/>
                <w:u w:color="000000"/>
              </w:rPr>
              <w:t>4.</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SPOSOBNOST ZA OBAVLJANJE PROFESIONALNE DJELATNOSTI</w:t>
            </w:r>
            <w:r w:rsidR="00764606">
              <w:rPr>
                <w:noProof/>
                <w:webHidden/>
              </w:rPr>
              <w:tab/>
            </w:r>
            <w:r w:rsidR="00764606">
              <w:rPr>
                <w:noProof/>
                <w:webHidden/>
              </w:rPr>
              <w:fldChar w:fldCharType="begin"/>
            </w:r>
            <w:r w:rsidR="00764606">
              <w:rPr>
                <w:noProof/>
                <w:webHidden/>
              </w:rPr>
              <w:instrText xml:space="preserve"> PAGEREF _Toc530465896 \h </w:instrText>
            </w:r>
            <w:r w:rsidR="00764606">
              <w:rPr>
                <w:noProof/>
                <w:webHidden/>
              </w:rPr>
            </w:r>
            <w:r w:rsidR="00764606">
              <w:rPr>
                <w:noProof/>
                <w:webHidden/>
              </w:rPr>
              <w:fldChar w:fldCharType="separate"/>
            </w:r>
            <w:r w:rsidR="00764606">
              <w:rPr>
                <w:noProof/>
                <w:webHidden/>
              </w:rPr>
              <w:t>5</w:t>
            </w:r>
            <w:r w:rsidR="00764606">
              <w:rPr>
                <w:noProof/>
                <w:webHidden/>
              </w:rPr>
              <w:fldChar w:fldCharType="end"/>
            </w:r>
          </w:hyperlink>
        </w:p>
        <w:p w14:paraId="1260B3A1" w14:textId="3C0B26AE"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7" w:history="1">
            <w:r w:rsidR="00764606" w:rsidRPr="00B52627">
              <w:rPr>
                <w:rStyle w:val="Hiperveza"/>
                <w:rFonts w:ascii="Times New Roman" w:hAnsi="Times New Roman" w:cs="Times New Roman"/>
                <w:noProof/>
                <w:spacing w:val="-1"/>
                <w:u w:color="000000"/>
              </w:rPr>
              <w:t>4.1.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Upis u sudski, obrtni, strukovni ili drugi odgovarajući registar države sjedišta gospodarskog subjekta.</w:t>
            </w:r>
            <w:r w:rsidR="00764606">
              <w:rPr>
                <w:noProof/>
                <w:webHidden/>
              </w:rPr>
              <w:tab/>
            </w:r>
            <w:r w:rsidR="00764606">
              <w:rPr>
                <w:noProof/>
                <w:webHidden/>
              </w:rPr>
              <w:fldChar w:fldCharType="begin"/>
            </w:r>
            <w:r w:rsidR="00764606">
              <w:rPr>
                <w:noProof/>
                <w:webHidden/>
              </w:rPr>
              <w:instrText xml:space="preserve"> PAGEREF _Toc530465897 \h </w:instrText>
            </w:r>
            <w:r w:rsidR="00764606">
              <w:rPr>
                <w:noProof/>
                <w:webHidden/>
              </w:rPr>
            </w:r>
            <w:r w:rsidR="00764606">
              <w:rPr>
                <w:noProof/>
                <w:webHidden/>
              </w:rPr>
              <w:fldChar w:fldCharType="separate"/>
            </w:r>
            <w:r w:rsidR="00764606">
              <w:rPr>
                <w:noProof/>
                <w:webHidden/>
              </w:rPr>
              <w:t>5</w:t>
            </w:r>
            <w:r w:rsidR="00764606">
              <w:rPr>
                <w:noProof/>
                <w:webHidden/>
              </w:rPr>
              <w:fldChar w:fldCharType="end"/>
            </w:r>
          </w:hyperlink>
        </w:p>
        <w:p w14:paraId="22D7D2B9" w14:textId="016C22F5"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898" w:history="1">
            <w:r w:rsidR="00764606" w:rsidRPr="00B52627">
              <w:rPr>
                <w:rStyle w:val="Hiperveza"/>
                <w:rFonts w:ascii="Times New Roman" w:hAnsi="Times New Roman" w:cs="Times New Roman"/>
                <w:noProof/>
                <w:spacing w:val="-1"/>
                <w:u w:color="000000"/>
              </w:rPr>
              <w:t>5.</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TEHNIČKA SPOSOBNOST</w:t>
            </w:r>
            <w:r w:rsidR="00764606">
              <w:rPr>
                <w:noProof/>
                <w:webHidden/>
              </w:rPr>
              <w:tab/>
            </w:r>
            <w:r w:rsidR="00764606">
              <w:rPr>
                <w:noProof/>
                <w:webHidden/>
              </w:rPr>
              <w:fldChar w:fldCharType="begin"/>
            </w:r>
            <w:r w:rsidR="00764606">
              <w:rPr>
                <w:noProof/>
                <w:webHidden/>
              </w:rPr>
              <w:instrText xml:space="preserve"> PAGEREF _Toc530465898 \h </w:instrText>
            </w:r>
            <w:r w:rsidR="00764606">
              <w:rPr>
                <w:noProof/>
                <w:webHidden/>
              </w:rPr>
            </w:r>
            <w:r w:rsidR="00764606">
              <w:rPr>
                <w:noProof/>
                <w:webHidden/>
              </w:rPr>
              <w:fldChar w:fldCharType="separate"/>
            </w:r>
            <w:r w:rsidR="00764606">
              <w:rPr>
                <w:noProof/>
                <w:webHidden/>
              </w:rPr>
              <w:t>5</w:t>
            </w:r>
            <w:r w:rsidR="00764606">
              <w:rPr>
                <w:noProof/>
                <w:webHidden/>
              </w:rPr>
              <w:fldChar w:fldCharType="end"/>
            </w:r>
          </w:hyperlink>
        </w:p>
        <w:p w14:paraId="4CBBD5A1" w14:textId="5263CB4A"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899" w:history="1">
            <w:r w:rsidR="00764606" w:rsidRPr="00B52627">
              <w:rPr>
                <w:rStyle w:val="Hiperveza"/>
                <w:rFonts w:ascii="Times New Roman" w:hAnsi="Times New Roman" w:cs="Times New Roman"/>
                <w:noProof/>
                <w:spacing w:val="-1"/>
                <w:u w:color="000000"/>
              </w:rPr>
              <w:t>5.1.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Ponuditelj mora dokazati da je u godini u kojoj je započeo postupak nabave i tijekom tri godine koje prethode toj godini (2015., 2016., 2017.) izvršio usluge iste ili slične predmetu nabave</w:t>
            </w:r>
            <w:r w:rsidR="00764606">
              <w:rPr>
                <w:noProof/>
                <w:webHidden/>
              </w:rPr>
              <w:tab/>
            </w:r>
            <w:r w:rsidR="00764606">
              <w:rPr>
                <w:noProof/>
                <w:webHidden/>
              </w:rPr>
              <w:fldChar w:fldCharType="begin"/>
            </w:r>
            <w:r w:rsidR="00764606">
              <w:rPr>
                <w:noProof/>
                <w:webHidden/>
              </w:rPr>
              <w:instrText xml:space="preserve"> PAGEREF _Toc530465899 \h </w:instrText>
            </w:r>
            <w:r w:rsidR="00764606">
              <w:rPr>
                <w:noProof/>
                <w:webHidden/>
              </w:rPr>
            </w:r>
            <w:r w:rsidR="00764606">
              <w:rPr>
                <w:noProof/>
                <w:webHidden/>
              </w:rPr>
              <w:fldChar w:fldCharType="separate"/>
            </w:r>
            <w:r w:rsidR="00764606">
              <w:rPr>
                <w:noProof/>
                <w:webHidden/>
              </w:rPr>
              <w:t>5</w:t>
            </w:r>
            <w:r w:rsidR="00764606">
              <w:rPr>
                <w:noProof/>
                <w:webHidden/>
              </w:rPr>
              <w:fldChar w:fldCharType="end"/>
            </w:r>
          </w:hyperlink>
        </w:p>
        <w:p w14:paraId="5CFF53D5" w14:textId="4336D77E"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900" w:history="1">
            <w:r w:rsidR="00764606" w:rsidRPr="00B52627">
              <w:rPr>
                <w:rStyle w:val="Hiperveza"/>
                <w:rFonts w:ascii="Times New Roman" w:hAnsi="Times New Roman" w:cs="Times New Roman"/>
                <w:noProof/>
                <w:spacing w:val="-1"/>
                <w:u w:color="000000"/>
              </w:rPr>
              <w:t>6.</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KRITERIJ ZA ODABIR PONUDE</w:t>
            </w:r>
            <w:r w:rsidR="00764606">
              <w:rPr>
                <w:noProof/>
                <w:webHidden/>
              </w:rPr>
              <w:tab/>
            </w:r>
            <w:r w:rsidR="00764606">
              <w:rPr>
                <w:noProof/>
                <w:webHidden/>
              </w:rPr>
              <w:fldChar w:fldCharType="begin"/>
            </w:r>
            <w:r w:rsidR="00764606">
              <w:rPr>
                <w:noProof/>
                <w:webHidden/>
              </w:rPr>
              <w:instrText xml:space="preserve"> PAGEREF _Toc530465900 \h </w:instrText>
            </w:r>
            <w:r w:rsidR="00764606">
              <w:rPr>
                <w:noProof/>
                <w:webHidden/>
              </w:rPr>
            </w:r>
            <w:r w:rsidR="00764606">
              <w:rPr>
                <w:noProof/>
                <w:webHidden/>
              </w:rPr>
              <w:fldChar w:fldCharType="separate"/>
            </w:r>
            <w:r w:rsidR="00764606">
              <w:rPr>
                <w:noProof/>
                <w:webHidden/>
              </w:rPr>
              <w:t>6</w:t>
            </w:r>
            <w:r w:rsidR="00764606">
              <w:rPr>
                <w:noProof/>
                <w:webHidden/>
              </w:rPr>
              <w:fldChar w:fldCharType="end"/>
            </w:r>
          </w:hyperlink>
        </w:p>
        <w:p w14:paraId="4A40041F" w14:textId="5D561099"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901" w:history="1">
            <w:r w:rsidR="00764606" w:rsidRPr="00B52627">
              <w:rPr>
                <w:rStyle w:val="Hiperveza"/>
                <w:rFonts w:ascii="Times New Roman" w:hAnsi="Times New Roman" w:cs="Times New Roman"/>
                <w:noProof/>
                <w:spacing w:val="-1"/>
                <w:u w:color="000000"/>
              </w:rPr>
              <w:t>7.</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CIJENA PONUDE</w:t>
            </w:r>
            <w:r w:rsidR="00764606">
              <w:rPr>
                <w:noProof/>
                <w:webHidden/>
              </w:rPr>
              <w:tab/>
            </w:r>
            <w:r w:rsidR="00764606">
              <w:rPr>
                <w:noProof/>
                <w:webHidden/>
              </w:rPr>
              <w:fldChar w:fldCharType="begin"/>
            </w:r>
            <w:r w:rsidR="00764606">
              <w:rPr>
                <w:noProof/>
                <w:webHidden/>
              </w:rPr>
              <w:instrText xml:space="preserve"> PAGEREF _Toc530465901 \h </w:instrText>
            </w:r>
            <w:r w:rsidR="00764606">
              <w:rPr>
                <w:noProof/>
                <w:webHidden/>
              </w:rPr>
            </w:r>
            <w:r w:rsidR="00764606">
              <w:rPr>
                <w:noProof/>
                <w:webHidden/>
              </w:rPr>
              <w:fldChar w:fldCharType="separate"/>
            </w:r>
            <w:r w:rsidR="00764606">
              <w:rPr>
                <w:noProof/>
                <w:webHidden/>
              </w:rPr>
              <w:t>6</w:t>
            </w:r>
            <w:r w:rsidR="00764606">
              <w:rPr>
                <w:noProof/>
                <w:webHidden/>
              </w:rPr>
              <w:fldChar w:fldCharType="end"/>
            </w:r>
          </w:hyperlink>
        </w:p>
        <w:p w14:paraId="14EAE8C3" w14:textId="32ED665A"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902" w:history="1">
            <w:r w:rsidR="00764606" w:rsidRPr="00B52627">
              <w:rPr>
                <w:rStyle w:val="Hiperveza"/>
                <w:rFonts w:ascii="Times New Roman" w:hAnsi="Times New Roman" w:cs="Times New Roman"/>
                <w:noProof/>
                <w:spacing w:val="-1"/>
                <w:u w:color="000000"/>
              </w:rPr>
              <w:t>8.</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ROK, NAČIN I UVJETI PLAĆANJA</w:t>
            </w:r>
            <w:r w:rsidR="00764606">
              <w:rPr>
                <w:noProof/>
                <w:webHidden/>
              </w:rPr>
              <w:tab/>
            </w:r>
            <w:r w:rsidR="00764606">
              <w:rPr>
                <w:noProof/>
                <w:webHidden/>
              </w:rPr>
              <w:fldChar w:fldCharType="begin"/>
            </w:r>
            <w:r w:rsidR="00764606">
              <w:rPr>
                <w:noProof/>
                <w:webHidden/>
              </w:rPr>
              <w:instrText xml:space="preserve"> PAGEREF _Toc530465902 \h </w:instrText>
            </w:r>
            <w:r w:rsidR="00764606">
              <w:rPr>
                <w:noProof/>
                <w:webHidden/>
              </w:rPr>
            </w:r>
            <w:r w:rsidR="00764606">
              <w:rPr>
                <w:noProof/>
                <w:webHidden/>
              </w:rPr>
              <w:fldChar w:fldCharType="separate"/>
            </w:r>
            <w:r w:rsidR="00764606">
              <w:rPr>
                <w:noProof/>
                <w:webHidden/>
              </w:rPr>
              <w:t>6</w:t>
            </w:r>
            <w:r w:rsidR="00764606">
              <w:rPr>
                <w:noProof/>
                <w:webHidden/>
              </w:rPr>
              <w:fldChar w:fldCharType="end"/>
            </w:r>
          </w:hyperlink>
        </w:p>
        <w:p w14:paraId="12F04FF8" w14:textId="5F3F8A04" w:rsidR="00764606" w:rsidRDefault="00F10423">
          <w:pPr>
            <w:pStyle w:val="Sadraj1"/>
            <w:tabs>
              <w:tab w:val="left" w:pos="1285"/>
              <w:tab w:val="right" w:leader="dot" w:pos="10341"/>
            </w:tabs>
            <w:rPr>
              <w:rFonts w:asciiTheme="minorHAnsi" w:eastAsiaTheme="minorEastAsia" w:hAnsiTheme="minorHAnsi"/>
              <w:b w:val="0"/>
              <w:bCs w:val="0"/>
              <w:noProof/>
              <w:lang w:eastAsia="hr-HR"/>
            </w:rPr>
          </w:pPr>
          <w:hyperlink w:anchor="_Toc530465903" w:history="1">
            <w:r w:rsidR="00764606" w:rsidRPr="00B52627">
              <w:rPr>
                <w:rStyle w:val="Hiperveza"/>
                <w:rFonts w:ascii="Times New Roman" w:hAnsi="Times New Roman" w:cs="Times New Roman"/>
                <w:noProof/>
                <w:spacing w:val="-1"/>
                <w:u w:color="000000"/>
              </w:rPr>
              <w:t>9.</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UPUTA O ISPRAVNOM NAČINU IZRADE PONUDE</w:t>
            </w:r>
            <w:r w:rsidR="00764606">
              <w:rPr>
                <w:noProof/>
                <w:webHidden/>
              </w:rPr>
              <w:tab/>
            </w:r>
            <w:r w:rsidR="00764606">
              <w:rPr>
                <w:noProof/>
                <w:webHidden/>
              </w:rPr>
              <w:fldChar w:fldCharType="begin"/>
            </w:r>
            <w:r w:rsidR="00764606">
              <w:rPr>
                <w:noProof/>
                <w:webHidden/>
              </w:rPr>
              <w:instrText xml:space="preserve"> PAGEREF _Toc530465903 \h </w:instrText>
            </w:r>
            <w:r w:rsidR="00764606">
              <w:rPr>
                <w:noProof/>
                <w:webHidden/>
              </w:rPr>
            </w:r>
            <w:r w:rsidR="00764606">
              <w:rPr>
                <w:noProof/>
                <w:webHidden/>
              </w:rPr>
              <w:fldChar w:fldCharType="separate"/>
            </w:r>
            <w:r w:rsidR="00764606">
              <w:rPr>
                <w:noProof/>
                <w:webHidden/>
              </w:rPr>
              <w:t>6</w:t>
            </w:r>
            <w:r w:rsidR="00764606">
              <w:rPr>
                <w:noProof/>
                <w:webHidden/>
              </w:rPr>
              <w:fldChar w:fldCharType="end"/>
            </w:r>
          </w:hyperlink>
        </w:p>
        <w:p w14:paraId="28388961" w14:textId="4BBE0D69"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04" w:history="1">
            <w:r w:rsidR="00764606" w:rsidRPr="00B52627">
              <w:rPr>
                <w:rStyle w:val="Hiperveza"/>
                <w:rFonts w:ascii="Times New Roman" w:hAnsi="Times New Roman" w:cs="Times New Roman"/>
                <w:noProof/>
                <w:spacing w:val="-1"/>
                <w:u w:color="000000"/>
              </w:rPr>
              <w:t>9.1.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Sadržaj ponude</w:t>
            </w:r>
            <w:r w:rsidR="00764606">
              <w:rPr>
                <w:noProof/>
                <w:webHidden/>
              </w:rPr>
              <w:tab/>
            </w:r>
            <w:r w:rsidR="00764606">
              <w:rPr>
                <w:noProof/>
                <w:webHidden/>
              </w:rPr>
              <w:fldChar w:fldCharType="begin"/>
            </w:r>
            <w:r w:rsidR="00764606">
              <w:rPr>
                <w:noProof/>
                <w:webHidden/>
              </w:rPr>
              <w:instrText xml:space="preserve"> PAGEREF _Toc530465904 \h </w:instrText>
            </w:r>
            <w:r w:rsidR="00764606">
              <w:rPr>
                <w:noProof/>
                <w:webHidden/>
              </w:rPr>
            </w:r>
            <w:r w:rsidR="00764606">
              <w:rPr>
                <w:noProof/>
                <w:webHidden/>
              </w:rPr>
              <w:fldChar w:fldCharType="separate"/>
            </w:r>
            <w:r w:rsidR="00764606">
              <w:rPr>
                <w:noProof/>
                <w:webHidden/>
              </w:rPr>
              <w:t>7</w:t>
            </w:r>
            <w:r w:rsidR="00764606">
              <w:rPr>
                <w:noProof/>
                <w:webHidden/>
              </w:rPr>
              <w:fldChar w:fldCharType="end"/>
            </w:r>
          </w:hyperlink>
        </w:p>
        <w:p w14:paraId="1BFB0F21" w14:textId="0B2B6EC1"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05" w:history="1">
            <w:r w:rsidR="00764606" w:rsidRPr="00B52627">
              <w:rPr>
                <w:rStyle w:val="Hiperveza"/>
                <w:rFonts w:ascii="Times New Roman" w:hAnsi="Times New Roman" w:cs="Times New Roman"/>
                <w:noProof/>
                <w:spacing w:val="-1"/>
                <w:u w:color="000000"/>
              </w:rPr>
              <w:t>9.2.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Način izrade ponude</w:t>
            </w:r>
            <w:r w:rsidR="00764606">
              <w:rPr>
                <w:noProof/>
                <w:webHidden/>
              </w:rPr>
              <w:tab/>
            </w:r>
            <w:r w:rsidR="00764606">
              <w:rPr>
                <w:noProof/>
                <w:webHidden/>
              </w:rPr>
              <w:fldChar w:fldCharType="begin"/>
            </w:r>
            <w:r w:rsidR="00764606">
              <w:rPr>
                <w:noProof/>
                <w:webHidden/>
              </w:rPr>
              <w:instrText xml:space="preserve"> PAGEREF _Toc530465905 \h </w:instrText>
            </w:r>
            <w:r w:rsidR="00764606">
              <w:rPr>
                <w:noProof/>
                <w:webHidden/>
              </w:rPr>
            </w:r>
            <w:r w:rsidR="00764606">
              <w:rPr>
                <w:noProof/>
                <w:webHidden/>
              </w:rPr>
              <w:fldChar w:fldCharType="separate"/>
            </w:r>
            <w:r w:rsidR="00764606">
              <w:rPr>
                <w:noProof/>
                <w:webHidden/>
              </w:rPr>
              <w:t>7</w:t>
            </w:r>
            <w:r w:rsidR="00764606">
              <w:rPr>
                <w:noProof/>
                <w:webHidden/>
              </w:rPr>
              <w:fldChar w:fldCharType="end"/>
            </w:r>
          </w:hyperlink>
        </w:p>
        <w:p w14:paraId="09802402" w14:textId="2F6B591A"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06" w:history="1">
            <w:r w:rsidR="00764606" w:rsidRPr="00B52627">
              <w:rPr>
                <w:rStyle w:val="Hiperveza"/>
                <w:rFonts w:ascii="Times New Roman" w:hAnsi="Times New Roman" w:cs="Times New Roman"/>
                <w:noProof/>
                <w:spacing w:val="-1"/>
                <w:u w:color="000000"/>
              </w:rPr>
              <w:t>10.</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NAČIN DOSTAVE PONUDE</w:t>
            </w:r>
            <w:r w:rsidR="00764606">
              <w:rPr>
                <w:noProof/>
                <w:webHidden/>
              </w:rPr>
              <w:tab/>
            </w:r>
            <w:r w:rsidR="00764606">
              <w:rPr>
                <w:noProof/>
                <w:webHidden/>
              </w:rPr>
              <w:fldChar w:fldCharType="begin"/>
            </w:r>
            <w:r w:rsidR="00764606">
              <w:rPr>
                <w:noProof/>
                <w:webHidden/>
              </w:rPr>
              <w:instrText xml:space="preserve"> PAGEREF _Toc530465906 \h </w:instrText>
            </w:r>
            <w:r w:rsidR="00764606">
              <w:rPr>
                <w:noProof/>
                <w:webHidden/>
              </w:rPr>
            </w:r>
            <w:r w:rsidR="00764606">
              <w:rPr>
                <w:noProof/>
                <w:webHidden/>
              </w:rPr>
              <w:fldChar w:fldCharType="separate"/>
            </w:r>
            <w:r w:rsidR="00764606">
              <w:rPr>
                <w:noProof/>
                <w:webHidden/>
              </w:rPr>
              <w:t>7</w:t>
            </w:r>
            <w:r w:rsidR="00764606">
              <w:rPr>
                <w:noProof/>
                <w:webHidden/>
              </w:rPr>
              <w:fldChar w:fldCharType="end"/>
            </w:r>
          </w:hyperlink>
        </w:p>
        <w:p w14:paraId="13F20AFD" w14:textId="747CDED4"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07" w:history="1">
            <w:r w:rsidR="00764606" w:rsidRPr="00B52627">
              <w:rPr>
                <w:rStyle w:val="Hiperveza"/>
                <w:rFonts w:ascii="Times New Roman" w:hAnsi="Times New Roman" w:cs="Times New Roman"/>
                <w:noProof/>
                <w:spacing w:val="-1"/>
                <w:u w:color="000000"/>
              </w:rPr>
              <w:t>10.1.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Mjesto dostave ponude</w:t>
            </w:r>
            <w:r w:rsidR="00764606">
              <w:rPr>
                <w:noProof/>
                <w:webHidden/>
              </w:rPr>
              <w:tab/>
            </w:r>
            <w:r w:rsidR="00764606">
              <w:rPr>
                <w:noProof/>
                <w:webHidden/>
              </w:rPr>
              <w:fldChar w:fldCharType="begin"/>
            </w:r>
            <w:r w:rsidR="00764606">
              <w:rPr>
                <w:noProof/>
                <w:webHidden/>
              </w:rPr>
              <w:instrText xml:space="preserve"> PAGEREF _Toc530465907 \h </w:instrText>
            </w:r>
            <w:r w:rsidR="00764606">
              <w:rPr>
                <w:noProof/>
                <w:webHidden/>
              </w:rPr>
            </w:r>
            <w:r w:rsidR="00764606">
              <w:rPr>
                <w:noProof/>
                <w:webHidden/>
              </w:rPr>
              <w:fldChar w:fldCharType="separate"/>
            </w:r>
            <w:r w:rsidR="00764606">
              <w:rPr>
                <w:noProof/>
                <w:webHidden/>
              </w:rPr>
              <w:t>7</w:t>
            </w:r>
            <w:r w:rsidR="00764606">
              <w:rPr>
                <w:noProof/>
                <w:webHidden/>
              </w:rPr>
              <w:fldChar w:fldCharType="end"/>
            </w:r>
          </w:hyperlink>
        </w:p>
        <w:p w14:paraId="479C5078" w14:textId="105724EA"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08" w:history="1">
            <w:r w:rsidR="00764606" w:rsidRPr="00B52627">
              <w:rPr>
                <w:rStyle w:val="Hiperveza"/>
                <w:rFonts w:ascii="Times New Roman" w:hAnsi="Times New Roman" w:cs="Times New Roman"/>
                <w:noProof/>
                <w:spacing w:val="-1"/>
                <w:u w:color="000000"/>
              </w:rPr>
              <w:t>10.2.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Način dostave ponude</w:t>
            </w:r>
            <w:r w:rsidR="00764606">
              <w:rPr>
                <w:noProof/>
                <w:webHidden/>
              </w:rPr>
              <w:tab/>
            </w:r>
            <w:r w:rsidR="00764606">
              <w:rPr>
                <w:noProof/>
                <w:webHidden/>
              </w:rPr>
              <w:fldChar w:fldCharType="begin"/>
            </w:r>
            <w:r w:rsidR="00764606">
              <w:rPr>
                <w:noProof/>
                <w:webHidden/>
              </w:rPr>
              <w:instrText xml:space="preserve"> PAGEREF _Toc530465908 \h </w:instrText>
            </w:r>
            <w:r w:rsidR="00764606">
              <w:rPr>
                <w:noProof/>
                <w:webHidden/>
              </w:rPr>
            </w:r>
            <w:r w:rsidR="00764606">
              <w:rPr>
                <w:noProof/>
                <w:webHidden/>
              </w:rPr>
              <w:fldChar w:fldCharType="separate"/>
            </w:r>
            <w:r w:rsidR="00764606">
              <w:rPr>
                <w:noProof/>
                <w:webHidden/>
              </w:rPr>
              <w:t>7</w:t>
            </w:r>
            <w:r w:rsidR="00764606">
              <w:rPr>
                <w:noProof/>
                <w:webHidden/>
              </w:rPr>
              <w:fldChar w:fldCharType="end"/>
            </w:r>
          </w:hyperlink>
        </w:p>
        <w:p w14:paraId="52C7ED26" w14:textId="5D72872F"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09" w:history="1">
            <w:r w:rsidR="00764606" w:rsidRPr="00B52627">
              <w:rPr>
                <w:rStyle w:val="Hiperveza"/>
                <w:rFonts w:ascii="Times New Roman" w:hAnsi="Times New Roman" w:cs="Times New Roman"/>
                <w:noProof/>
                <w:spacing w:val="-1"/>
                <w:u w:color="000000"/>
              </w:rPr>
              <w:t>10.3.</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Rok za dostavu ponude</w:t>
            </w:r>
            <w:r w:rsidR="00764606">
              <w:rPr>
                <w:noProof/>
                <w:webHidden/>
              </w:rPr>
              <w:tab/>
            </w:r>
            <w:r w:rsidR="00764606">
              <w:rPr>
                <w:noProof/>
                <w:webHidden/>
              </w:rPr>
              <w:fldChar w:fldCharType="begin"/>
            </w:r>
            <w:r w:rsidR="00764606">
              <w:rPr>
                <w:noProof/>
                <w:webHidden/>
              </w:rPr>
              <w:instrText xml:space="preserve"> PAGEREF _Toc530465909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5AE1B7AD" w14:textId="7D82527D"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10" w:history="1">
            <w:r w:rsidR="00764606" w:rsidRPr="00B52627">
              <w:rPr>
                <w:rStyle w:val="Hiperveza"/>
                <w:rFonts w:ascii="Times New Roman" w:hAnsi="Times New Roman" w:cs="Times New Roman"/>
                <w:noProof/>
                <w:spacing w:val="-1"/>
                <w:u w:color="000000"/>
              </w:rPr>
              <w:t>11.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BITNI UVJETI ZA IZVRŠENJE UGOVORA O NABAVI</w:t>
            </w:r>
            <w:r w:rsidR="00764606">
              <w:rPr>
                <w:noProof/>
                <w:webHidden/>
              </w:rPr>
              <w:tab/>
            </w:r>
            <w:r w:rsidR="00764606">
              <w:rPr>
                <w:noProof/>
                <w:webHidden/>
              </w:rPr>
              <w:fldChar w:fldCharType="begin"/>
            </w:r>
            <w:r w:rsidR="00764606">
              <w:rPr>
                <w:noProof/>
                <w:webHidden/>
              </w:rPr>
              <w:instrText xml:space="preserve"> PAGEREF _Toc530465910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20503EC4" w14:textId="38A16830"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11" w:history="1">
            <w:r w:rsidR="00764606" w:rsidRPr="00B52627">
              <w:rPr>
                <w:rStyle w:val="Hiperveza"/>
                <w:rFonts w:ascii="Times New Roman" w:hAnsi="Times New Roman" w:cs="Times New Roman"/>
                <w:noProof/>
                <w:spacing w:val="-1"/>
                <w:u w:color="000000"/>
              </w:rPr>
              <w:t>12.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OSTALO</w:t>
            </w:r>
            <w:r w:rsidR="00764606">
              <w:rPr>
                <w:noProof/>
                <w:webHidden/>
              </w:rPr>
              <w:tab/>
            </w:r>
            <w:r w:rsidR="00764606">
              <w:rPr>
                <w:noProof/>
                <w:webHidden/>
              </w:rPr>
              <w:fldChar w:fldCharType="begin"/>
            </w:r>
            <w:r w:rsidR="00764606">
              <w:rPr>
                <w:noProof/>
                <w:webHidden/>
              </w:rPr>
              <w:instrText xml:space="preserve"> PAGEREF _Toc530465911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4184B3A7" w14:textId="5DEFE701"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12" w:history="1">
            <w:r w:rsidR="00764606" w:rsidRPr="00B52627">
              <w:rPr>
                <w:rStyle w:val="Hiperveza"/>
                <w:rFonts w:ascii="Times New Roman" w:hAnsi="Times New Roman" w:cs="Times New Roman"/>
                <w:noProof/>
                <w:spacing w:val="-1"/>
                <w:u w:color="000000"/>
              </w:rPr>
              <w:t>12.1.</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Popis gospodarskih subjekata s kojima je naručitelj u sukobu interesa</w:t>
            </w:r>
            <w:r w:rsidR="00764606">
              <w:rPr>
                <w:noProof/>
                <w:webHidden/>
              </w:rPr>
              <w:tab/>
            </w:r>
            <w:r w:rsidR="00764606">
              <w:rPr>
                <w:noProof/>
                <w:webHidden/>
              </w:rPr>
              <w:fldChar w:fldCharType="begin"/>
            </w:r>
            <w:r w:rsidR="00764606">
              <w:rPr>
                <w:noProof/>
                <w:webHidden/>
              </w:rPr>
              <w:instrText xml:space="preserve"> PAGEREF _Toc530465912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1AECEE54" w14:textId="606EDF6D"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13" w:history="1">
            <w:r w:rsidR="00764606" w:rsidRPr="00B52627">
              <w:rPr>
                <w:rStyle w:val="Hiperveza"/>
                <w:rFonts w:ascii="Times New Roman" w:hAnsi="Times New Roman" w:cs="Times New Roman"/>
                <w:noProof/>
                <w:spacing w:val="-1"/>
                <w:u w:color="000000"/>
              </w:rPr>
              <w:t>12.2.</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Obavijest o rezultatima nabave</w:t>
            </w:r>
            <w:r w:rsidR="00764606">
              <w:rPr>
                <w:noProof/>
                <w:webHidden/>
              </w:rPr>
              <w:tab/>
            </w:r>
            <w:r w:rsidR="00764606">
              <w:rPr>
                <w:noProof/>
                <w:webHidden/>
              </w:rPr>
              <w:fldChar w:fldCharType="begin"/>
            </w:r>
            <w:r w:rsidR="00764606">
              <w:rPr>
                <w:noProof/>
                <w:webHidden/>
              </w:rPr>
              <w:instrText xml:space="preserve"> PAGEREF _Toc530465913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0E7FCC22" w14:textId="53A3FE0D"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14" w:history="1">
            <w:r w:rsidR="00764606" w:rsidRPr="00B52627">
              <w:rPr>
                <w:rStyle w:val="Hiperveza"/>
                <w:rFonts w:ascii="Times New Roman" w:hAnsi="Times New Roman" w:cs="Times New Roman"/>
                <w:noProof/>
                <w:spacing w:val="-1"/>
                <w:u w:color="000000"/>
              </w:rPr>
              <w:t>12.3.</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Posebne odredbe</w:t>
            </w:r>
            <w:r w:rsidR="00764606">
              <w:rPr>
                <w:noProof/>
                <w:webHidden/>
              </w:rPr>
              <w:tab/>
            </w:r>
            <w:r w:rsidR="00764606">
              <w:rPr>
                <w:noProof/>
                <w:webHidden/>
              </w:rPr>
              <w:fldChar w:fldCharType="begin"/>
            </w:r>
            <w:r w:rsidR="00764606">
              <w:rPr>
                <w:noProof/>
                <w:webHidden/>
              </w:rPr>
              <w:instrText xml:space="preserve"> PAGEREF _Toc530465914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57C6EFFE" w14:textId="678C6A00" w:rsidR="00764606" w:rsidRDefault="00F10423">
          <w:pPr>
            <w:pStyle w:val="Sadraj1"/>
            <w:tabs>
              <w:tab w:val="left" w:pos="1540"/>
              <w:tab w:val="right" w:leader="dot" w:pos="10341"/>
            </w:tabs>
            <w:rPr>
              <w:rFonts w:asciiTheme="minorHAnsi" w:eastAsiaTheme="minorEastAsia" w:hAnsiTheme="minorHAnsi"/>
              <w:b w:val="0"/>
              <w:bCs w:val="0"/>
              <w:noProof/>
              <w:lang w:eastAsia="hr-HR"/>
            </w:rPr>
          </w:pPr>
          <w:hyperlink w:anchor="_Toc530465915" w:history="1">
            <w:r w:rsidR="00764606" w:rsidRPr="00B52627">
              <w:rPr>
                <w:rStyle w:val="Hiperveza"/>
                <w:rFonts w:ascii="Times New Roman" w:hAnsi="Times New Roman" w:cs="Times New Roman"/>
                <w:noProof/>
                <w:spacing w:val="-1"/>
                <w:u w:color="000000"/>
              </w:rPr>
              <w:t>12.4.</w:t>
            </w:r>
            <w:r w:rsidR="00764606">
              <w:rPr>
                <w:rFonts w:asciiTheme="minorHAnsi" w:eastAsiaTheme="minorEastAsia" w:hAnsiTheme="minorHAnsi"/>
                <w:b w:val="0"/>
                <w:bCs w:val="0"/>
                <w:noProof/>
                <w:lang w:eastAsia="hr-HR"/>
              </w:rPr>
              <w:tab/>
            </w:r>
            <w:r w:rsidR="00764606" w:rsidRPr="00B52627">
              <w:rPr>
                <w:rStyle w:val="Hiperveza"/>
                <w:rFonts w:ascii="Times New Roman" w:hAnsi="Times New Roman" w:cs="Times New Roman"/>
                <w:noProof/>
                <w:spacing w:val="-1"/>
                <w:u w:color="000000"/>
              </w:rPr>
              <w:t>Žalba</w:t>
            </w:r>
            <w:r w:rsidR="00764606">
              <w:rPr>
                <w:noProof/>
                <w:webHidden/>
              </w:rPr>
              <w:tab/>
            </w:r>
            <w:r w:rsidR="00764606">
              <w:rPr>
                <w:noProof/>
                <w:webHidden/>
              </w:rPr>
              <w:fldChar w:fldCharType="begin"/>
            </w:r>
            <w:r w:rsidR="00764606">
              <w:rPr>
                <w:noProof/>
                <w:webHidden/>
              </w:rPr>
              <w:instrText xml:space="preserve"> PAGEREF _Toc530465915 \h </w:instrText>
            </w:r>
            <w:r w:rsidR="00764606">
              <w:rPr>
                <w:noProof/>
                <w:webHidden/>
              </w:rPr>
            </w:r>
            <w:r w:rsidR="00764606">
              <w:rPr>
                <w:noProof/>
                <w:webHidden/>
              </w:rPr>
              <w:fldChar w:fldCharType="separate"/>
            </w:r>
            <w:r w:rsidR="00764606">
              <w:rPr>
                <w:noProof/>
                <w:webHidden/>
              </w:rPr>
              <w:t>8</w:t>
            </w:r>
            <w:r w:rsidR="00764606">
              <w:rPr>
                <w:noProof/>
                <w:webHidden/>
              </w:rPr>
              <w:fldChar w:fldCharType="end"/>
            </w:r>
          </w:hyperlink>
        </w:p>
        <w:p w14:paraId="720542FE" w14:textId="3EED83C4"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7777777" w:rsidR="00C63F76" w:rsidRDefault="00C63F76" w:rsidP="0028749E">
      <w:pPr>
        <w:ind w:left="3229" w:right="2975"/>
        <w:jc w:val="center"/>
        <w:rPr>
          <w:rFonts w:ascii="Times New Roman" w:eastAsia="Calibri" w:hAnsi="Times New Roman" w:cs="Times New Roman"/>
          <w:b/>
          <w:spacing w:val="-1"/>
          <w:sz w:val="24"/>
        </w:rPr>
      </w:pPr>
    </w:p>
    <w:p w14:paraId="3291B94A" w14:textId="7EAFD0D3" w:rsidR="00C63F76" w:rsidRDefault="00C63F76" w:rsidP="0028749E">
      <w:pPr>
        <w:ind w:left="3229" w:right="2975"/>
        <w:jc w:val="center"/>
        <w:rPr>
          <w:rFonts w:ascii="Times New Roman" w:eastAsia="Calibri" w:hAnsi="Times New Roman" w:cs="Times New Roman"/>
          <w:b/>
          <w:spacing w:val="-1"/>
          <w:sz w:val="24"/>
        </w:rPr>
      </w:pPr>
    </w:p>
    <w:p w14:paraId="39EB26EA" w14:textId="26AF17C9" w:rsidR="008E7730" w:rsidRDefault="008E7730" w:rsidP="0028749E">
      <w:pPr>
        <w:ind w:left="3229" w:right="2975"/>
        <w:jc w:val="center"/>
        <w:rPr>
          <w:rFonts w:ascii="Times New Roman" w:eastAsia="Calibri" w:hAnsi="Times New Roman" w:cs="Times New Roman"/>
          <w:b/>
          <w:spacing w:val="-1"/>
          <w:sz w:val="24"/>
        </w:rPr>
      </w:pPr>
    </w:p>
    <w:p w14:paraId="26303896" w14:textId="77777777" w:rsidR="008E7730" w:rsidRDefault="008E7730" w:rsidP="0028749E">
      <w:pPr>
        <w:ind w:left="3229" w:right="2975"/>
        <w:jc w:val="center"/>
        <w:rPr>
          <w:rFonts w:ascii="Times New Roman" w:eastAsia="Calibri" w:hAnsi="Times New Roman" w:cs="Times New Roman"/>
          <w:b/>
          <w:spacing w:val="-1"/>
          <w:sz w:val="24"/>
        </w:rPr>
      </w:pPr>
    </w:p>
    <w:p w14:paraId="0180B239" w14:textId="77777777" w:rsidR="0028749E" w:rsidRPr="0028749E" w:rsidRDefault="0028749E" w:rsidP="0028749E">
      <w:pPr>
        <w:ind w:left="3229" w:right="2975"/>
        <w:jc w:val="center"/>
        <w:rPr>
          <w:rFonts w:ascii="Times New Roman" w:eastAsia="Arial" w:hAnsi="Times New Roman" w:cs="Times New Roman"/>
          <w:sz w:val="24"/>
        </w:rPr>
      </w:pPr>
      <w:r w:rsidRPr="0028749E">
        <w:rPr>
          <w:rFonts w:ascii="Times New Roman" w:eastAsia="Calibri" w:hAnsi="Times New Roman" w:cs="Times New Roman"/>
          <w:b/>
          <w:spacing w:val="-1"/>
          <w:sz w:val="24"/>
        </w:rPr>
        <w:lastRenderedPageBreak/>
        <w:t>POZIV NA DOSTAVU PONUDE</w:t>
      </w:r>
    </w:p>
    <w:p w14:paraId="4141E556" w14:textId="77777777" w:rsidR="0028749E" w:rsidRPr="0028749E" w:rsidRDefault="0028749E" w:rsidP="00474CF6">
      <w:pPr>
        <w:jc w:val="center"/>
        <w:rPr>
          <w:rFonts w:ascii="Times New Roman" w:eastAsia="Arial" w:hAnsi="Times New Roman" w:cs="Times New Roman"/>
          <w:b/>
          <w:bCs/>
        </w:rPr>
      </w:pPr>
    </w:p>
    <w:p w14:paraId="1807E9AA" w14:textId="50AF07B7" w:rsidR="0028749E" w:rsidRPr="00861842" w:rsidRDefault="0028749E" w:rsidP="00E00E3E">
      <w:pPr>
        <w:spacing w:before="1"/>
        <w:ind w:left="855" w:right="7"/>
        <w:jc w:val="both"/>
        <w:rPr>
          <w:rFonts w:ascii="Times New Roman" w:eastAsia="Arial" w:hAnsi="Times New Roman" w:cs="Times New Roman"/>
          <w:spacing w:val="-2"/>
          <w:sz w:val="24"/>
          <w:szCs w:val="24"/>
        </w:rPr>
      </w:pPr>
      <w:r w:rsidRPr="00861842">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2A14C7">
        <w:rPr>
          <w:rFonts w:ascii="Times New Roman" w:eastAsia="Arial" w:hAnsi="Times New Roman" w:cs="Times New Roman"/>
          <w:spacing w:val="-2"/>
          <w:sz w:val="24"/>
          <w:szCs w:val="24"/>
        </w:rPr>
        <w:t>u</w:t>
      </w:r>
      <w:r w:rsidR="002A14C7" w:rsidRPr="002A14C7">
        <w:rPr>
          <w:rFonts w:ascii="Times New Roman" w:eastAsia="Arial" w:hAnsi="Times New Roman" w:cs="Times New Roman"/>
          <w:spacing w:val="-2"/>
          <w:sz w:val="24"/>
          <w:szCs w:val="24"/>
        </w:rPr>
        <w:t>slug</w:t>
      </w:r>
      <w:r w:rsidR="002A14C7">
        <w:rPr>
          <w:rFonts w:ascii="Times New Roman" w:eastAsia="Arial" w:hAnsi="Times New Roman" w:cs="Times New Roman"/>
          <w:spacing w:val="-2"/>
          <w:sz w:val="24"/>
          <w:szCs w:val="24"/>
        </w:rPr>
        <w:t>e</w:t>
      </w:r>
      <w:r w:rsidR="002A14C7" w:rsidRPr="002A14C7">
        <w:rPr>
          <w:rFonts w:ascii="Times New Roman" w:eastAsia="Arial" w:hAnsi="Times New Roman" w:cs="Times New Roman"/>
          <w:spacing w:val="-2"/>
          <w:sz w:val="24"/>
          <w:szCs w:val="24"/>
        </w:rPr>
        <w:t xml:space="preserve"> izrade Studije analize potreba postavljanja električnih punionica</w:t>
      </w:r>
      <w:r w:rsidR="00BB075C" w:rsidRPr="002A14C7">
        <w:rPr>
          <w:rFonts w:ascii="Times New Roman" w:eastAsia="Arial" w:hAnsi="Times New Roman" w:cs="Times New Roman"/>
          <w:spacing w:val="-2"/>
          <w:sz w:val="24"/>
          <w:szCs w:val="24"/>
        </w:rPr>
        <w:t>,</w:t>
      </w:r>
      <w:r w:rsidR="00861842" w:rsidRPr="00861842">
        <w:rPr>
          <w:rFonts w:ascii="Times New Roman" w:eastAsia="Arial" w:hAnsi="Times New Roman" w:cs="Times New Roman"/>
          <w:spacing w:val="-2"/>
          <w:sz w:val="24"/>
          <w:szCs w:val="24"/>
        </w:rPr>
        <w:t xml:space="preserve"> </w:t>
      </w:r>
      <w:r w:rsidR="00E00E3E" w:rsidRPr="00861842">
        <w:rPr>
          <w:rFonts w:ascii="Times New Roman" w:eastAsia="Arial" w:hAnsi="Times New Roman" w:cs="Times New Roman"/>
          <w:spacing w:val="-2"/>
          <w:sz w:val="24"/>
          <w:szCs w:val="24"/>
        </w:rPr>
        <w:t xml:space="preserve">evidencijski broj: </w:t>
      </w:r>
      <w:r w:rsidR="00C02BBE">
        <w:rPr>
          <w:rFonts w:ascii="Times New Roman" w:eastAsia="Arial" w:hAnsi="Times New Roman" w:cs="Times New Roman"/>
          <w:spacing w:val="-2"/>
          <w:sz w:val="24"/>
          <w:szCs w:val="24"/>
        </w:rPr>
        <w:t>41</w:t>
      </w:r>
      <w:r w:rsidR="00CD4865" w:rsidRPr="00861842">
        <w:rPr>
          <w:rFonts w:ascii="Times New Roman" w:eastAsia="Arial" w:hAnsi="Times New Roman" w:cs="Times New Roman"/>
          <w:spacing w:val="-2"/>
          <w:sz w:val="24"/>
          <w:szCs w:val="24"/>
        </w:rPr>
        <w:t>-</w:t>
      </w:r>
      <w:r w:rsidRPr="00861842">
        <w:rPr>
          <w:rFonts w:ascii="Times New Roman" w:eastAsia="Arial" w:hAnsi="Times New Roman" w:cs="Times New Roman"/>
          <w:spacing w:val="-2"/>
          <w:sz w:val="24"/>
          <w:szCs w:val="24"/>
        </w:rPr>
        <w:t>18-JN,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0FC6107" w14:textId="77777777" w:rsidR="0028749E" w:rsidRPr="0028749E" w:rsidRDefault="0028749E" w:rsidP="0028749E">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530465883"/>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77777777" w:rsidR="0028749E" w:rsidRPr="0028749E" w:rsidRDefault="0028749E" w:rsidP="007B670E">
      <w:pPr>
        <w:numPr>
          <w:ilvl w:val="1"/>
          <w:numId w:val="6"/>
        </w:numPr>
        <w:outlineLvl w:val="0"/>
        <w:rPr>
          <w:rFonts w:ascii="Times New Roman" w:eastAsia="Arial" w:hAnsi="Times New Roman" w:cs="Times New Roman"/>
          <w:b/>
          <w:bCs/>
          <w:spacing w:val="-2"/>
          <w:sz w:val="24"/>
          <w:u w:val="thick" w:color="000000"/>
        </w:rPr>
      </w:pPr>
      <w:bookmarkStart w:id="3" w:name="_Toc510095164"/>
      <w:bookmarkStart w:id="4" w:name="_Toc530465884"/>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5400F8DC" w:rsidR="0028749E" w:rsidRPr="0028749E" w:rsidRDefault="00585DF1" w:rsidP="007B670E">
      <w:pPr>
        <w:numPr>
          <w:ilvl w:val="1"/>
          <w:numId w:val="6"/>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530465885"/>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1352F71F" w14:textId="51FB302C" w:rsidR="0028749E" w:rsidRPr="0028749E" w:rsidRDefault="0028749E" w:rsidP="00C02BBE">
      <w:pPr>
        <w:tabs>
          <w:tab w:val="left" w:pos="2271"/>
          <w:tab w:val="left" w:pos="2979"/>
        </w:tabs>
        <w:spacing w:before="72"/>
        <w:ind w:left="855" w:right="7"/>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574D0188" w:rsidR="0028749E" w:rsidRPr="0028749E" w:rsidRDefault="0028749E" w:rsidP="0028749E">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Pr="0028749E">
        <w:rPr>
          <w:rFonts w:ascii="Times New Roman" w:eastAsia="Arial" w:hAnsi="Times New Roman" w:cs="Times New Roman"/>
          <w:spacing w:val="-1"/>
          <w:sz w:val="24"/>
        </w:rPr>
        <w:t>023/ 350-361</w:t>
      </w:r>
    </w:p>
    <w:p w14:paraId="40409147" w14:textId="4833969D" w:rsidR="00913F58" w:rsidRPr="00C02BBE" w:rsidRDefault="0028749E" w:rsidP="00C02BBE">
      <w:pPr>
        <w:tabs>
          <w:tab w:val="left" w:pos="2979"/>
          <w:tab w:val="left" w:pos="3687"/>
        </w:tabs>
        <w:ind w:left="855" w:right="40" w:hanging="1"/>
        <w:rPr>
          <w:rFonts w:ascii="Times New Roman" w:hAnsi="Times New Roman" w:cs="Times New Roman"/>
          <w:sz w:val="24"/>
          <w:szCs w:val="24"/>
        </w:rPr>
      </w:pPr>
      <w:r w:rsidRPr="00C02BBE">
        <w:rPr>
          <w:rFonts w:ascii="Times New Roman" w:eastAsia="Arial" w:hAnsi="Times New Roman" w:cs="Times New Roman"/>
          <w:spacing w:val="-1"/>
          <w:sz w:val="24"/>
          <w:szCs w:val="24"/>
        </w:rPr>
        <w:t>Adresa</w:t>
      </w:r>
      <w:r w:rsidRPr="00C02BBE">
        <w:rPr>
          <w:rFonts w:ascii="Times New Roman" w:eastAsia="Arial" w:hAnsi="Times New Roman" w:cs="Times New Roman"/>
          <w:sz w:val="24"/>
          <w:szCs w:val="24"/>
        </w:rPr>
        <w:t xml:space="preserve"> </w:t>
      </w:r>
      <w:r w:rsidRPr="00C02BBE">
        <w:rPr>
          <w:rFonts w:ascii="Times New Roman" w:eastAsia="Arial" w:hAnsi="Times New Roman" w:cs="Times New Roman"/>
          <w:spacing w:val="-1"/>
          <w:sz w:val="24"/>
          <w:szCs w:val="24"/>
        </w:rPr>
        <w:t>elektronske</w:t>
      </w:r>
      <w:r w:rsidRPr="00C02BBE">
        <w:rPr>
          <w:rFonts w:ascii="Times New Roman" w:eastAsia="Arial" w:hAnsi="Times New Roman" w:cs="Times New Roman"/>
          <w:spacing w:val="-2"/>
          <w:sz w:val="24"/>
          <w:szCs w:val="24"/>
        </w:rPr>
        <w:t xml:space="preserve"> pošte:</w:t>
      </w:r>
      <w:r w:rsidRPr="00C02BBE">
        <w:rPr>
          <w:rFonts w:ascii="Times New Roman" w:eastAsia="Arial" w:hAnsi="Times New Roman" w:cs="Times New Roman"/>
          <w:spacing w:val="-2"/>
          <w:sz w:val="24"/>
          <w:szCs w:val="24"/>
        </w:rPr>
        <w:tab/>
      </w:r>
      <w:hyperlink r:id="rId11" w:history="1">
        <w:r w:rsidR="00C02BBE" w:rsidRPr="00C02BBE">
          <w:rPr>
            <w:rStyle w:val="Hiperveza"/>
            <w:rFonts w:ascii="Times New Roman" w:hAnsi="Times New Roman" w:cs="Times New Roman"/>
            <w:sz w:val="24"/>
            <w:szCs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4531FB3B" w14:textId="77777777" w:rsidR="0028749E" w:rsidRPr="0028749E" w:rsidRDefault="0028749E" w:rsidP="0028749E">
      <w:pPr>
        <w:tabs>
          <w:tab w:val="left" w:pos="2271"/>
          <w:tab w:val="left" w:pos="2979"/>
        </w:tabs>
        <w:spacing w:before="72"/>
        <w:ind w:left="855" w:right="40"/>
        <w:jc w:val="both"/>
        <w:rPr>
          <w:rFonts w:ascii="Times New Roman" w:eastAsia="Arial" w:hAnsi="Times New Roman" w:cs="Times New Roman"/>
          <w:spacing w:val="-1"/>
          <w:sz w:val="24"/>
        </w:rPr>
      </w:pPr>
      <w:r w:rsidRPr="0028749E">
        <w:rPr>
          <w:rFonts w:ascii="Times New Roman" w:eastAsia="Arial" w:hAnsi="Times New Roman" w:cs="Times New Roman"/>
          <w:spacing w:val="-1"/>
          <w:sz w:val="24"/>
        </w:rPr>
        <w:t>Ovaj Poziv na dostavu ponuda objavljen je na mrežnoj stranici naručitelja (</w:t>
      </w:r>
      <w:hyperlink r:id="rId12" w:history="1">
        <w:r w:rsidRPr="0028749E">
          <w:rPr>
            <w:rFonts w:ascii="Times New Roman" w:eastAsia="Arial" w:hAnsi="Times New Roman" w:cs="Times New Roman"/>
            <w:color w:val="0000FF" w:themeColor="hyperlink"/>
            <w:spacing w:val="-1"/>
            <w:sz w:val="24"/>
            <w:u w:val="single"/>
          </w:rPr>
          <w:t>www.zadarska-zupanija.hr</w:t>
        </w:r>
      </w:hyperlink>
      <w:r w:rsidRPr="0028749E">
        <w:rPr>
          <w:rFonts w:ascii="Times New Roman" w:eastAsia="Arial" w:hAnsi="Times New Roman" w:cs="Times New Roman"/>
          <w:color w:val="0000FF" w:themeColor="hyperlink"/>
          <w:spacing w:val="-1"/>
          <w:sz w:val="24"/>
          <w:u w:val="single"/>
        </w:rPr>
        <w:t xml:space="preserve"> </w:t>
      </w:r>
      <w:r w:rsidRPr="0028749E">
        <w:rPr>
          <w:rFonts w:ascii="Times New Roman" w:eastAsia="Arial" w:hAnsi="Times New Roman" w:cs="Times New Roman"/>
          <w:spacing w:val="-1"/>
          <w:sz w:val="24"/>
        </w:rPr>
        <w:t>), gdje će biti objavljene i sve eventualne izmjene Poziva.</w:t>
      </w:r>
    </w:p>
    <w:p w14:paraId="48A66C70" w14:textId="77777777" w:rsidR="00503E67" w:rsidRPr="0028749E" w:rsidRDefault="00503E67" w:rsidP="0028749E">
      <w:pPr>
        <w:tabs>
          <w:tab w:val="left" w:pos="2979"/>
          <w:tab w:val="left" w:pos="3687"/>
        </w:tabs>
        <w:ind w:left="855" w:right="4352" w:hanging="1"/>
        <w:rPr>
          <w:rFonts w:ascii="Times New Roman" w:eastAsia="Arial" w:hAnsi="Times New Roman" w:cs="Times New Roman"/>
          <w:color w:val="0562C1"/>
          <w:spacing w:val="30"/>
          <w:sz w:val="24"/>
        </w:rPr>
      </w:pPr>
    </w:p>
    <w:p w14:paraId="2B1EDFD8"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530465886"/>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77777777" w:rsidR="0028749E" w:rsidRPr="0028749E" w:rsidRDefault="0028749E" w:rsidP="007B670E">
      <w:pPr>
        <w:numPr>
          <w:ilvl w:val="1"/>
          <w:numId w:val="6"/>
        </w:numPr>
        <w:outlineLvl w:val="0"/>
        <w:rPr>
          <w:rFonts w:ascii="Times New Roman" w:eastAsia="Arial" w:hAnsi="Times New Roman" w:cs="Times New Roman"/>
          <w:b/>
          <w:bCs/>
          <w:spacing w:val="-1"/>
          <w:sz w:val="24"/>
          <w:u w:val="thick" w:color="000000"/>
        </w:rPr>
      </w:pPr>
      <w:bookmarkStart w:id="9" w:name="_Toc510095167"/>
      <w:bookmarkStart w:id="10" w:name="_Toc530465887"/>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51ED68F4"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C02BBE">
        <w:rPr>
          <w:rFonts w:ascii="Times New Roman" w:eastAsia="Arial" w:hAnsi="Times New Roman" w:cs="Times New Roman"/>
          <w:spacing w:val="-1"/>
          <w:sz w:val="24"/>
        </w:rPr>
        <w:t>41</w:t>
      </w:r>
      <w:r w:rsidRPr="000D658A">
        <w:rPr>
          <w:rFonts w:ascii="Times New Roman" w:eastAsia="Arial" w:hAnsi="Times New Roman" w:cs="Times New Roman"/>
          <w:spacing w:val="-1"/>
          <w:sz w:val="24"/>
        </w:rPr>
        <w:t>-18-JN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16263D0E" w:rsidR="0028749E" w:rsidRPr="0028749E" w:rsidRDefault="00585DF1" w:rsidP="007B670E">
      <w:pPr>
        <w:numPr>
          <w:ilvl w:val="1"/>
          <w:numId w:val="6"/>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530465888"/>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1B2F2BE1" w:rsidR="0028749E" w:rsidRPr="0028749E" w:rsidRDefault="00C02BBE"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88</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09FAB82F" w:rsidR="0028749E" w:rsidRPr="00F568E0" w:rsidRDefault="00585DF1" w:rsidP="007B670E">
      <w:pPr>
        <w:numPr>
          <w:ilvl w:val="1"/>
          <w:numId w:val="6"/>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530465889"/>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4EA3868F" w14:textId="0AFE7987" w:rsidR="002A14C7" w:rsidRPr="002A14C7" w:rsidRDefault="002B6E42" w:rsidP="002A14C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izrada </w:t>
      </w:r>
      <w:r w:rsidR="002A14C7" w:rsidRPr="002A14C7">
        <w:rPr>
          <w:rFonts w:ascii="Times New Roman" w:eastAsia="SimSun" w:hAnsi="Times New Roman" w:cs="Times New Roman"/>
          <w:sz w:val="24"/>
          <w:szCs w:val="24"/>
        </w:rPr>
        <w:t>Studije analize potreba postavljanja električnih punionica</w:t>
      </w:r>
      <w:r w:rsidR="002A14C7">
        <w:rPr>
          <w:rFonts w:ascii="Times New Roman" w:eastAsia="SimSun" w:hAnsi="Times New Roman" w:cs="Times New Roman"/>
          <w:sz w:val="24"/>
          <w:szCs w:val="24"/>
        </w:rPr>
        <w:t>.</w:t>
      </w:r>
      <w:r w:rsidR="002A14C7" w:rsidRPr="002A14C7">
        <w:rPr>
          <w:rFonts w:ascii="Times New Roman" w:eastAsia="SimSun" w:hAnsi="Times New Roman" w:cs="Times New Roman"/>
          <w:sz w:val="24"/>
          <w:szCs w:val="24"/>
        </w:rPr>
        <w:t xml:space="preserve"> </w:t>
      </w:r>
    </w:p>
    <w:p w14:paraId="1E579C51" w14:textId="3664A891" w:rsidR="002B6E42" w:rsidRPr="002B6E42" w:rsidRDefault="002B6E42" w:rsidP="00884CEC">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884CEC" w:rsidRPr="00884CEC">
        <w:rPr>
          <w:rFonts w:ascii="Times New Roman" w:eastAsia="SimSun" w:hAnsi="Times New Roman" w:cs="Times New Roman"/>
          <w:sz w:val="24"/>
          <w:szCs w:val="24"/>
        </w:rPr>
        <w:t>71241000-9</w:t>
      </w:r>
    </w:p>
    <w:p w14:paraId="22149902" w14:textId="0AD6F5A9" w:rsidR="002B6E42" w:rsidRDefault="002B6E42" w:rsidP="002B6E42">
      <w:pPr>
        <w:spacing w:before="1" w:line="252" w:lineRule="exact"/>
        <w:ind w:left="855" w:right="7"/>
        <w:jc w:val="both"/>
        <w:rPr>
          <w:rFonts w:ascii="Times New Roman" w:eastAsia="Arial" w:hAnsi="Times New Roman" w:cs="Times New Roman"/>
          <w:spacing w:val="-2"/>
          <w:sz w:val="24"/>
        </w:rPr>
      </w:pPr>
    </w:p>
    <w:p w14:paraId="739B0937" w14:textId="77777777" w:rsidR="002A14C7" w:rsidRPr="00DD2E1F" w:rsidRDefault="002A14C7" w:rsidP="002B6E42">
      <w:pPr>
        <w:spacing w:before="1" w:line="252" w:lineRule="exact"/>
        <w:ind w:left="855" w:right="7"/>
        <w:jc w:val="both"/>
        <w:rPr>
          <w:rFonts w:ascii="Times New Roman" w:eastAsia="Arial" w:hAnsi="Times New Roman" w:cs="Times New Roman"/>
          <w:spacing w:val="-2"/>
          <w:sz w:val="24"/>
        </w:rPr>
      </w:pPr>
    </w:p>
    <w:p w14:paraId="14B18318" w14:textId="72788F81" w:rsidR="0028749E" w:rsidRPr="00F568E0" w:rsidRDefault="00585DF1"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lastRenderedPageBreak/>
        <w:t xml:space="preserve"> </w:t>
      </w:r>
      <w:bookmarkStart w:id="16" w:name="_Toc530465890"/>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7B1FC41E" w14:textId="02D8334A" w:rsidR="003B49A0" w:rsidRDefault="00884CEC" w:rsidP="002B6E42">
      <w:pPr>
        <w:widowControl/>
        <w:ind w:left="850"/>
        <w:jc w:val="both"/>
        <w:rPr>
          <w:rFonts w:ascii="Times New Roman" w:eastAsia="SimSun" w:hAnsi="Times New Roman" w:cs="Times New Roman"/>
          <w:sz w:val="24"/>
          <w:szCs w:val="24"/>
        </w:rPr>
      </w:pPr>
      <w:r w:rsidRPr="003B49A0">
        <w:rPr>
          <w:rFonts w:ascii="Times New Roman" w:eastAsia="SimSun" w:hAnsi="Times New Roman" w:cs="Times New Roman"/>
          <w:sz w:val="24"/>
          <w:szCs w:val="24"/>
        </w:rPr>
        <w:t>Sukladno Akcijskom planu energetske učinkovitosti Zadarska županija potiče izgradnju električnih punionica u sklopu provedbe mjera e-mobilnosti s ciljem smanjenja emisije stakleničkih plinova. Energetska učinkovitost u prometu ima veliki utjecaj na emisije stakleničkih plinova uslijed korištenja fosilnih goriva i njihovih derivata koji imaju veći ekološki otisak od električne energije koja je ekološki prihvatljivija. Kako bi se moglo strateški utjecati na pozicioniranje električnih punionica, potrebno je napraviti analizu postojećeg stanja, detaljno definirati kriterije za uspostavu mreže električnih punionica u Zadarskoj županiji</w:t>
      </w:r>
      <w:r w:rsidR="00B60ED0">
        <w:rPr>
          <w:rFonts w:ascii="Times New Roman" w:eastAsia="SimSun" w:hAnsi="Times New Roman" w:cs="Times New Roman"/>
          <w:sz w:val="24"/>
          <w:szCs w:val="24"/>
        </w:rPr>
        <w:t>,</w:t>
      </w:r>
      <w:r w:rsidRPr="003B49A0">
        <w:rPr>
          <w:rFonts w:ascii="Times New Roman" w:eastAsia="SimSun" w:hAnsi="Times New Roman" w:cs="Times New Roman"/>
          <w:sz w:val="24"/>
          <w:szCs w:val="24"/>
        </w:rPr>
        <w:t xml:space="preserve"> te prema njima kasnije vrednovati potencijalne lokacije</w:t>
      </w:r>
      <w:r w:rsidR="003B49A0">
        <w:rPr>
          <w:rFonts w:ascii="Times New Roman" w:eastAsia="SimSun" w:hAnsi="Times New Roman" w:cs="Times New Roman"/>
          <w:sz w:val="24"/>
          <w:szCs w:val="24"/>
        </w:rPr>
        <w:t>.</w:t>
      </w:r>
      <w:r w:rsidR="00B60ED0">
        <w:rPr>
          <w:rFonts w:ascii="Times New Roman" w:eastAsia="SimSun" w:hAnsi="Times New Roman" w:cs="Times New Roman"/>
          <w:sz w:val="24"/>
          <w:szCs w:val="24"/>
        </w:rPr>
        <w:t xml:space="preserve"> </w:t>
      </w:r>
      <w:r w:rsidR="003B49A0">
        <w:rPr>
          <w:rFonts w:ascii="Times New Roman" w:eastAsia="SimSun" w:hAnsi="Times New Roman" w:cs="Times New Roman"/>
          <w:sz w:val="24"/>
          <w:szCs w:val="24"/>
        </w:rPr>
        <w:t xml:space="preserve">Kako bi se to postiglo potrebno je izraditi Studiju </w:t>
      </w:r>
      <w:r w:rsidR="002A14C7">
        <w:rPr>
          <w:rFonts w:ascii="Times New Roman" w:eastAsia="SimSun" w:hAnsi="Times New Roman" w:cs="Times New Roman"/>
          <w:sz w:val="24"/>
          <w:szCs w:val="24"/>
        </w:rPr>
        <w:t>analize potreba postavljanja električnih punionica koja treba obuhvaćati osnovna poglavlja:</w:t>
      </w:r>
    </w:p>
    <w:p w14:paraId="437AA1E4" w14:textId="3E10B0A9"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sidRPr="002A14C7">
        <w:rPr>
          <w:rFonts w:ascii="Times New Roman" w:eastAsia="SimSun" w:hAnsi="Times New Roman" w:cs="Times New Roman"/>
          <w:sz w:val="24"/>
          <w:szCs w:val="24"/>
        </w:rPr>
        <w:t>U</w:t>
      </w:r>
      <w:r w:rsidR="00884CEC" w:rsidRPr="002A14C7">
        <w:rPr>
          <w:rFonts w:ascii="Times New Roman" w:eastAsia="SimSun" w:hAnsi="Times New Roman" w:cs="Times New Roman"/>
          <w:sz w:val="24"/>
          <w:szCs w:val="24"/>
        </w:rPr>
        <w:t>vod</w:t>
      </w:r>
      <w:r>
        <w:rPr>
          <w:rFonts w:ascii="Times New Roman" w:eastAsia="SimSun" w:hAnsi="Times New Roman" w:cs="Times New Roman"/>
          <w:sz w:val="24"/>
          <w:szCs w:val="24"/>
        </w:rPr>
        <w:t>,</w:t>
      </w:r>
      <w:r w:rsidR="00884CEC" w:rsidRPr="002A14C7">
        <w:rPr>
          <w:rFonts w:ascii="Times New Roman" w:eastAsia="SimSun" w:hAnsi="Times New Roman" w:cs="Times New Roman"/>
          <w:sz w:val="24"/>
          <w:szCs w:val="24"/>
        </w:rPr>
        <w:t xml:space="preserve"> </w:t>
      </w:r>
    </w:p>
    <w:p w14:paraId="52A19227" w14:textId="23A9B8B7"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O</w:t>
      </w:r>
      <w:r w:rsidR="00884CEC" w:rsidRPr="002A14C7">
        <w:rPr>
          <w:rFonts w:ascii="Times New Roman" w:eastAsia="SimSun" w:hAnsi="Times New Roman" w:cs="Times New Roman"/>
          <w:sz w:val="24"/>
          <w:szCs w:val="24"/>
        </w:rPr>
        <w:t>brazloženje ciljeva i svrhe izrade studije za mrežu punionica za električna vozila na području Zadarske županije</w:t>
      </w:r>
      <w:r>
        <w:rPr>
          <w:rFonts w:ascii="Times New Roman" w:eastAsia="SimSun" w:hAnsi="Times New Roman" w:cs="Times New Roman"/>
          <w:sz w:val="24"/>
          <w:szCs w:val="24"/>
        </w:rPr>
        <w:t xml:space="preserve">, </w:t>
      </w:r>
      <w:r w:rsidR="00884CEC" w:rsidRPr="002A14C7">
        <w:rPr>
          <w:rFonts w:ascii="Times New Roman" w:eastAsia="SimSun" w:hAnsi="Times New Roman" w:cs="Times New Roman"/>
          <w:sz w:val="24"/>
          <w:szCs w:val="24"/>
        </w:rPr>
        <w:t xml:space="preserve"> </w:t>
      </w:r>
    </w:p>
    <w:p w14:paraId="1B70B258" w14:textId="2D27190C"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00884CEC" w:rsidRPr="002A14C7">
        <w:rPr>
          <w:rFonts w:ascii="Times New Roman" w:eastAsia="SimSun" w:hAnsi="Times New Roman" w:cs="Times New Roman"/>
          <w:sz w:val="24"/>
          <w:szCs w:val="24"/>
        </w:rPr>
        <w:t>efiniranje kriterija vrednovanja prijedloga lokacija za postavljanje punionica na podru</w:t>
      </w:r>
      <w:r>
        <w:rPr>
          <w:rFonts w:ascii="Times New Roman" w:eastAsia="SimSun" w:hAnsi="Times New Roman" w:cs="Times New Roman"/>
          <w:sz w:val="24"/>
          <w:szCs w:val="24"/>
        </w:rPr>
        <w:t>čju Zadarske županije,</w:t>
      </w:r>
    </w:p>
    <w:p w14:paraId="4D769B15" w14:textId="4CD17FFB"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A</w:t>
      </w:r>
      <w:r w:rsidR="00884CEC" w:rsidRPr="002A14C7">
        <w:rPr>
          <w:rFonts w:ascii="Times New Roman" w:eastAsia="SimSun" w:hAnsi="Times New Roman" w:cs="Times New Roman"/>
          <w:sz w:val="24"/>
          <w:szCs w:val="24"/>
        </w:rPr>
        <w:t>naliza i vrednovanje potencijalnih lokacija za postavljanje punionica na području Zadarske županije</w:t>
      </w:r>
      <w:r>
        <w:rPr>
          <w:rFonts w:ascii="Times New Roman" w:eastAsia="SimSun" w:hAnsi="Times New Roman" w:cs="Times New Roman"/>
          <w:sz w:val="24"/>
          <w:szCs w:val="24"/>
        </w:rPr>
        <w:t>,</w:t>
      </w:r>
    </w:p>
    <w:p w14:paraId="5A28488C" w14:textId="7A64FDD0"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P</w:t>
      </w:r>
      <w:r w:rsidR="00884CEC" w:rsidRPr="002A14C7">
        <w:rPr>
          <w:rFonts w:ascii="Times New Roman" w:eastAsia="SimSun" w:hAnsi="Times New Roman" w:cs="Times New Roman"/>
          <w:sz w:val="24"/>
          <w:szCs w:val="24"/>
        </w:rPr>
        <w:t>rijedlog lokacija za instalaciju punionica u prvoj fazi</w:t>
      </w:r>
      <w:r>
        <w:rPr>
          <w:rFonts w:ascii="Times New Roman" w:eastAsia="SimSun" w:hAnsi="Times New Roman" w:cs="Times New Roman"/>
          <w:sz w:val="24"/>
          <w:szCs w:val="24"/>
        </w:rPr>
        <w:t>,</w:t>
      </w:r>
    </w:p>
    <w:p w14:paraId="56740D7B" w14:textId="7B9277C3"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00884CEC" w:rsidRPr="002A14C7">
        <w:rPr>
          <w:rFonts w:ascii="Times New Roman" w:eastAsia="SimSun" w:hAnsi="Times New Roman" w:cs="Times New Roman"/>
          <w:sz w:val="24"/>
          <w:szCs w:val="24"/>
        </w:rPr>
        <w:t>efiniranje financijske mogućnosti Zadarske županije za (su)financiranje uspostave mreže javno dostupnih punionica za punjenje električnih vozila</w:t>
      </w:r>
      <w:r>
        <w:rPr>
          <w:rFonts w:ascii="Times New Roman" w:eastAsia="SimSun" w:hAnsi="Times New Roman" w:cs="Times New Roman"/>
          <w:sz w:val="24"/>
          <w:szCs w:val="24"/>
        </w:rPr>
        <w:t>,</w:t>
      </w:r>
    </w:p>
    <w:p w14:paraId="3D3613BB" w14:textId="107ABF56"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00884CEC" w:rsidRPr="002A14C7">
        <w:rPr>
          <w:rFonts w:ascii="Times New Roman" w:eastAsia="SimSun" w:hAnsi="Times New Roman" w:cs="Times New Roman"/>
          <w:sz w:val="24"/>
          <w:szCs w:val="24"/>
        </w:rPr>
        <w:t>efiniranje prioriteta i vremenske dinamike realizacije</w:t>
      </w:r>
      <w:r>
        <w:rPr>
          <w:rFonts w:ascii="Times New Roman" w:eastAsia="SimSun" w:hAnsi="Times New Roman" w:cs="Times New Roman"/>
          <w:sz w:val="24"/>
          <w:szCs w:val="24"/>
        </w:rPr>
        <w:t>,</w:t>
      </w:r>
    </w:p>
    <w:p w14:paraId="5E9FC3EC" w14:textId="532474EE" w:rsidR="00884CEC" w:rsidRPr="002A14C7" w:rsidRDefault="002A14C7" w:rsidP="00B60ED0">
      <w:pPr>
        <w:pStyle w:val="Odlomakpopisa"/>
        <w:widowControl/>
        <w:numPr>
          <w:ilvl w:val="0"/>
          <w:numId w:val="43"/>
        </w:numPr>
        <w:jc w:val="both"/>
        <w:rPr>
          <w:rFonts w:ascii="Times New Roman" w:eastAsia="SimSun" w:hAnsi="Times New Roman" w:cs="Times New Roman"/>
          <w:sz w:val="24"/>
          <w:szCs w:val="24"/>
        </w:rPr>
      </w:pPr>
      <w:r>
        <w:rPr>
          <w:rFonts w:ascii="Times New Roman" w:eastAsia="SimSun" w:hAnsi="Times New Roman" w:cs="Times New Roman"/>
          <w:sz w:val="24"/>
          <w:szCs w:val="24"/>
        </w:rPr>
        <w:t>Z</w:t>
      </w:r>
      <w:r w:rsidR="00884CEC" w:rsidRPr="002A14C7">
        <w:rPr>
          <w:rFonts w:ascii="Times New Roman" w:eastAsia="SimSun" w:hAnsi="Times New Roman" w:cs="Times New Roman"/>
          <w:sz w:val="24"/>
          <w:szCs w:val="24"/>
        </w:rPr>
        <w:t>aključak</w:t>
      </w:r>
      <w:r>
        <w:rPr>
          <w:rFonts w:ascii="Times New Roman" w:eastAsia="SimSun" w:hAnsi="Times New Roman" w:cs="Times New Roman"/>
          <w:sz w:val="24"/>
          <w:szCs w:val="24"/>
        </w:rPr>
        <w:t>.</w:t>
      </w:r>
    </w:p>
    <w:p w14:paraId="0C2DADEE" w14:textId="77777777" w:rsidR="002B6E42" w:rsidRPr="002B6E42" w:rsidRDefault="002B6E42" w:rsidP="002B6E42">
      <w:pPr>
        <w:pStyle w:val="Tijeloteksta"/>
        <w:jc w:val="both"/>
        <w:rPr>
          <w:rFonts w:ascii="Times New Roman" w:hAnsi="Times New Roman" w:cs="Times New Roman"/>
          <w:color w:val="FF0000"/>
          <w:spacing w:val="-1"/>
          <w:sz w:val="24"/>
          <w:szCs w:val="24"/>
        </w:rPr>
      </w:pPr>
    </w:p>
    <w:p w14:paraId="27B105BC" w14:textId="4457E14B" w:rsidR="0028749E" w:rsidRPr="0028749E" w:rsidRDefault="00585DF1"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17" w:name="_Toc510095171"/>
      <w:r>
        <w:rPr>
          <w:rFonts w:ascii="Times New Roman" w:eastAsia="Arial" w:hAnsi="Times New Roman" w:cs="Times New Roman"/>
          <w:b/>
          <w:bCs/>
          <w:spacing w:val="-1"/>
          <w:sz w:val="24"/>
          <w:szCs w:val="24"/>
          <w:u w:val="thick" w:color="000000"/>
        </w:rPr>
        <w:t xml:space="preserve"> </w:t>
      </w:r>
      <w:bookmarkStart w:id="18" w:name="_Toc530465891"/>
      <w:r w:rsidR="00567336">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5CEC0FBD" w:rsidR="00071FE7" w:rsidRPr="008E7730" w:rsidRDefault="002D6EA0"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Zadar</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530465892"/>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0A6AA601" w14:textId="7EE166EE" w:rsidR="00EB4C3C" w:rsidRPr="008E7730" w:rsidRDefault="00EB4C3C" w:rsidP="008E7730">
      <w:pPr>
        <w:widowControl/>
        <w:ind w:left="850"/>
        <w:jc w:val="both"/>
        <w:rPr>
          <w:rFonts w:ascii="Times New Roman" w:eastAsia="SimSun" w:hAnsi="Times New Roman" w:cs="Times New Roman"/>
          <w:sz w:val="24"/>
          <w:szCs w:val="24"/>
        </w:rPr>
      </w:pPr>
      <w:bookmarkStart w:id="21" w:name="_Toc510095173"/>
      <w:r w:rsidRPr="008E7730">
        <w:rPr>
          <w:rFonts w:ascii="Times New Roman" w:eastAsia="SimSun" w:hAnsi="Times New Roman" w:cs="Times New Roman"/>
          <w:sz w:val="24"/>
          <w:szCs w:val="24"/>
        </w:rPr>
        <w:t xml:space="preserve">S ponuditeljem čija ponuda bude odabrana sklopit će se Ugovor o izradi </w:t>
      </w:r>
      <w:r w:rsidR="002D6EA0" w:rsidRPr="008E7730">
        <w:rPr>
          <w:rFonts w:ascii="Times New Roman" w:eastAsia="SimSun" w:hAnsi="Times New Roman" w:cs="Times New Roman"/>
          <w:sz w:val="24"/>
          <w:szCs w:val="24"/>
        </w:rPr>
        <w:t>Studije analize potreba postavljanja električnih punionica</w:t>
      </w:r>
      <w:r w:rsidRPr="008E7730">
        <w:rPr>
          <w:rFonts w:ascii="Times New Roman" w:eastAsia="SimSun" w:hAnsi="Times New Roman" w:cs="Times New Roman"/>
          <w:sz w:val="24"/>
          <w:szCs w:val="24"/>
        </w:rPr>
        <w:t>.</w:t>
      </w:r>
    </w:p>
    <w:p w14:paraId="386F237E" w14:textId="77777777" w:rsidR="00EB4C3C" w:rsidRPr="008E7730" w:rsidRDefault="00EB4C3C" w:rsidP="008E7730">
      <w:pPr>
        <w:widowControl/>
        <w:ind w:left="850"/>
        <w:jc w:val="both"/>
        <w:rPr>
          <w:rFonts w:ascii="Times New Roman" w:eastAsia="SimSun" w:hAnsi="Times New Roman" w:cs="Times New Roman"/>
          <w:sz w:val="24"/>
          <w:szCs w:val="24"/>
        </w:rPr>
      </w:pPr>
    </w:p>
    <w:p w14:paraId="1AB17C48" w14:textId="48513557" w:rsidR="00EB4C3C" w:rsidRPr="008E7730" w:rsidRDefault="00EB4C3C"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 xml:space="preserve">Izvršavanje usluge započet će danom nakon obostranog potpisa ugovora. Rok izvršenja ugovora je </w:t>
      </w:r>
      <w:r w:rsidR="002D6EA0" w:rsidRPr="008E7730">
        <w:rPr>
          <w:rFonts w:ascii="Times New Roman" w:eastAsia="SimSun" w:hAnsi="Times New Roman" w:cs="Times New Roman"/>
          <w:sz w:val="24"/>
          <w:szCs w:val="24"/>
        </w:rPr>
        <w:t>20. prosinca 2018. godine</w:t>
      </w:r>
      <w:r w:rsidRPr="008E7730">
        <w:rPr>
          <w:rFonts w:ascii="Times New Roman" w:eastAsia="SimSun" w:hAnsi="Times New Roman" w:cs="Times New Roman"/>
          <w:sz w:val="24"/>
          <w:szCs w:val="24"/>
        </w:rPr>
        <w:t>. </w:t>
      </w:r>
    </w:p>
    <w:p w14:paraId="3A3B6279" w14:textId="77777777" w:rsidR="002D6EA0" w:rsidRPr="008E7730" w:rsidRDefault="002D6EA0" w:rsidP="008E7730">
      <w:pPr>
        <w:widowControl/>
        <w:ind w:left="850"/>
        <w:jc w:val="both"/>
        <w:rPr>
          <w:rFonts w:ascii="Times New Roman" w:eastAsia="SimSun" w:hAnsi="Times New Roman" w:cs="Times New Roman"/>
          <w:sz w:val="24"/>
          <w:szCs w:val="24"/>
        </w:rPr>
      </w:pPr>
    </w:p>
    <w:p w14:paraId="3FAEF4FC" w14:textId="2CB72E07" w:rsidR="00F568E0" w:rsidRPr="008E7730" w:rsidRDefault="00541F16"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 xml:space="preserve">Pod uredno izvršenom uslugom podrazumijeva se </w:t>
      </w:r>
      <w:r w:rsidR="002D6EA0" w:rsidRPr="008E7730">
        <w:rPr>
          <w:rFonts w:ascii="Times New Roman" w:eastAsia="SimSun" w:hAnsi="Times New Roman" w:cs="Times New Roman"/>
          <w:sz w:val="24"/>
          <w:szCs w:val="24"/>
        </w:rPr>
        <w:t xml:space="preserve">isporučena i </w:t>
      </w:r>
      <w:r w:rsidRPr="008E7730">
        <w:rPr>
          <w:rFonts w:ascii="Times New Roman" w:eastAsia="SimSun" w:hAnsi="Times New Roman" w:cs="Times New Roman"/>
          <w:sz w:val="24"/>
          <w:szCs w:val="24"/>
        </w:rPr>
        <w:t>od strane naručitelja prihvaćen</w:t>
      </w:r>
      <w:r w:rsidR="002D6EA0" w:rsidRPr="008E7730">
        <w:rPr>
          <w:rFonts w:ascii="Times New Roman" w:eastAsia="SimSun" w:hAnsi="Times New Roman" w:cs="Times New Roman"/>
          <w:sz w:val="24"/>
          <w:szCs w:val="24"/>
        </w:rPr>
        <w:t>a</w:t>
      </w:r>
      <w:r w:rsidRPr="008E7730">
        <w:rPr>
          <w:rFonts w:ascii="Times New Roman" w:eastAsia="SimSun" w:hAnsi="Times New Roman" w:cs="Times New Roman"/>
          <w:sz w:val="24"/>
          <w:szCs w:val="24"/>
        </w:rPr>
        <w:t xml:space="preserve"> </w:t>
      </w:r>
      <w:r w:rsidR="002D6EA0" w:rsidRPr="008E7730">
        <w:rPr>
          <w:rFonts w:ascii="Times New Roman" w:eastAsia="SimSun" w:hAnsi="Times New Roman" w:cs="Times New Roman"/>
          <w:sz w:val="24"/>
          <w:szCs w:val="24"/>
        </w:rPr>
        <w:t>Studija analize potreba postavljanja električnih punionica koja treba obuhvaćati poglavlja navedena u točki 2.4. ovog Poziva.</w:t>
      </w:r>
    </w:p>
    <w:p w14:paraId="79B81CC9" w14:textId="77777777" w:rsidR="00F568E0" w:rsidRPr="008E7730" w:rsidRDefault="00F568E0" w:rsidP="008E7730">
      <w:pPr>
        <w:widowControl/>
        <w:ind w:left="850"/>
        <w:jc w:val="both"/>
        <w:rPr>
          <w:rFonts w:ascii="Times New Roman" w:eastAsia="SimSun" w:hAnsi="Times New Roman" w:cs="Times New Roman"/>
          <w:sz w:val="24"/>
          <w:szCs w:val="24"/>
        </w:rPr>
      </w:pPr>
    </w:p>
    <w:p w14:paraId="54BFE3E4" w14:textId="5BF7AFFF" w:rsidR="00541F16" w:rsidRPr="008E7730" w:rsidRDefault="002D6EA0" w:rsidP="008E7730">
      <w:pPr>
        <w:widowControl/>
        <w:ind w:left="85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Navedeni</w:t>
      </w:r>
      <w:r w:rsidR="00541F16" w:rsidRPr="008E7730">
        <w:rPr>
          <w:rFonts w:ascii="Times New Roman" w:eastAsia="SimSun" w:hAnsi="Times New Roman" w:cs="Times New Roman"/>
          <w:sz w:val="24"/>
          <w:szCs w:val="24"/>
        </w:rPr>
        <w:t xml:space="preserve"> dokument potrebno je dostaviti Naručitelju: </w:t>
      </w:r>
    </w:p>
    <w:p w14:paraId="609693A4" w14:textId="77777777" w:rsidR="00541F16" w:rsidRPr="00541F16" w:rsidRDefault="00541F16" w:rsidP="00541F16">
      <w:pPr>
        <w:pStyle w:val="Odlomakpopisa"/>
        <w:numPr>
          <w:ilvl w:val="0"/>
          <w:numId w:val="32"/>
        </w:numPr>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u tiskanom obliku - jedan (1)  primjerak i  </w:t>
      </w:r>
    </w:p>
    <w:p w14:paraId="0BAAF76A" w14:textId="77777777" w:rsidR="00541F16" w:rsidRPr="00541F16" w:rsidRDefault="00541F16" w:rsidP="00541F16">
      <w:pPr>
        <w:pStyle w:val="Odlomakpopisa"/>
        <w:numPr>
          <w:ilvl w:val="0"/>
          <w:numId w:val="32"/>
        </w:numPr>
        <w:jc w:val="both"/>
        <w:rPr>
          <w:rFonts w:ascii="Times New Roman" w:eastAsia="Times New Roman" w:hAnsi="Times New Roman" w:cs="Times New Roman"/>
          <w:sz w:val="24"/>
          <w:szCs w:val="24"/>
          <w:lang w:eastAsia="hr-HR"/>
        </w:rPr>
      </w:pPr>
      <w:r w:rsidRPr="00541F16">
        <w:rPr>
          <w:rFonts w:ascii="Times New Roman" w:eastAsia="Times New Roman" w:hAnsi="Times New Roman" w:cs="Times New Roman"/>
          <w:sz w:val="24"/>
          <w:szCs w:val="24"/>
          <w:lang w:eastAsia="hr-HR"/>
        </w:rPr>
        <w:t>u digitalnom obliku na mediju za pohranu podataka (CD ili DVD).</w:t>
      </w:r>
    </w:p>
    <w:p w14:paraId="43FEB4AC" w14:textId="372C5ADC" w:rsidR="002A14C7" w:rsidRDefault="002A14C7" w:rsidP="00EB4C3C">
      <w:pPr>
        <w:pStyle w:val="Odlomakpopisa"/>
        <w:spacing w:before="1" w:line="252" w:lineRule="exact"/>
        <w:ind w:left="1216" w:right="7"/>
        <w:jc w:val="both"/>
        <w:rPr>
          <w:rFonts w:ascii="Times New Roman" w:hAnsi="Times New Roman" w:cs="Times New Roman"/>
          <w:sz w:val="24"/>
        </w:rPr>
      </w:pPr>
    </w:p>
    <w:p w14:paraId="53797C79" w14:textId="4A67C7D9"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22" w:name="_Toc530465893"/>
      <w:r w:rsidRPr="0028749E">
        <w:rPr>
          <w:rFonts w:ascii="Times New Roman" w:eastAsia="Arial" w:hAnsi="Times New Roman" w:cs="Times New Roman"/>
          <w:b/>
          <w:bCs/>
          <w:spacing w:val="-1"/>
          <w:sz w:val="24"/>
          <w:szCs w:val="24"/>
          <w:u w:val="thick" w:color="000000"/>
        </w:rPr>
        <w:t>Rok valjanosti ponude</w:t>
      </w:r>
      <w:bookmarkEnd w:id="21"/>
      <w:bookmarkEnd w:id="22"/>
    </w:p>
    <w:p w14:paraId="4F54BAFE" w14:textId="604E5913" w:rsidR="0028749E" w:rsidRPr="0028749E" w:rsidRDefault="00612522"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2B54917B"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 kraćim rokom valjanosti bit će odbijena.</w:t>
      </w:r>
    </w:p>
    <w:p w14:paraId="665DE197" w14:textId="61E78E6A" w:rsidR="0028749E" w:rsidRDefault="0028749E" w:rsidP="0028749E">
      <w:pPr>
        <w:ind w:left="856"/>
        <w:outlineLvl w:val="0"/>
        <w:rPr>
          <w:rFonts w:ascii="Times New Roman" w:eastAsia="Arial" w:hAnsi="Times New Roman" w:cs="Times New Roman"/>
          <w:bCs/>
        </w:rPr>
      </w:pPr>
    </w:p>
    <w:p w14:paraId="0B4F58DE" w14:textId="6868918C" w:rsidR="00764606" w:rsidRDefault="00764606" w:rsidP="0028749E">
      <w:pPr>
        <w:ind w:left="856"/>
        <w:outlineLvl w:val="0"/>
        <w:rPr>
          <w:rFonts w:ascii="Times New Roman" w:eastAsia="Arial" w:hAnsi="Times New Roman" w:cs="Times New Roman"/>
          <w:bCs/>
        </w:rPr>
      </w:pPr>
    </w:p>
    <w:p w14:paraId="0EA4A55E" w14:textId="2122FC39" w:rsidR="00764606" w:rsidRDefault="00764606" w:rsidP="0028749E">
      <w:pPr>
        <w:ind w:left="856"/>
        <w:outlineLvl w:val="0"/>
        <w:rPr>
          <w:rFonts w:ascii="Times New Roman" w:eastAsia="Arial" w:hAnsi="Times New Roman" w:cs="Times New Roman"/>
          <w:bCs/>
        </w:rPr>
      </w:pPr>
    </w:p>
    <w:p w14:paraId="5632D592" w14:textId="53EEFB5C" w:rsidR="00764606" w:rsidRDefault="00764606" w:rsidP="0028749E">
      <w:pPr>
        <w:ind w:left="856"/>
        <w:outlineLvl w:val="0"/>
        <w:rPr>
          <w:rFonts w:ascii="Times New Roman" w:eastAsia="Arial" w:hAnsi="Times New Roman" w:cs="Times New Roman"/>
          <w:bCs/>
        </w:rPr>
      </w:pPr>
    </w:p>
    <w:p w14:paraId="122DE11A" w14:textId="77777777" w:rsidR="00764606" w:rsidRPr="0028749E" w:rsidRDefault="00764606" w:rsidP="0028749E">
      <w:pPr>
        <w:ind w:left="856"/>
        <w:outlineLvl w:val="0"/>
        <w:rPr>
          <w:rFonts w:ascii="Times New Roman" w:eastAsia="Arial" w:hAnsi="Times New Roman" w:cs="Times New Roman"/>
          <w:bCs/>
        </w:rPr>
      </w:pPr>
    </w:p>
    <w:p w14:paraId="3AA45541"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530465894"/>
      <w:r w:rsidRPr="0028749E">
        <w:rPr>
          <w:rFonts w:ascii="Times New Roman" w:eastAsia="Arial" w:hAnsi="Times New Roman" w:cs="Times New Roman"/>
          <w:b/>
          <w:bCs/>
          <w:spacing w:val="-1"/>
          <w:sz w:val="24"/>
          <w:u w:val="thick" w:color="000000"/>
        </w:rPr>
        <w:lastRenderedPageBreak/>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530465895"/>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3817434B"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77777777"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p>
    <w:p w14:paraId="1A36B186" w14:textId="77777777" w:rsidR="00DE4233" w:rsidRDefault="00DE4233"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530465896"/>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77777777" w:rsidR="0028749E" w:rsidRPr="00D47D8D" w:rsidRDefault="0028749E" w:rsidP="007B670E">
      <w:pPr>
        <w:numPr>
          <w:ilvl w:val="1"/>
          <w:numId w:val="6"/>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530465897"/>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3EAAFD9A" w14:textId="77777777" w:rsidR="001B3011" w:rsidRDefault="001B3011" w:rsidP="008B09EB">
      <w:pPr>
        <w:spacing w:before="1" w:line="252" w:lineRule="exact"/>
        <w:ind w:left="855" w:right="7"/>
        <w:jc w:val="both"/>
        <w:rPr>
          <w:rFonts w:ascii="Times New Roman" w:eastAsia="Arial" w:hAnsi="Times New Roman" w:cs="Times New Roman"/>
          <w:color w:val="FF0000"/>
          <w:spacing w:val="-2"/>
          <w:sz w:val="24"/>
          <w:szCs w:val="24"/>
        </w:rPr>
      </w:pPr>
    </w:p>
    <w:p w14:paraId="6D1701D3" w14:textId="6320AB77" w:rsidR="001B3011" w:rsidRPr="00B21BAF" w:rsidRDefault="001B3011" w:rsidP="001B3011">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7072672"/>
      <w:bookmarkStart w:id="32" w:name="_Toc530465898"/>
      <w:r w:rsidRPr="00B21BAF">
        <w:rPr>
          <w:rFonts w:ascii="Times New Roman" w:eastAsia="Arial" w:hAnsi="Times New Roman" w:cs="Times New Roman"/>
          <w:b/>
          <w:bCs/>
          <w:spacing w:val="-1"/>
          <w:sz w:val="24"/>
          <w:u w:val="thick" w:color="000000"/>
        </w:rPr>
        <w:t>TEHNIČKA SPOSOBNOST</w:t>
      </w:r>
      <w:bookmarkEnd w:id="31"/>
      <w:bookmarkEnd w:id="32"/>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7C5DBFF9" w14:textId="7FF1BFB8" w:rsidR="007F2B56" w:rsidRPr="007F2B56" w:rsidRDefault="007F2B56" w:rsidP="007F2B56">
      <w:pPr>
        <w:spacing w:before="1" w:line="252" w:lineRule="exact"/>
        <w:ind w:left="855" w:right="7"/>
        <w:jc w:val="both"/>
        <w:rPr>
          <w:rFonts w:ascii="Times New Roman" w:eastAsia="Arial" w:hAnsi="Times New Roman" w:cs="Times New Roman"/>
          <w:spacing w:val="-2"/>
          <w:sz w:val="24"/>
          <w:szCs w:val="24"/>
        </w:rPr>
      </w:pPr>
      <w:r w:rsidRPr="007F2B56">
        <w:rPr>
          <w:rFonts w:ascii="Times New Roman" w:eastAsia="Arial" w:hAnsi="Times New Roman" w:cs="Times New Roman"/>
          <w:spacing w:val="-2"/>
          <w:sz w:val="24"/>
          <w:szCs w:val="24"/>
        </w:rPr>
        <w:t>N</w:t>
      </w:r>
      <w:r w:rsidR="00DE7898">
        <w:rPr>
          <w:rFonts w:ascii="Times New Roman" w:eastAsia="Arial" w:hAnsi="Times New Roman" w:cs="Times New Roman"/>
          <w:spacing w:val="-2"/>
          <w:sz w:val="24"/>
          <w:szCs w:val="24"/>
        </w:rPr>
        <w:t xml:space="preserve">aručitelj kao uvjet tehničke </w:t>
      </w:r>
      <w:r w:rsidRPr="007F2B56">
        <w:rPr>
          <w:rFonts w:ascii="Times New Roman" w:eastAsia="Arial" w:hAnsi="Times New Roman" w:cs="Times New Roman"/>
          <w:spacing w:val="-2"/>
          <w:sz w:val="24"/>
          <w:szCs w:val="24"/>
        </w:rPr>
        <w:t xml:space="preserve">sposobnosti ponuditelja određuje iskustvo ponuditelja </w:t>
      </w:r>
      <w:r w:rsidR="00DE7898">
        <w:rPr>
          <w:rFonts w:ascii="Times New Roman" w:eastAsia="Arial" w:hAnsi="Times New Roman" w:cs="Times New Roman"/>
          <w:spacing w:val="-2"/>
          <w:sz w:val="24"/>
          <w:szCs w:val="24"/>
        </w:rPr>
        <w:t>u izradi planskih dokumenata iz područja energetske učinkovitosti.</w:t>
      </w:r>
      <w:r w:rsidRPr="007F2B56">
        <w:rPr>
          <w:rFonts w:ascii="Times New Roman" w:eastAsia="Arial" w:hAnsi="Times New Roman" w:cs="Times New Roman"/>
          <w:spacing w:val="-2"/>
          <w:sz w:val="24"/>
          <w:szCs w:val="24"/>
        </w:rPr>
        <w:t>  </w:t>
      </w:r>
    </w:p>
    <w:p w14:paraId="339AB0AA" w14:textId="77777777" w:rsidR="007F2B56" w:rsidRPr="007F2B56" w:rsidRDefault="007F2B56" w:rsidP="007F2B56">
      <w:pPr>
        <w:spacing w:before="1" w:line="252" w:lineRule="exact"/>
        <w:ind w:left="855" w:right="7"/>
        <w:jc w:val="both"/>
        <w:rPr>
          <w:rFonts w:ascii="Times New Roman" w:eastAsia="Arial" w:hAnsi="Times New Roman" w:cs="Times New Roman"/>
          <w:spacing w:val="-2"/>
          <w:sz w:val="24"/>
          <w:szCs w:val="24"/>
        </w:rPr>
      </w:pPr>
      <w:r w:rsidRPr="007F2B56">
        <w:rPr>
          <w:rStyle w:val="eop"/>
        </w:rPr>
        <w:t> </w:t>
      </w:r>
    </w:p>
    <w:p w14:paraId="50783150" w14:textId="1FC0A535" w:rsidR="007F2B56" w:rsidRPr="00F568E0" w:rsidRDefault="007F2B56" w:rsidP="007F2B56">
      <w:pPr>
        <w:numPr>
          <w:ilvl w:val="1"/>
          <w:numId w:val="2"/>
        </w:numPr>
        <w:jc w:val="both"/>
        <w:outlineLvl w:val="0"/>
        <w:rPr>
          <w:rFonts w:ascii="Times New Roman" w:eastAsia="Arial" w:hAnsi="Times New Roman" w:cs="Times New Roman"/>
          <w:b/>
          <w:bCs/>
          <w:spacing w:val="-1"/>
          <w:sz w:val="24"/>
          <w:szCs w:val="24"/>
          <w:u w:val="thick" w:color="000000"/>
        </w:rPr>
      </w:pPr>
      <w:bookmarkStart w:id="33" w:name="_Toc517072673"/>
      <w:bookmarkStart w:id="34" w:name="_Toc530465899"/>
      <w:r w:rsidRPr="00F568E0">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(2015., 2016., 2017.) izvršio usluge iste ili slične predmetu nabave</w:t>
      </w:r>
      <w:bookmarkEnd w:id="33"/>
      <w:bookmarkEnd w:id="34"/>
      <w:r w:rsidRPr="00F568E0">
        <w:rPr>
          <w:rFonts w:ascii="Times New Roman" w:eastAsia="Arial" w:hAnsi="Times New Roman" w:cs="Times New Roman"/>
          <w:b/>
          <w:bCs/>
          <w:spacing w:val="-1"/>
          <w:sz w:val="24"/>
          <w:szCs w:val="24"/>
          <w:u w:val="thick" w:color="000000"/>
        </w:rPr>
        <w:t xml:space="preserve"> </w:t>
      </w:r>
    </w:p>
    <w:p w14:paraId="0C8869BB" w14:textId="42156A8B" w:rsidR="00DE7898" w:rsidRDefault="007F2B56" w:rsidP="009232DE">
      <w:pPr>
        <w:spacing w:before="1" w:line="252" w:lineRule="exact"/>
        <w:ind w:left="855" w:right="7"/>
        <w:jc w:val="both"/>
        <w:rPr>
          <w:rFonts w:ascii="Times New Roman" w:eastAsia="Arial" w:hAnsi="Times New Roman" w:cs="Times New Roman"/>
          <w:spacing w:val="-2"/>
          <w:sz w:val="24"/>
          <w:szCs w:val="24"/>
        </w:rPr>
      </w:pPr>
      <w:r w:rsidRPr="005546A5">
        <w:rPr>
          <w:rFonts w:ascii="Times New Roman" w:eastAsia="Arial" w:hAnsi="Times New Roman" w:cs="Times New Roman"/>
          <w:spacing w:val="-2"/>
          <w:sz w:val="24"/>
          <w:szCs w:val="24"/>
        </w:rPr>
        <w:t xml:space="preserve">Ponuditelj mora dokazati </w:t>
      </w:r>
      <w:r w:rsidR="00DE7898" w:rsidRPr="005546A5">
        <w:rPr>
          <w:rFonts w:ascii="Times New Roman" w:eastAsia="Arial" w:hAnsi="Times New Roman" w:cs="Times New Roman"/>
          <w:spacing w:val="-2"/>
          <w:sz w:val="24"/>
          <w:szCs w:val="24"/>
        </w:rPr>
        <w:t>da je u godini u kojoj je započeo postupak nabave i tijekom tri godine koje prethode toj godini</w:t>
      </w:r>
      <w:r w:rsidR="00DE7898">
        <w:rPr>
          <w:rFonts w:ascii="Times New Roman" w:eastAsia="Arial" w:hAnsi="Times New Roman" w:cs="Times New Roman"/>
          <w:spacing w:val="-2"/>
          <w:sz w:val="24"/>
          <w:szCs w:val="24"/>
        </w:rPr>
        <w:t xml:space="preserve"> i</w:t>
      </w:r>
      <w:r w:rsidR="00DE7898" w:rsidRPr="005546A5">
        <w:rPr>
          <w:rFonts w:ascii="Times New Roman" w:eastAsia="Arial" w:hAnsi="Times New Roman" w:cs="Times New Roman"/>
          <w:spacing w:val="-2"/>
          <w:sz w:val="24"/>
          <w:szCs w:val="24"/>
        </w:rPr>
        <w:t xml:space="preserve">zvršio usluge iste ili slične predmetu nabave s tim da mora </w:t>
      </w:r>
      <w:r w:rsidR="00DE7898">
        <w:rPr>
          <w:rFonts w:ascii="Times New Roman" w:eastAsia="Arial" w:hAnsi="Times New Roman" w:cs="Times New Roman"/>
          <w:spacing w:val="-2"/>
          <w:sz w:val="24"/>
          <w:szCs w:val="24"/>
        </w:rPr>
        <w:t>pružiti dokaze</w:t>
      </w:r>
      <w:r w:rsidR="00DE7898" w:rsidRPr="005546A5">
        <w:rPr>
          <w:rFonts w:ascii="Times New Roman" w:eastAsia="Arial" w:hAnsi="Times New Roman" w:cs="Times New Roman"/>
          <w:spacing w:val="-2"/>
          <w:sz w:val="24"/>
          <w:szCs w:val="24"/>
        </w:rPr>
        <w:t xml:space="preserve"> </w:t>
      </w:r>
      <w:r w:rsidR="00DE7898">
        <w:rPr>
          <w:rFonts w:ascii="Times New Roman" w:eastAsia="Arial" w:hAnsi="Times New Roman" w:cs="Times New Roman"/>
          <w:spacing w:val="-2"/>
          <w:sz w:val="24"/>
          <w:szCs w:val="24"/>
        </w:rPr>
        <w:t xml:space="preserve">o izvršenju </w:t>
      </w:r>
      <w:r w:rsidR="00DE7898" w:rsidRPr="005546A5">
        <w:rPr>
          <w:rFonts w:ascii="Times New Roman" w:eastAsia="Arial" w:hAnsi="Times New Roman" w:cs="Times New Roman"/>
          <w:spacing w:val="-2"/>
          <w:sz w:val="24"/>
          <w:szCs w:val="24"/>
        </w:rPr>
        <w:t>minimalno tri (3) ugovora</w:t>
      </w:r>
      <w:r w:rsidR="00764606">
        <w:rPr>
          <w:rFonts w:ascii="Times New Roman" w:eastAsia="Arial" w:hAnsi="Times New Roman" w:cs="Times New Roman"/>
          <w:spacing w:val="-2"/>
          <w:sz w:val="24"/>
          <w:szCs w:val="24"/>
        </w:rPr>
        <w:t>, a maksimalno pet (5) ugovora</w:t>
      </w:r>
      <w:r w:rsidR="00DE7898">
        <w:rPr>
          <w:rFonts w:ascii="Times New Roman" w:eastAsia="Arial" w:hAnsi="Times New Roman" w:cs="Times New Roman"/>
          <w:spacing w:val="-2"/>
          <w:sz w:val="24"/>
          <w:szCs w:val="24"/>
        </w:rPr>
        <w:t>. Z</w:t>
      </w:r>
      <w:r w:rsidR="00DE7898" w:rsidRPr="005546A5">
        <w:rPr>
          <w:rFonts w:ascii="Times New Roman" w:eastAsia="Arial" w:hAnsi="Times New Roman" w:cs="Times New Roman"/>
          <w:spacing w:val="-2"/>
          <w:sz w:val="24"/>
          <w:szCs w:val="24"/>
        </w:rPr>
        <w:t>broj</w:t>
      </w:r>
      <w:r w:rsidR="00DE7898">
        <w:rPr>
          <w:rFonts w:ascii="Times New Roman" w:eastAsia="Arial" w:hAnsi="Times New Roman" w:cs="Times New Roman"/>
          <w:spacing w:val="-2"/>
          <w:sz w:val="24"/>
          <w:szCs w:val="24"/>
        </w:rPr>
        <w:t>e</w:t>
      </w:r>
      <w:r w:rsidR="00DE7898" w:rsidRPr="005546A5">
        <w:rPr>
          <w:rFonts w:ascii="Times New Roman" w:eastAsia="Arial" w:hAnsi="Times New Roman" w:cs="Times New Roman"/>
          <w:spacing w:val="-2"/>
          <w:sz w:val="24"/>
          <w:szCs w:val="24"/>
        </w:rPr>
        <w:t xml:space="preserve">na vrijednost </w:t>
      </w:r>
      <w:r w:rsidR="00DE7898">
        <w:rPr>
          <w:rFonts w:ascii="Times New Roman" w:eastAsia="Arial" w:hAnsi="Times New Roman" w:cs="Times New Roman"/>
          <w:spacing w:val="-2"/>
          <w:sz w:val="24"/>
          <w:szCs w:val="24"/>
        </w:rPr>
        <w:t xml:space="preserve">svih ugovora mora biti </w:t>
      </w:r>
      <w:r w:rsidR="00DE7898" w:rsidRPr="005546A5">
        <w:rPr>
          <w:rFonts w:ascii="Times New Roman" w:eastAsia="Arial" w:hAnsi="Times New Roman" w:cs="Times New Roman"/>
          <w:spacing w:val="-2"/>
          <w:sz w:val="24"/>
          <w:szCs w:val="24"/>
        </w:rPr>
        <w:t>najmanje jednaka procijenjenoj vrijednosti nabave. </w:t>
      </w:r>
    </w:p>
    <w:p w14:paraId="3C44A91D" w14:textId="4A9CD2D1" w:rsidR="00DE7898" w:rsidRPr="00DE7898" w:rsidRDefault="00DE7898" w:rsidP="00DE7898">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Pod istim ili sličnim uslugama smatraju se</w:t>
      </w:r>
      <w:r w:rsidR="00C6358B">
        <w:rPr>
          <w:rFonts w:ascii="Times New Roman" w:eastAsia="Arial" w:hAnsi="Times New Roman" w:cs="Times New Roman"/>
          <w:spacing w:val="-2"/>
          <w:sz w:val="24"/>
          <w:szCs w:val="24"/>
        </w:rPr>
        <w:t xml:space="preserve">: </w:t>
      </w:r>
      <w:r w:rsidRPr="00DE7898">
        <w:rPr>
          <w:rFonts w:ascii="Times New Roman" w:eastAsia="Arial" w:hAnsi="Times New Roman" w:cs="Times New Roman"/>
          <w:spacing w:val="-2"/>
          <w:sz w:val="24"/>
          <w:szCs w:val="24"/>
        </w:rPr>
        <w:t xml:space="preserve">izrada </w:t>
      </w:r>
      <w:r>
        <w:rPr>
          <w:rFonts w:ascii="Times New Roman" w:eastAsia="Arial" w:hAnsi="Times New Roman" w:cs="Times New Roman"/>
          <w:spacing w:val="-2"/>
          <w:sz w:val="24"/>
          <w:szCs w:val="24"/>
        </w:rPr>
        <w:t>Akcijskog plana energetski održivog razvitka (</w:t>
      </w:r>
      <w:r w:rsidRPr="00DE7898">
        <w:rPr>
          <w:rFonts w:ascii="Times New Roman" w:eastAsia="Arial" w:hAnsi="Times New Roman" w:cs="Times New Roman"/>
          <w:spacing w:val="-2"/>
          <w:sz w:val="24"/>
          <w:szCs w:val="24"/>
        </w:rPr>
        <w:t>SEAP</w:t>
      </w:r>
      <w:r>
        <w:rPr>
          <w:rFonts w:ascii="Times New Roman" w:eastAsia="Arial" w:hAnsi="Times New Roman" w:cs="Times New Roman"/>
          <w:spacing w:val="-2"/>
          <w:sz w:val="24"/>
          <w:szCs w:val="24"/>
        </w:rPr>
        <w:t>)</w:t>
      </w:r>
      <w:r w:rsidRPr="00DE7898">
        <w:rPr>
          <w:rFonts w:ascii="Times New Roman" w:eastAsia="Arial" w:hAnsi="Times New Roman" w:cs="Times New Roman"/>
          <w:spacing w:val="-2"/>
          <w:sz w:val="24"/>
          <w:szCs w:val="24"/>
        </w:rPr>
        <w:t>,</w:t>
      </w:r>
      <w:r w:rsidR="00C6358B">
        <w:rPr>
          <w:rFonts w:ascii="Times New Roman" w:eastAsia="Arial" w:hAnsi="Times New Roman" w:cs="Times New Roman"/>
          <w:spacing w:val="-2"/>
          <w:sz w:val="24"/>
          <w:szCs w:val="24"/>
        </w:rPr>
        <w:t xml:space="preserve"> izrada </w:t>
      </w:r>
      <w:r w:rsidRPr="00DE7898">
        <w:rPr>
          <w:rFonts w:ascii="Times New Roman" w:eastAsia="Arial" w:hAnsi="Times New Roman" w:cs="Times New Roman"/>
          <w:spacing w:val="-2"/>
          <w:sz w:val="24"/>
          <w:szCs w:val="24"/>
        </w:rPr>
        <w:t xml:space="preserve">Akcijskog plana energetske učinkovitosti, izrada Godišnjeg plana energetske učinkovitosti, izrada studija iz područja energetske učinkovitosti i korištenja </w:t>
      </w:r>
      <w:r w:rsidR="00C6358B">
        <w:rPr>
          <w:rFonts w:ascii="Times New Roman" w:eastAsia="Arial" w:hAnsi="Times New Roman" w:cs="Times New Roman"/>
          <w:spacing w:val="-2"/>
          <w:sz w:val="24"/>
          <w:szCs w:val="24"/>
        </w:rPr>
        <w:t>obnovljivih izvora energije</w:t>
      </w:r>
      <w:r w:rsidRPr="00DE7898">
        <w:rPr>
          <w:rFonts w:ascii="Times New Roman" w:eastAsia="Arial" w:hAnsi="Times New Roman" w:cs="Times New Roman"/>
          <w:spacing w:val="-2"/>
          <w:sz w:val="24"/>
          <w:szCs w:val="24"/>
        </w:rPr>
        <w:t>, izrada Studija e mobilnosti.</w:t>
      </w:r>
    </w:p>
    <w:p w14:paraId="6C58B48C" w14:textId="26123092" w:rsidR="00DE7898" w:rsidRDefault="00DE7898" w:rsidP="00DE7898">
      <w:pPr>
        <w:spacing w:before="1" w:line="252" w:lineRule="exact"/>
        <w:ind w:left="855" w:right="7"/>
        <w:jc w:val="both"/>
        <w:rPr>
          <w:rFonts w:ascii="Times New Roman" w:eastAsia="Arial" w:hAnsi="Times New Roman" w:cs="Times New Roman"/>
          <w:spacing w:val="-2"/>
          <w:sz w:val="24"/>
          <w:szCs w:val="24"/>
        </w:rPr>
      </w:pPr>
    </w:p>
    <w:p w14:paraId="5417A99D" w14:textId="7E503826" w:rsidR="00665F21" w:rsidRPr="00665F21" w:rsidRDefault="00665F21" w:rsidP="00665F21">
      <w:pPr>
        <w:spacing w:before="1" w:line="252" w:lineRule="exact"/>
        <w:ind w:left="855" w:right="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Kako bi dokazao tehničku sposobnost iz ove točke Poziva, ponuditelj je u ponudi dužan dostaviti </w:t>
      </w:r>
    </w:p>
    <w:p w14:paraId="2AD2C307" w14:textId="3548B128" w:rsidR="00665F21" w:rsidRDefault="00665F21" w:rsidP="009232DE">
      <w:pPr>
        <w:pStyle w:val="Odlomakpopisa"/>
        <w:numPr>
          <w:ilvl w:val="0"/>
          <w:numId w:val="32"/>
        </w:numPr>
        <w:spacing w:before="1" w:line="252" w:lineRule="exact"/>
        <w:ind w:left="1418" w:right="7" w:hanging="567"/>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Popis usluga izvršenih u godini u kojoj je započeo postupak javne nabave i tijekom tri godine koje prethode toj godini. Popis sadrži naziv druge ugovorne strane, predmet ugovora, vrijednost izvedenih usluga, vrijeme i mjesto ispunjenja ugovora</w:t>
      </w:r>
      <w:r>
        <w:rPr>
          <w:rFonts w:ascii="Times New Roman" w:eastAsia="Arial" w:hAnsi="Times New Roman" w:cs="Times New Roman"/>
          <w:spacing w:val="-2"/>
          <w:sz w:val="24"/>
          <w:szCs w:val="24"/>
        </w:rPr>
        <w:t xml:space="preserve"> </w:t>
      </w:r>
      <w:r w:rsidR="009232DE">
        <w:rPr>
          <w:rFonts w:ascii="Times New Roman" w:eastAsia="Arial" w:hAnsi="Times New Roman" w:cs="Times New Roman"/>
          <w:spacing w:val="-2"/>
          <w:sz w:val="24"/>
          <w:szCs w:val="24"/>
        </w:rPr>
        <w:t xml:space="preserve">- </w:t>
      </w:r>
      <w:r w:rsidRPr="00665F21">
        <w:rPr>
          <w:rFonts w:ascii="Times New Roman" w:eastAsia="Arial" w:hAnsi="Times New Roman" w:cs="Times New Roman"/>
          <w:spacing w:val="-2"/>
          <w:sz w:val="24"/>
          <w:szCs w:val="24"/>
        </w:rPr>
        <w:t>Prilog 2.</w:t>
      </w:r>
      <w:r w:rsidR="009232DE">
        <w:rPr>
          <w:rFonts w:ascii="Times New Roman" w:eastAsia="Arial" w:hAnsi="Times New Roman" w:cs="Times New Roman"/>
          <w:spacing w:val="-2"/>
          <w:sz w:val="24"/>
          <w:szCs w:val="24"/>
        </w:rPr>
        <w:t xml:space="preserve"> ovog Poziva</w:t>
      </w:r>
      <w:r>
        <w:rPr>
          <w:rFonts w:ascii="Times New Roman" w:eastAsia="Arial" w:hAnsi="Times New Roman" w:cs="Times New Roman"/>
          <w:spacing w:val="-2"/>
          <w:sz w:val="24"/>
          <w:szCs w:val="24"/>
        </w:rPr>
        <w:t>.</w:t>
      </w:r>
    </w:p>
    <w:p w14:paraId="1662E640" w14:textId="77777777" w:rsidR="009232DE" w:rsidRDefault="009232DE" w:rsidP="009232DE">
      <w:pPr>
        <w:pStyle w:val="Odlomakpopisa"/>
        <w:spacing w:before="1" w:line="252" w:lineRule="exact"/>
        <w:ind w:left="855" w:right="7"/>
        <w:jc w:val="both"/>
        <w:rPr>
          <w:rFonts w:ascii="Times New Roman" w:eastAsia="Arial" w:hAnsi="Times New Roman" w:cs="Times New Roman"/>
          <w:spacing w:val="-2"/>
          <w:sz w:val="24"/>
          <w:szCs w:val="24"/>
        </w:rPr>
      </w:pPr>
    </w:p>
    <w:p w14:paraId="51022B81" w14:textId="044AF896" w:rsidR="009232DE" w:rsidRDefault="00665F21" w:rsidP="00C6358B">
      <w:pPr>
        <w:spacing w:before="1" w:line="252" w:lineRule="exact"/>
        <w:ind w:left="855" w:right="7"/>
        <w:jc w:val="both"/>
      </w:pPr>
      <w:r w:rsidRPr="00665F21">
        <w:rPr>
          <w:rFonts w:ascii="Times New Roman" w:eastAsia="Arial" w:hAnsi="Times New Roman" w:cs="Times New Roman"/>
          <w:spacing w:val="-2"/>
          <w:sz w:val="24"/>
          <w:szCs w:val="24"/>
        </w:rPr>
        <w:t xml:space="preserve">Naručitelj može izravno od druge ugovorne strane zatražiti provjeru istinitosti </w:t>
      </w:r>
      <w:r w:rsidR="00C6358B">
        <w:rPr>
          <w:rFonts w:ascii="Times New Roman" w:eastAsia="Arial" w:hAnsi="Times New Roman" w:cs="Times New Roman"/>
          <w:spacing w:val="-2"/>
          <w:sz w:val="24"/>
          <w:szCs w:val="24"/>
        </w:rPr>
        <w:t>podataka navedenih u Popisu.</w:t>
      </w:r>
    </w:p>
    <w:p w14:paraId="56A394F9" w14:textId="77777777" w:rsidR="008B09EB" w:rsidRDefault="008B09EB" w:rsidP="0028749E">
      <w:pPr>
        <w:spacing w:before="1" w:line="252" w:lineRule="exact"/>
        <w:ind w:left="855" w:right="7"/>
        <w:jc w:val="both"/>
        <w:rPr>
          <w:rFonts w:ascii="Times New Roman" w:eastAsia="Arial" w:hAnsi="Times New Roman" w:cs="Times New Roman"/>
          <w:spacing w:val="-2"/>
          <w:sz w:val="24"/>
          <w:szCs w:val="24"/>
        </w:rPr>
      </w:pPr>
    </w:p>
    <w:p w14:paraId="7B4F9B3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lastRenderedPageBreak/>
        <w:t>Od ponuditelja zatražiti dostavu izvornika ili ovjerenih preslika tih dokumenata u primjerenom roku i/ili</w:t>
      </w:r>
    </w:p>
    <w:p w14:paraId="41F7A02F" w14:textId="77777777" w:rsidR="00541F16" w:rsidRPr="006A2901" w:rsidRDefault="00541F16" w:rsidP="00541F16">
      <w:pPr>
        <w:numPr>
          <w:ilvl w:val="0"/>
          <w:numId w:val="3"/>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0EF8BEF3" w:rsidR="00541F16"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77777777" w:rsidR="00C63F76" w:rsidRPr="0028749E"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5" w:name="_Toc510095179"/>
      <w:bookmarkStart w:id="36" w:name="_Toc530465900"/>
      <w:r w:rsidRPr="0028749E">
        <w:rPr>
          <w:rFonts w:ascii="Times New Roman" w:eastAsia="Arial" w:hAnsi="Times New Roman" w:cs="Times New Roman"/>
          <w:b/>
          <w:bCs/>
          <w:spacing w:val="-1"/>
          <w:sz w:val="24"/>
          <w:u w:val="thick" w:color="000000"/>
        </w:rPr>
        <w:t>KRITERIJ ZA ODABIR PONUDE</w:t>
      </w:r>
      <w:bookmarkEnd w:id="35"/>
      <w:bookmarkEnd w:id="36"/>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2275BB1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57BDAA" w14:textId="3FFC2CA6"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Pr>
          <w:rFonts w:ascii="Times New Roman" w:eastAsia="Arial" w:hAnsi="Times New Roman" w:cs="Times New Roman"/>
          <w:spacing w:val="-1"/>
          <w:sz w:val="24"/>
          <w:szCs w:val="24"/>
        </w:rPr>
        <w:t>du koja je zaprimljena ranije.</w:t>
      </w:r>
    </w:p>
    <w:p w14:paraId="4849AB21" w14:textId="77777777" w:rsidR="00C6358B" w:rsidRDefault="00C6358B"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80"/>
      <w:bookmarkStart w:id="38" w:name="_Toc530465901"/>
      <w:r w:rsidRPr="00F568E0">
        <w:rPr>
          <w:rFonts w:ascii="Times New Roman" w:eastAsia="Arial" w:hAnsi="Times New Roman" w:cs="Times New Roman"/>
          <w:b/>
          <w:bCs/>
          <w:spacing w:val="-1"/>
          <w:sz w:val="24"/>
          <w:u w:val="thick" w:color="000000"/>
        </w:rPr>
        <w:t>CIJENA PONUDE</w:t>
      </w:r>
      <w:bookmarkEnd w:id="37"/>
      <w:bookmarkEnd w:id="38"/>
    </w:p>
    <w:p w14:paraId="6CC172C3" w14:textId="77777777" w:rsidR="008C16A9" w:rsidRDefault="008C16A9" w:rsidP="008C16A9">
      <w:pPr>
        <w:pStyle w:val="paragraph"/>
        <w:ind w:left="855"/>
        <w:jc w:val="both"/>
        <w:textAlignment w:val="baseline"/>
      </w:pPr>
      <w:r>
        <w:rPr>
          <w:rStyle w:val="normaltextrun"/>
        </w:rPr>
        <w:t>Ponuditelji u Ponudbenom listu, koji je Prilog 1. ovog Poziva, upisuju ukupnu cijenu ponude bez PDV-a, iznos PDV-a i ukupnu cijenu ponude s PDV-om.</w:t>
      </w:r>
      <w:r>
        <w:rPr>
          <w:rStyle w:val="eop"/>
        </w:rPr>
        <w:t> </w:t>
      </w:r>
    </w:p>
    <w:p w14:paraId="545C83A5" w14:textId="77777777" w:rsidR="008C16A9" w:rsidRDefault="008C16A9" w:rsidP="008C16A9">
      <w:pPr>
        <w:pStyle w:val="paragraph"/>
        <w:ind w:left="855"/>
        <w:jc w:val="both"/>
        <w:textAlignment w:val="baseline"/>
      </w:pPr>
      <w:r>
        <w:rPr>
          <w:rStyle w:val="normaltextrun"/>
        </w:rPr>
        <w:t>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w:t>
      </w:r>
      <w:r>
        <w:rPr>
          <w:rStyle w:val="eop"/>
        </w:rPr>
        <w:t> </w:t>
      </w:r>
    </w:p>
    <w:p w14:paraId="7C3344DA" w14:textId="5B86BDDB" w:rsidR="008C16A9" w:rsidRDefault="008C16A9" w:rsidP="008C16A9">
      <w:pPr>
        <w:pStyle w:val="paragraph"/>
        <w:ind w:left="855"/>
        <w:jc w:val="both"/>
        <w:textAlignment w:val="baseline"/>
      </w:pPr>
      <w:r>
        <w:rPr>
          <w:rStyle w:val="normaltextrun"/>
        </w:rPr>
        <w:t>Cijena ponude piše se brojkama u apsolutnom iznosu i mora biti izražena u kunama.</w:t>
      </w:r>
      <w:r>
        <w:rPr>
          <w:rStyle w:val="eop"/>
        </w:rPr>
        <w:t> </w:t>
      </w:r>
    </w:p>
    <w:p w14:paraId="55E55F52" w14:textId="0D78DF13" w:rsidR="008C16A9" w:rsidRPr="00567336" w:rsidRDefault="008C16A9" w:rsidP="008C16A9">
      <w:pPr>
        <w:pStyle w:val="paragraph"/>
        <w:ind w:left="855"/>
        <w:jc w:val="both"/>
        <w:textAlignment w:val="baseline"/>
        <w:rPr>
          <w:rFonts w:eastAsia="Arial"/>
          <w:spacing w:val="-2"/>
        </w:rPr>
      </w:pPr>
      <w:r>
        <w:rPr>
          <w:rStyle w:val="normaltextrun"/>
        </w:rPr>
        <w:t xml:space="preserve">Ukupna cijena ponude je nepromjenjiva za cijelo vrijeme trajanja ugovora, te su u nju uključeni svi troškovi </w:t>
      </w:r>
      <w:r>
        <w:rPr>
          <w:rFonts w:eastAsia="Arial"/>
          <w:spacing w:val="-2"/>
        </w:rPr>
        <w:t>koji mogu proizaći prilikom izvršenja predmeta nabave</w:t>
      </w:r>
      <w:r w:rsidRPr="00567336">
        <w:rPr>
          <w:rFonts w:eastAsia="Arial"/>
          <w:spacing w:val="-2"/>
        </w:rPr>
        <w:t>.</w:t>
      </w:r>
    </w:p>
    <w:p w14:paraId="2F791CF0" w14:textId="6722781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1"/>
      <w:bookmarkStart w:id="40" w:name="_Toc530465902"/>
      <w:r w:rsidRPr="0028749E">
        <w:rPr>
          <w:rFonts w:ascii="Times New Roman" w:eastAsia="Arial" w:hAnsi="Times New Roman" w:cs="Times New Roman"/>
          <w:b/>
          <w:bCs/>
          <w:spacing w:val="-1"/>
          <w:sz w:val="24"/>
          <w:u w:val="thick" w:color="000000"/>
        </w:rPr>
        <w:t>ROK, NAČIN I UVJETI PLAĆANJA</w:t>
      </w:r>
      <w:bookmarkEnd w:id="39"/>
      <w:bookmarkEnd w:id="40"/>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4B094FF4" w14:textId="2C872EAC" w:rsidR="0028749E" w:rsidRDefault="00F92775" w:rsidP="00626C1A">
      <w:pPr>
        <w:spacing w:line="252" w:lineRule="exact"/>
        <w:ind w:left="856"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Plaćanje se obavlja na temelju uredno izvršene usluge</w:t>
      </w:r>
      <w:r>
        <w:rPr>
          <w:rFonts w:eastAsia="Arial"/>
          <w:spacing w:val="-2"/>
        </w:rPr>
        <w:t xml:space="preserve"> i</w:t>
      </w:r>
      <w:r w:rsidR="0028749E" w:rsidRPr="00991F57">
        <w:rPr>
          <w:rFonts w:ascii="Times New Roman" w:eastAsia="Arial" w:hAnsi="Times New Roman" w:cs="Times New Roman"/>
          <w:spacing w:val="-2"/>
          <w:sz w:val="24"/>
          <w:szCs w:val="24"/>
        </w:rPr>
        <w:t xml:space="preserve"> ispostavljenog računa u roku od trideset (30) dana od dana dostave računa na Pisarnicu naručitelja na adresi Zadarska županija, Božidara Petranovića 8, na IBAN ponuditelja. </w:t>
      </w:r>
    </w:p>
    <w:p w14:paraId="517F08A3" w14:textId="77777777" w:rsidR="008C16A9" w:rsidRDefault="008C16A9" w:rsidP="008C16A9">
      <w:pPr>
        <w:spacing w:before="1" w:line="252" w:lineRule="exact"/>
        <w:ind w:left="855" w:right="7"/>
        <w:jc w:val="both"/>
        <w:rPr>
          <w:rFonts w:ascii="Times New Roman" w:eastAsia="Arial" w:hAnsi="Times New Roman" w:cs="Times New Roman"/>
          <w:spacing w:val="-2"/>
          <w:sz w:val="24"/>
          <w:szCs w:val="24"/>
        </w:rPr>
      </w:pPr>
    </w:p>
    <w:p w14:paraId="4424C3F9" w14:textId="77777777" w:rsidR="008C16A9" w:rsidRDefault="008C16A9" w:rsidP="008C16A9">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 xml:space="preserve">Račun treba glasiti na: ZADARSKA ŽUPANIJA, Božidara Petranovića 8, 23000 Zadar, s pozivom na broj </w:t>
      </w:r>
      <w:r>
        <w:rPr>
          <w:rFonts w:ascii="Times New Roman" w:eastAsia="Arial" w:hAnsi="Times New Roman" w:cs="Times New Roman"/>
          <w:spacing w:val="-2"/>
          <w:sz w:val="24"/>
          <w:szCs w:val="24"/>
        </w:rPr>
        <w:t>ugovora</w:t>
      </w:r>
      <w:r w:rsidRPr="00991F57">
        <w:rPr>
          <w:rFonts w:ascii="Times New Roman" w:eastAsia="Arial" w:hAnsi="Times New Roman" w:cs="Times New Roman"/>
          <w:spacing w:val="-2"/>
          <w:sz w:val="24"/>
          <w:szCs w:val="24"/>
        </w:rPr>
        <w:t xml:space="preserve"> i mjestom izvršenja usluge.</w:t>
      </w:r>
    </w:p>
    <w:p w14:paraId="3FEAE876" w14:textId="77777777" w:rsidR="00626C1A" w:rsidRPr="002213AD" w:rsidRDefault="00626C1A" w:rsidP="00626C1A">
      <w:pPr>
        <w:widowControl/>
        <w:ind w:left="856"/>
        <w:jc w:val="both"/>
        <w:textAlignment w:val="baseline"/>
        <w:rPr>
          <w:rFonts w:ascii="Times New Roman" w:eastAsia="Times New Roman" w:hAnsi="Times New Roman" w:cs="Times New Roman"/>
          <w:sz w:val="24"/>
          <w:szCs w:val="24"/>
          <w:lang w:eastAsia="hr-HR"/>
        </w:rPr>
      </w:pPr>
    </w:p>
    <w:p w14:paraId="22AEE6A9" w14:textId="166998FC" w:rsidR="00626C1A" w:rsidRPr="00626C1A" w:rsidRDefault="00626C1A" w:rsidP="00626C1A">
      <w:pPr>
        <w:widowControl/>
        <w:ind w:left="856"/>
        <w:jc w:val="both"/>
        <w:textAlignment w:val="baseline"/>
        <w:rPr>
          <w:rFonts w:ascii="Times New Roman" w:eastAsia="Times New Roman" w:hAnsi="Times New Roman" w:cs="Times New Roman"/>
          <w:sz w:val="24"/>
          <w:szCs w:val="24"/>
          <w:lang w:eastAsia="hr-HR"/>
        </w:rPr>
      </w:pPr>
      <w:r w:rsidRPr="00AC4B8F">
        <w:rPr>
          <w:rFonts w:ascii="Times New Roman" w:eastAsia="Times New Roman" w:hAnsi="Times New Roman" w:cs="Times New Roman"/>
          <w:sz w:val="24"/>
          <w:szCs w:val="24"/>
          <w:lang w:eastAsia="hr-HR"/>
        </w:rPr>
        <w:t>Uz račun mora biti priložen Zapisnik o uredno izvršenoj usluzi ovjeren od strane naručitelja i izvršitelja usluge. </w:t>
      </w:r>
    </w:p>
    <w:p w14:paraId="30840D6B" w14:textId="412A36D5" w:rsidR="004E2BD7" w:rsidRPr="00991F57" w:rsidRDefault="00626C1A" w:rsidP="008C16A9">
      <w:pPr>
        <w:widowControl/>
        <w:ind w:left="856"/>
        <w:jc w:val="both"/>
        <w:textAlignment w:val="baseline"/>
        <w:rPr>
          <w:rFonts w:ascii="Times New Roman" w:eastAsia="Arial" w:hAnsi="Times New Roman" w:cs="Times New Roman"/>
          <w:spacing w:val="-2"/>
          <w:sz w:val="24"/>
          <w:szCs w:val="24"/>
        </w:rPr>
      </w:pPr>
      <w:r w:rsidRPr="00626C1A">
        <w:rPr>
          <w:rFonts w:ascii="Times New Roman" w:eastAsia="Times New Roman" w:hAnsi="Times New Roman" w:cs="Times New Roman"/>
          <w:sz w:val="24"/>
          <w:szCs w:val="24"/>
          <w:lang w:eastAsia="hr-HR"/>
        </w:rPr>
        <w:t> </w:t>
      </w: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Pr="00E14226" w:rsidRDefault="00883E13"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AD3836">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82"/>
      <w:bookmarkStart w:id="42" w:name="_Toc530465903"/>
      <w:r w:rsidRPr="0028749E">
        <w:rPr>
          <w:rFonts w:ascii="Times New Roman" w:eastAsia="Arial" w:hAnsi="Times New Roman" w:cs="Times New Roman"/>
          <w:b/>
          <w:bCs/>
          <w:spacing w:val="-1"/>
          <w:sz w:val="24"/>
          <w:u w:val="thick" w:color="000000"/>
        </w:rPr>
        <w:lastRenderedPageBreak/>
        <w:t>UPUTA O ISPRAVNOM NAČINU IZRADE PONUDE</w:t>
      </w:r>
      <w:bookmarkEnd w:id="41"/>
      <w:bookmarkEnd w:id="42"/>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2D430965" w:rsidR="0028749E" w:rsidRPr="0028749E" w:rsidRDefault="00585DF1" w:rsidP="00AD3836">
      <w:pPr>
        <w:numPr>
          <w:ilvl w:val="1"/>
          <w:numId w:val="6"/>
        </w:numPr>
        <w:jc w:val="both"/>
        <w:outlineLvl w:val="0"/>
        <w:rPr>
          <w:rFonts w:ascii="Times New Roman" w:eastAsia="Arial" w:hAnsi="Times New Roman" w:cs="Times New Roman"/>
          <w:b/>
          <w:bCs/>
          <w:spacing w:val="-1"/>
          <w:sz w:val="24"/>
          <w:szCs w:val="24"/>
          <w:u w:val="thick" w:color="000000"/>
        </w:rPr>
      </w:pPr>
      <w:bookmarkStart w:id="43" w:name="_Toc510095183"/>
      <w:r>
        <w:rPr>
          <w:rFonts w:ascii="Times New Roman" w:eastAsia="Arial" w:hAnsi="Times New Roman" w:cs="Times New Roman"/>
          <w:b/>
          <w:bCs/>
          <w:spacing w:val="-1"/>
          <w:sz w:val="24"/>
          <w:szCs w:val="24"/>
          <w:u w:val="thick" w:color="000000"/>
        </w:rPr>
        <w:t xml:space="preserve"> </w:t>
      </w:r>
      <w:bookmarkStart w:id="44" w:name="_Toc530465904"/>
      <w:r w:rsidR="0028749E" w:rsidRPr="0028749E">
        <w:rPr>
          <w:rFonts w:ascii="Times New Roman" w:eastAsia="Arial" w:hAnsi="Times New Roman" w:cs="Times New Roman"/>
          <w:b/>
          <w:bCs/>
          <w:spacing w:val="-1"/>
          <w:sz w:val="24"/>
          <w:szCs w:val="24"/>
          <w:u w:val="thick" w:color="000000"/>
        </w:rPr>
        <w:t>Sadržaj ponude</w:t>
      </w:r>
      <w:bookmarkEnd w:id="43"/>
      <w:bookmarkEnd w:id="44"/>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77777777" w:rsidR="006935F2" w:rsidRPr="006935F2" w:rsidRDefault="0028749E" w:rsidP="006935F2">
      <w:pPr>
        <w:numPr>
          <w:ilvl w:val="0"/>
          <w:numId w:val="38"/>
        </w:numPr>
        <w:spacing w:line="252" w:lineRule="exact"/>
        <w:ind w:right="3"/>
        <w:jc w:val="both"/>
        <w:rPr>
          <w:rFonts w:ascii="Times New Roman" w:eastAsia="Arial" w:hAnsi="Times New Roman" w:cs="Times New Roman"/>
          <w:spacing w:val="-2"/>
          <w:sz w:val="24"/>
          <w:szCs w:val="24"/>
        </w:rPr>
      </w:pPr>
      <w:r w:rsidRPr="006935F2">
        <w:rPr>
          <w:rFonts w:ascii="Times New Roman" w:eastAsia="Arial" w:hAnsi="Times New Roman" w:cs="Times New Roman"/>
          <w:spacing w:val="-2"/>
          <w:sz w:val="24"/>
          <w:szCs w:val="24"/>
        </w:rPr>
        <w:t>Ponudbeni list (ispunjen, potpisan i pečatiran od strane ovlaštene osobe ponuditelja),</w:t>
      </w:r>
    </w:p>
    <w:p w14:paraId="78D26940" w14:textId="77777777" w:rsidR="006935F2" w:rsidRPr="00F568E0" w:rsidRDefault="006935F2" w:rsidP="006935F2">
      <w:pPr>
        <w:numPr>
          <w:ilvl w:val="0"/>
          <w:numId w:val="38"/>
        </w:numPr>
        <w:spacing w:line="252" w:lineRule="exact"/>
        <w:ind w:right="3"/>
        <w:jc w:val="both"/>
        <w:rPr>
          <w:rFonts w:ascii="Times New Roman" w:hAnsi="Times New Roman" w:cs="Times New Roman"/>
          <w:spacing w:val="-1"/>
          <w:sz w:val="24"/>
          <w:szCs w:val="24"/>
        </w:rPr>
      </w:pPr>
      <w:r w:rsidRPr="00F568E0">
        <w:rPr>
          <w:rFonts w:ascii="Times New Roman" w:eastAsia="Arial" w:hAnsi="Times New Roman" w:cs="Times New Roman"/>
          <w:sz w:val="24"/>
          <w:szCs w:val="24"/>
        </w:rPr>
        <w:t xml:space="preserve">Popis usluga izvršenih u godini u kojoj je započeo postupak nabave i tijekom tri (3) godine koje prethode toj godini </w:t>
      </w:r>
      <w:r w:rsidR="006C65A6" w:rsidRPr="00F568E0">
        <w:rPr>
          <w:rFonts w:ascii="Times New Roman" w:eastAsia="Arial" w:hAnsi="Times New Roman" w:cs="Times New Roman"/>
          <w:spacing w:val="-2"/>
          <w:sz w:val="24"/>
          <w:szCs w:val="24"/>
        </w:rPr>
        <w:t>(ispunjen, potpisan i pečatiran od strane ovlaštene osobe ponuditelja),</w:t>
      </w:r>
    </w:p>
    <w:p w14:paraId="1F55A3B0" w14:textId="77777777" w:rsidR="006935F2" w:rsidRPr="00F568E0" w:rsidRDefault="00E14226" w:rsidP="006935F2">
      <w:pPr>
        <w:numPr>
          <w:ilvl w:val="0"/>
          <w:numId w:val="38"/>
        </w:numPr>
        <w:spacing w:line="252" w:lineRule="exact"/>
        <w:ind w:right="3"/>
        <w:jc w:val="both"/>
        <w:rPr>
          <w:rFonts w:ascii="Times New Roman" w:eastAsia="Arial" w:hAnsi="Times New Roman" w:cs="Times New Roman"/>
          <w:spacing w:val="-2"/>
          <w:sz w:val="24"/>
          <w:szCs w:val="24"/>
        </w:rPr>
      </w:pPr>
      <w:r w:rsidRPr="00F568E0">
        <w:rPr>
          <w:rFonts w:ascii="Times New Roman" w:eastAsia="Arial" w:hAnsi="Times New Roman" w:cs="Times New Roman"/>
          <w:spacing w:val="-2"/>
          <w:sz w:val="24"/>
          <w:szCs w:val="24"/>
        </w:rPr>
        <w:t>Prijedlog Ugovora (ispunjen, potpisan i pečatiran od strane ovlaštene osobe ponuditelja),</w:t>
      </w:r>
    </w:p>
    <w:p w14:paraId="6679EE56" w14:textId="044CEB05" w:rsidR="0028749E" w:rsidRDefault="0028749E" w:rsidP="006935F2">
      <w:pPr>
        <w:numPr>
          <w:ilvl w:val="0"/>
          <w:numId w:val="38"/>
        </w:numPr>
        <w:spacing w:line="252" w:lineRule="exact"/>
        <w:ind w:right="3"/>
        <w:jc w:val="both"/>
        <w:rPr>
          <w:rFonts w:ascii="Times New Roman" w:eastAsia="Arial" w:hAnsi="Times New Roman" w:cs="Times New Roman"/>
          <w:spacing w:val="-2"/>
          <w:sz w:val="24"/>
          <w:szCs w:val="24"/>
        </w:rPr>
      </w:pPr>
      <w:r w:rsidRPr="00F568E0">
        <w:rPr>
          <w:rFonts w:ascii="Times New Roman" w:eastAsia="Arial" w:hAnsi="Times New Roman" w:cs="Times New Roman"/>
          <w:spacing w:val="-2"/>
          <w:sz w:val="24"/>
          <w:szCs w:val="24"/>
        </w:rPr>
        <w:t xml:space="preserve">Ostale dokumente tražene </w:t>
      </w:r>
      <w:r w:rsidR="00B60ED0">
        <w:rPr>
          <w:rFonts w:ascii="Times New Roman" w:eastAsia="Arial" w:hAnsi="Times New Roman" w:cs="Times New Roman"/>
          <w:spacing w:val="-2"/>
          <w:sz w:val="24"/>
          <w:szCs w:val="24"/>
        </w:rPr>
        <w:t>u</w:t>
      </w:r>
      <w:r w:rsidR="001724EE" w:rsidRPr="00F568E0">
        <w:rPr>
          <w:rFonts w:ascii="Times New Roman" w:eastAsia="Arial" w:hAnsi="Times New Roman" w:cs="Times New Roman"/>
          <w:spacing w:val="-2"/>
          <w:sz w:val="24"/>
          <w:szCs w:val="24"/>
        </w:rPr>
        <w:t xml:space="preserve"> točk</w:t>
      </w:r>
      <w:r w:rsidR="00B60ED0">
        <w:rPr>
          <w:rFonts w:ascii="Times New Roman" w:eastAsia="Arial" w:hAnsi="Times New Roman" w:cs="Times New Roman"/>
          <w:spacing w:val="-2"/>
          <w:sz w:val="24"/>
          <w:szCs w:val="24"/>
        </w:rPr>
        <w:t>i</w:t>
      </w:r>
      <w:r w:rsidR="001724EE" w:rsidRPr="00F568E0">
        <w:rPr>
          <w:rFonts w:ascii="Times New Roman" w:eastAsia="Arial" w:hAnsi="Times New Roman" w:cs="Times New Roman"/>
          <w:spacing w:val="-2"/>
          <w:sz w:val="24"/>
          <w:szCs w:val="24"/>
        </w:rPr>
        <w:t xml:space="preserve"> 3., 4. i 5. </w:t>
      </w:r>
    </w:p>
    <w:p w14:paraId="7B2B09C6" w14:textId="77777777" w:rsid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AD3836">
      <w:pPr>
        <w:numPr>
          <w:ilvl w:val="1"/>
          <w:numId w:val="6"/>
        </w:numPr>
        <w:jc w:val="both"/>
        <w:outlineLvl w:val="0"/>
        <w:rPr>
          <w:rFonts w:ascii="Times New Roman" w:eastAsia="Arial" w:hAnsi="Times New Roman" w:cs="Times New Roman"/>
          <w:b/>
          <w:bCs/>
          <w:spacing w:val="-1"/>
          <w:sz w:val="24"/>
          <w:szCs w:val="24"/>
          <w:u w:val="thick" w:color="000000"/>
        </w:rPr>
      </w:pPr>
      <w:bookmarkStart w:id="45" w:name="_Toc510095184"/>
      <w:r w:rsidRPr="00F568E0">
        <w:rPr>
          <w:rFonts w:ascii="Times New Roman" w:eastAsia="Arial" w:hAnsi="Times New Roman" w:cs="Times New Roman"/>
          <w:b/>
          <w:bCs/>
          <w:spacing w:val="-1"/>
          <w:sz w:val="24"/>
          <w:szCs w:val="24"/>
          <w:u w:val="thick" w:color="000000"/>
        </w:rPr>
        <w:t xml:space="preserve"> </w:t>
      </w:r>
      <w:bookmarkStart w:id="46" w:name="_Toc530465905"/>
      <w:r w:rsidR="0028749E" w:rsidRPr="00F568E0">
        <w:rPr>
          <w:rFonts w:ascii="Times New Roman" w:eastAsia="Arial" w:hAnsi="Times New Roman" w:cs="Times New Roman"/>
          <w:b/>
          <w:bCs/>
          <w:spacing w:val="-1"/>
          <w:sz w:val="24"/>
          <w:szCs w:val="24"/>
          <w:u w:val="thick" w:color="000000"/>
        </w:rPr>
        <w:t>Način izrade ponude</w:t>
      </w:r>
      <w:bookmarkEnd w:id="45"/>
      <w:bookmarkEnd w:id="46"/>
    </w:p>
    <w:p w14:paraId="653BAB3B"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AD3836">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5"/>
      <w:bookmarkStart w:id="48" w:name="_Toc530465906"/>
      <w:r w:rsidRPr="0028749E">
        <w:rPr>
          <w:rFonts w:ascii="Times New Roman" w:eastAsia="Arial" w:hAnsi="Times New Roman" w:cs="Times New Roman"/>
          <w:b/>
          <w:bCs/>
          <w:spacing w:val="-1"/>
          <w:sz w:val="24"/>
          <w:u w:val="thick" w:color="000000"/>
        </w:rPr>
        <w:t>NAČIN DOSTAVE PONUDE</w:t>
      </w:r>
      <w:bookmarkEnd w:id="47"/>
      <w:bookmarkEnd w:id="48"/>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694EF4E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49" w:name="_Toc510095186"/>
      <w:bookmarkStart w:id="50" w:name="_Toc530465907"/>
      <w:r w:rsidRPr="0028749E">
        <w:rPr>
          <w:rFonts w:ascii="Times New Roman" w:eastAsia="Arial" w:hAnsi="Times New Roman" w:cs="Times New Roman"/>
          <w:b/>
          <w:bCs/>
          <w:spacing w:val="-1"/>
          <w:sz w:val="24"/>
          <w:szCs w:val="24"/>
          <w:u w:val="thick" w:color="000000"/>
        </w:rPr>
        <w:t>Mjesto dostave ponude</w:t>
      </w:r>
      <w:bookmarkEnd w:id="49"/>
      <w:bookmarkEnd w:id="50"/>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7DB62C55" w14:textId="4EA7964E" w:rsid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E3E17B0" w14:textId="77777777" w:rsidR="00764606" w:rsidRPr="0028749E" w:rsidRDefault="00764606"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51" w:name="_Toc510095187"/>
      <w:bookmarkStart w:id="52" w:name="_Toc530465908"/>
      <w:r w:rsidRPr="0028749E">
        <w:rPr>
          <w:rFonts w:ascii="Times New Roman" w:eastAsia="Arial" w:hAnsi="Times New Roman" w:cs="Times New Roman"/>
          <w:b/>
          <w:bCs/>
          <w:spacing w:val="-1"/>
          <w:sz w:val="24"/>
          <w:szCs w:val="24"/>
          <w:u w:val="thick" w:color="000000"/>
        </w:rPr>
        <w:lastRenderedPageBreak/>
        <w:t>Način dostave ponude</w:t>
      </w:r>
      <w:bookmarkEnd w:id="51"/>
      <w:bookmarkEnd w:id="52"/>
    </w:p>
    <w:p w14:paraId="0A6AC493" w14:textId="2CB577CE"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040F8BDA" w:rsidR="003D5173" w:rsidRPr="00C6358B" w:rsidRDefault="0028749E" w:rsidP="00C6358B">
      <w:pPr>
        <w:ind w:left="1440"/>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P</w:t>
      </w:r>
      <w:r w:rsidR="00C6358B">
        <w:rPr>
          <w:rFonts w:ascii="Times New Roman" w:eastAsia="Arial" w:hAnsi="Times New Roman" w:cs="Times New Roman"/>
          <w:spacing w:val="-1"/>
          <w:sz w:val="24"/>
          <w:szCs w:val="24"/>
        </w:rPr>
        <w:t xml:space="preserve">onuda </w:t>
      </w:r>
      <w:r w:rsidR="008C6476" w:rsidRPr="00515E8D">
        <w:rPr>
          <w:rFonts w:ascii="Times New Roman" w:eastAsia="Arial" w:hAnsi="Times New Roman" w:cs="Times New Roman"/>
          <w:spacing w:val="-1"/>
          <w:sz w:val="24"/>
          <w:szCs w:val="24"/>
        </w:rPr>
        <w:t>za nabavu</w:t>
      </w:r>
      <w:r w:rsidR="00C6358B">
        <w:rPr>
          <w:rFonts w:ascii="Times New Roman" w:eastAsia="Arial" w:hAnsi="Times New Roman" w:cs="Times New Roman"/>
          <w:spacing w:val="-1"/>
          <w:sz w:val="24"/>
          <w:szCs w:val="24"/>
        </w:rPr>
        <w:t xml:space="preserve"> usluge </w:t>
      </w:r>
      <w:r w:rsidR="00C6358B" w:rsidRPr="00C02BBE">
        <w:rPr>
          <w:rFonts w:ascii="Times New Roman" w:hAnsi="Times New Roman" w:cs="Times New Roman"/>
          <w:sz w:val="24"/>
        </w:rPr>
        <w:t xml:space="preserve">izrade </w:t>
      </w:r>
      <w:r w:rsidR="00C6358B">
        <w:rPr>
          <w:rFonts w:ascii="Times New Roman" w:hAnsi="Times New Roman" w:cs="Times New Roman"/>
          <w:sz w:val="24"/>
        </w:rPr>
        <w:t>S</w:t>
      </w:r>
      <w:r w:rsidR="00C6358B" w:rsidRPr="00C02BBE">
        <w:rPr>
          <w:rFonts w:ascii="Times New Roman" w:hAnsi="Times New Roman" w:cs="Times New Roman"/>
          <w:sz w:val="24"/>
        </w:rPr>
        <w:t xml:space="preserve">tudije </w:t>
      </w:r>
      <w:r w:rsidR="00C6358B">
        <w:rPr>
          <w:rFonts w:ascii="Times New Roman" w:hAnsi="Times New Roman" w:cs="Times New Roman"/>
          <w:sz w:val="24"/>
        </w:rPr>
        <w:t xml:space="preserve">analize potreba postavljanja </w:t>
      </w:r>
      <w:r w:rsidR="00C6358B" w:rsidRPr="00C02BBE">
        <w:rPr>
          <w:rFonts w:ascii="Times New Roman" w:hAnsi="Times New Roman" w:cs="Times New Roman"/>
          <w:sz w:val="24"/>
        </w:rPr>
        <w:t>električnih punionica</w:t>
      </w:r>
      <w:r w:rsidR="00C6358B">
        <w:rPr>
          <w:rFonts w:ascii="Times New Roman" w:hAnsi="Times New Roman" w:cs="Times New Roman"/>
          <w:sz w:val="24"/>
        </w:rPr>
        <w:t xml:space="preserve"> </w:t>
      </w:r>
      <w:r w:rsidR="008C6476">
        <w:rPr>
          <w:rFonts w:ascii="Times New Roman" w:hAnsi="Times New Roman" w:cs="Times New Roman"/>
          <w:sz w:val="24"/>
          <w:szCs w:val="24"/>
        </w:rPr>
        <w:t xml:space="preserve">- </w:t>
      </w:r>
      <w:r w:rsidR="00C6358B" w:rsidRPr="00C6358B">
        <w:rPr>
          <w:rFonts w:ascii="Times New Roman" w:eastAsia="Arial" w:hAnsi="Times New Roman" w:cs="Times New Roman"/>
          <w:spacing w:val="-1"/>
          <w:sz w:val="24"/>
          <w:szCs w:val="24"/>
        </w:rPr>
        <w:t>N</w:t>
      </w:r>
      <w:r w:rsidR="008C6476" w:rsidRPr="00C6358B">
        <w:rPr>
          <w:rFonts w:ascii="Times New Roman" w:eastAsia="Arial" w:hAnsi="Times New Roman" w:cs="Times New Roman"/>
          <w:spacing w:val="-1"/>
          <w:sz w:val="24"/>
          <w:szCs w:val="24"/>
        </w:rPr>
        <w:t>E OTVARAJ</w:t>
      </w:r>
    </w:p>
    <w:p w14:paraId="1FD58CB6" w14:textId="705BE64E"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C6358B">
        <w:rPr>
          <w:rFonts w:ascii="Times New Roman" w:eastAsia="Arial" w:hAnsi="Times New Roman" w:cs="Times New Roman"/>
          <w:spacing w:val="-2"/>
          <w:sz w:val="24"/>
          <w:szCs w:val="24"/>
        </w:rPr>
        <w:t>41</w:t>
      </w:r>
      <w:r w:rsidR="0028749E" w:rsidRPr="00715127">
        <w:rPr>
          <w:rFonts w:ascii="Times New Roman" w:eastAsia="Arial" w:hAnsi="Times New Roman" w:cs="Times New Roman"/>
          <w:spacing w:val="-2"/>
          <w:sz w:val="24"/>
          <w:szCs w:val="24"/>
        </w:rPr>
        <w:t>-18-JN</w:t>
      </w:r>
    </w:p>
    <w:p w14:paraId="0B7192C1" w14:textId="77777777" w:rsidR="00503E67" w:rsidRPr="0028749E" w:rsidRDefault="00503E67" w:rsidP="0028749E">
      <w:pPr>
        <w:spacing w:before="1" w:line="252" w:lineRule="exact"/>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53" w:name="_Toc510095188"/>
      <w:bookmarkStart w:id="54" w:name="_Toc530465909"/>
      <w:r w:rsidRPr="0028749E">
        <w:rPr>
          <w:rFonts w:ascii="Times New Roman" w:eastAsia="Arial" w:hAnsi="Times New Roman" w:cs="Times New Roman"/>
          <w:b/>
          <w:bCs/>
          <w:spacing w:val="-1"/>
          <w:sz w:val="24"/>
          <w:szCs w:val="24"/>
          <w:u w:val="thick" w:color="000000"/>
        </w:rPr>
        <w:t>Rok za dostavu ponude</w:t>
      </w:r>
      <w:bookmarkEnd w:id="53"/>
      <w:bookmarkEnd w:id="54"/>
    </w:p>
    <w:p w14:paraId="1376E10A" w14:textId="574C3BC6" w:rsidR="0028749E" w:rsidRPr="00387C44" w:rsidRDefault="0028749E" w:rsidP="0028749E">
      <w:pPr>
        <w:spacing w:before="1" w:line="252" w:lineRule="exact"/>
        <w:ind w:left="855" w:right="7"/>
        <w:jc w:val="both"/>
        <w:rPr>
          <w:rFonts w:ascii="Times New Roman" w:eastAsia="Arial" w:hAnsi="Times New Roman" w:cs="Times New Roman"/>
          <w:spacing w:val="-2"/>
          <w:sz w:val="24"/>
          <w:szCs w:val="24"/>
        </w:rPr>
      </w:pPr>
      <w:r w:rsidRPr="00612522">
        <w:rPr>
          <w:rFonts w:ascii="Times New Roman" w:eastAsia="Arial" w:hAnsi="Times New Roman" w:cs="Times New Roman"/>
          <w:spacing w:val="-2"/>
          <w:sz w:val="24"/>
          <w:szCs w:val="24"/>
        </w:rPr>
        <w:t xml:space="preserve">Krajnji rok za dostavu ponude je </w:t>
      </w:r>
      <w:r w:rsidR="00612522" w:rsidRPr="00612522">
        <w:rPr>
          <w:rFonts w:ascii="Times New Roman" w:eastAsia="Arial" w:hAnsi="Times New Roman" w:cs="Times New Roman"/>
          <w:b/>
          <w:spacing w:val="-2"/>
          <w:sz w:val="24"/>
          <w:szCs w:val="24"/>
        </w:rPr>
        <w:t>28. studenoga</w:t>
      </w:r>
      <w:r w:rsidR="00387C44" w:rsidRPr="00612522">
        <w:rPr>
          <w:rFonts w:ascii="Times New Roman" w:eastAsia="Arial" w:hAnsi="Times New Roman" w:cs="Times New Roman"/>
          <w:b/>
          <w:spacing w:val="-2"/>
          <w:sz w:val="24"/>
          <w:szCs w:val="24"/>
        </w:rPr>
        <w:t xml:space="preserve"> </w:t>
      </w:r>
      <w:r w:rsidRPr="00612522">
        <w:rPr>
          <w:rFonts w:ascii="Times New Roman" w:eastAsia="Arial" w:hAnsi="Times New Roman" w:cs="Times New Roman"/>
          <w:b/>
          <w:spacing w:val="-2"/>
          <w:sz w:val="24"/>
          <w:szCs w:val="24"/>
        </w:rPr>
        <w:t xml:space="preserve">2018. godine do </w:t>
      </w:r>
      <w:r w:rsidR="00503E67" w:rsidRPr="00612522">
        <w:rPr>
          <w:rFonts w:ascii="Times New Roman" w:eastAsia="Arial" w:hAnsi="Times New Roman" w:cs="Times New Roman"/>
          <w:b/>
          <w:spacing w:val="-2"/>
          <w:sz w:val="24"/>
          <w:szCs w:val="24"/>
        </w:rPr>
        <w:t>10:00</w:t>
      </w:r>
      <w:r w:rsidRPr="00612522">
        <w:rPr>
          <w:rFonts w:ascii="Times New Roman" w:eastAsia="Arial" w:hAnsi="Times New Roman" w:cs="Times New Roman"/>
          <w:b/>
          <w:spacing w:val="-2"/>
          <w:sz w:val="24"/>
          <w:szCs w:val="24"/>
        </w:rPr>
        <w:t xml:space="preserve"> sati</w:t>
      </w:r>
      <w:r w:rsidRPr="00612522">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510095189"/>
      <w:bookmarkStart w:id="56" w:name="_Toc530465910"/>
      <w:r w:rsidRPr="0028749E">
        <w:rPr>
          <w:rFonts w:ascii="Times New Roman" w:eastAsia="Arial" w:hAnsi="Times New Roman" w:cs="Times New Roman"/>
          <w:b/>
          <w:bCs/>
          <w:spacing w:val="-1"/>
          <w:sz w:val="24"/>
          <w:u w:val="thick" w:color="000000"/>
        </w:rPr>
        <w:t>BITNI UVJETI ZA IZVRŠENJE UGOVORA O NABAVI</w:t>
      </w:r>
      <w:bookmarkEnd w:id="55"/>
      <w:bookmarkEnd w:id="56"/>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377331DC" w14:textId="77777777" w:rsidR="006C65A6" w:rsidRPr="006C65A6" w:rsidRDefault="006C65A6" w:rsidP="006C65A6">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7B670E">
      <w:pPr>
        <w:numPr>
          <w:ilvl w:val="0"/>
          <w:numId w:val="6"/>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92"/>
      <w:bookmarkStart w:id="58" w:name="_Toc530465911"/>
      <w:r w:rsidRPr="0028749E">
        <w:rPr>
          <w:rFonts w:ascii="Times New Roman" w:eastAsia="Arial" w:hAnsi="Times New Roman" w:cs="Times New Roman"/>
          <w:b/>
          <w:bCs/>
          <w:spacing w:val="-1"/>
          <w:sz w:val="24"/>
          <w:u w:val="thick" w:color="000000"/>
        </w:rPr>
        <w:t>OSTALO</w:t>
      </w:r>
      <w:bookmarkEnd w:id="57"/>
      <w:bookmarkEnd w:id="58"/>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59" w:name="_Toc510095193"/>
      <w:bookmarkStart w:id="60" w:name="_Toc507067207"/>
      <w:bookmarkStart w:id="61" w:name="_Toc530465912"/>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59"/>
      <w:bookmarkEnd w:id="60"/>
      <w:bookmarkEnd w:id="61"/>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7B670E">
      <w:pPr>
        <w:numPr>
          <w:ilvl w:val="0"/>
          <w:numId w:val="9"/>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7B670E">
      <w:pPr>
        <w:numPr>
          <w:ilvl w:val="0"/>
          <w:numId w:val="9"/>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62" w:name="_Toc510095194"/>
      <w:bookmarkStart w:id="63" w:name="_Toc530465913"/>
      <w:r w:rsidRPr="0028749E">
        <w:rPr>
          <w:rFonts w:ascii="Times New Roman" w:eastAsia="Arial" w:hAnsi="Times New Roman" w:cs="Times New Roman"/>
          <w:b/>
          <w:bCs/>
          <w:spacing w:val="-1"/>
          <w:sz w:val="24"/>
          <w:szCs w:val="24"/>
          <w:u w:val="thick" w:color="000000"/>
        </w:rPr>
        <w:t>Obavijest o rezultatima nabave</w:t>
      </w:r>
      <w:bookmarkEnd w:id="62"/>
      <w:bookmarkEnd w:id="63"/>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3"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64" w:name="_Toc510095195"/>
      <w:bookmarkStart w:id="65" w:name="_Toc530465914"/>
      <w:r w:rsidRPr="0028749E">
        <w:rPr>
          <w:rFonts w:ascii="Times New Roman" w:eastAsia="Arial" w:hAnsi="Times New Roman" w:cs="Times New Roman"/>
          <w:b/>
          <w:bCs/>
          <w:spacing w:val="-1"/>
          <w:sz w:val="24"/>
          <w:szCs w:val="24"/>
          <w:u w:val="thick" w:color="000000"/>
        </w:rPr>
        <w:t>Posebne odredbe</w:t>
      </w:r>
      <w:bookmarkEnd w:id="64"/>
      <w:bookmarkEnd w:id="65"/>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7B670E">
      <w:pPr>
        <w:numPr>
          <w:ilvl w:val="1"/>
          <w:numId w:val="6"/>
        </w:numPr>
        <w:jc w:val="both"/>
        <w:outlineLvl w:val="0"/>
        <w:rPr>
          <w:rFonts w:ascii="Times New Roman" w:eastAsia="Arial" w:hAnsi="Times New Roman" w:cs="Times New Roman"/>
          <w:b/>
          <w:bCs/>
          <w:spacing w:val="-1"/>
          <w:sz w:val="24"/>
          <w:szCs w:val="24"/>
          <w:u w:val="thick" w:color="000000"/>
        </w:rPr>
      </w:pPr>
      <w:bookmarkStart w:id="66" w:name="_Toc510095196"/>
      <w:bookmarkStart w:id="67" w:name="_Toc530465915"/>
      <w:r w:rsidRPr="0028749E">
        <w:rPr>
          <w:rFonts w:ascii="Times New Roman" w:eastAsia="Arial" w:hAnsi="Times New Roman" w:cs="Times New Roman"/>
          <w:b/>
          <w:bCs/>
          <w:spacing w:val="-1"/>
          <w:sz w:val="24"/>
          <w:szCs w:val="24"/>
          <w:u w:val="thick" w:color="000000"/>
        </w:rPr>
        <w:t>Žalba</w:t>
      </w:r>
      <w:bookmarkEnd w:id="66"/>
      <w:bookmarkEnd w:id="67"/>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13302144" w14:textId="4248631C"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139C6E45" w14:textId="3F9DF736" w:rsidR="0028749E" w:rsidRDefault="0028749E" w:rsidP="0028749E">
      <w:pPr>
        <w:ind w:firstLine="709"/>
        <w:jc w:val="both"/>
        <w:rPr>
          <w:rFonts w:ascii="Times New Roman" w:eastAsia="Arial" w:hAnsi="Times New Roman" w:cs="Times New Roman"/>
          <w:b/>
          <w:color w:val="FF0000"/>
          <w:sz w:val="24"/>
          <w:szCs w:val="24"/>
        </w:rPr>
      </w:pPr>
    </w:p>
    <w:p w14:paraId="2A21ADA8" w14:textId="77777777" w:rsidR="00C6358B" w:rsidRPr="004816B8" w:rsidRDefault="00C6358B" w:rsidP="0028749E">
      <w:pPr>
        <w:ind w:firstLine="709"/>
        <w:jc w:val="both"/>
        <w:rPr>
          <w:rFonts w:ascii="Times New Roman" w:eastAsia="Arial" w:hAnsi="Times New Roman" w:cs="Times New Roman"/>
          <w:b/>
          <w:color w:val="FF0000"/>
          <w:sz w:val="24"/>
          <w:szCs w:val="24"/>
        </w:rPr>
      </w:pPr>
    </w:p>
    <w:p w14:paraId="76F2E153" w14:textId="77777777" w:rsidR="00C6358B" w:rsidRPr="00C6358B" w:rsidRDefault="0028749E" w:rsidP="00C6358B">
      <w:pPr>
        <w:ind w:firstLine="709"/>
        <w:jc w:val="both"/>
        <w:rPr>
          <w:rFonts w:ascii="Times New Roman" w:eastAsia="Arial" w:hAnsi="Times New Roman" w:cs="Times New Roman"/>
          <w:b/>
          <w:sz w:val="24"/>
          <w:szCs w:val="24"/>
        </w:rPr>
      </w:pPr>
      <w:r w:rsidRPr="001B3011">
        <w:rPr>
          <w:rFonts w:ascii="Times New Roman" w:eastAsia="Arial" w:hAnsi="Times New Roman" w:cs="Times New Roman"/>
          <w:b/>
          <w:sz w:val="24"/>
          <w:szCs w:val="24"/>
        </w:rPr>
        <w:t xml:space="preserve">Predmet nabave: </w:t>
      </w:r>
      <w:r w:rsidR="00E14226" w:rsidRPr="00C6358B">
        <w:rPr>
          <w:rFonts w:ascii="Times New Roman" w:eastAsia="Arial" w:hAnsi="Times New Roman" w:cs="Times New Roman"/>
          <w:sz w:val="24"/>
          <w:szCs w:val="24"/>
        </w:rPr>
        <w:tab/>
        <w:t xml:space="preserve">Usluga </w:t>
      </w:r>
      <w:r w:rsidR="003D5173" w:rsidRPr="00C6358B">
        <w:rPr>
          <w:rFonts w:ascii="Times New Roman" w:eastAsia="Arial" w:hAnsi="Times New Roman" w:cs="Times New Roman"/>
          <w:sz w:val="24"/>
          <w:szCs w:val="24"/>
        </w:rPr>
        <w:t xml:space="preserve">izrade </w:t>
      </w:r>
      <w:r w:rsidR="00C6358B" w:rsidRPr="00C6358B">
        <w:rPr>
          <w:rFonts w:ascii="Times New Roman" w:eastAsia="Arial" w:hAnsi="Times New Roman" w:cs="Times New Roman"/>
          <w:sz w:val="24"/>
          <w:szCs w:val="24"/>
        </w:rPr>
        <w:t>Studije analize potreba postavljanja električnih punionica</w:t>
      </w:r>
      <w:r w:rsidR="00C6358B" w:rsidRPr="00C6358B">
        <w:rPr>
          <w:rFonts w:ascii="Times New Roman" w:eastAsia="Arial" w:hAnsi="Times New Roman" w:cs="Times New Roman"/>
          <w:b/>
          <w:sz w:val="24"/>
          <w:szCs w:val="24"/>
        </w:rPr>
        <w:t xml:space="preserve"> </w:t>
      </w:r>
    </w:p>
    <w:p w14:paraId="6B3072C7" w14:textId="6305F773" w:rsidR="001B3011" w:rsidRPr="001B3011" w:rsidRDefault="001B3011" w:rsidP="003D5173">
      <w:pPr>
        <w:ind w:firstLine="709"/>
        <w:jc w:val="both"/>
        <w:rPr>
          <w:rFonts w:ascii="Times New Roman" w:hAnsi="Times New Roman" w:cs="Times New Roman"/>
          <w:sz w:val="24"/>
        </w:rPr>
      </w:pPr>
    </w:p>
    <w:p w14:paraId="58AF1A3A" w14:textId="6159F4C4"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C6358B">
        <w:rPr>
          <w:rFonts w:ascii="Times New Roman" w:eastAsia="Arial" w:hAnsi="Times New Roman" w:cs="Times New Roman"/>
          <w:sz w:val="24"/>
          <w:szCs w:val="24"/>
        </w:rPr>
        <w:t>41</w:t>
      </w:r>
      <w:r w:rsidRPr="003D5173">
        <w:rPr>
          <w:rFonts w:ascii="Times New Roman" w:eastAsia="Arial" w:hAnsi="Times New Roman" w:cs="Times New Roman"/>
          <w:sz w:val="24"/>
          <w:szCs w:val="24"/>
        </w:rPr>
        <w:t>-</w:t>
      </w:r>
      <w:r w:rsidRPr="001B3011">
        <w:rPr>
          <w:rFonts w:ascii="Times New Roman" w:eastAsia="Arial" w:hAnsi="Times New Roman" w:cs="Times New Roman"/>
          <w:sz w:val="24"/>
          <w:szCs w:val="24"/>
        </w:rPr>
        <w:t>18-JN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482425CC" w14:textId="77777777" w:rsidR="0028749E" w:rsidRPr="0028749E" w:rsidRDefault="0028749E"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04DF356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02105FED" w14:textId="77777777" w:rsidR="00C6358B" w:rsidRDefault="00C6358B" w:rsidP="0028749E">
      <w:pPr>
        <w:ind w:left="855"/>
        <w:jc w:val="both"/>
        <w:rPr>
          <w:rFonts w:ascii="Times New Roman" w:eastAsia="Arial" w:hAnsi="Times New Roman" w:cs="Times New Roman"/>
          <w:sz w:val="24"/>
          <w:szCs w:val="24"/>
        </w:rPr>
      </w:pPr>
    </w:p>
    <w:p w14:paraId="6E4AE0C2" w14:textId="77777777" w:rsidR="00172975" w:rsidRDefault="00172975" w:rsidP="006F6760">
      <w:pPr>
        <w:ind w:left="454"/>
        <w:jc w:val="both"/>
        <w:rPr>
          <w:rFonts w:ascii="Times New Roman" w:eastAsia="Arial" w:hAnsi="Times New Roman" w:cs="Times New Roman"/>
          <w:b/>
          <w:sz w:val="24"/>
          <w:szCs w:val="24"/>
        </w:rPr>
      </w:pPr>
    </w:p>
    <w:p w14:paraId="2E5C2E03" w14:textId="77777777" w:rsidR="00B60ED0" w:rsidRDefault="00B60ED0" w:rsidP="00005A60">
      <w:pPr>
        <w:ind w:left="709" w:right="3"/>
        <w:rPr>
          <w:rFonts w:ascii="Times New Roman" w:eastAsia="Arial" w:hAnsi="Times New Roman" w:cs="Times New Roman"/>
          <w:b/>
          <w:sz w:val="24"/>
          <w:szCs w:val="24"/>
        </w:rPr>
      </w:pPr>
    </w:p>
    <w:p w14:paraId="6C41C2DA" w14:textId="1740F765" w:rsidR="00005A60" w:rsidRDefault="00005A60" w:rsidP="00005A60">
      <w:pPr>
        <w:ind w:left="709" w:right="3"/>
        <w:rPr>
          <w:rFonts w:ascii="Times New Roman" w:eastAsia="Arial" w:hAnsi="Times New Roman" w:cs="Times New Roman"/>
          <w:b/>
          <w:sz w:val="24"/>
          <w:szCs w:val="24"/>
        </w:rPr>
      </w:pPr>
      <w:r w:rsidRPr="00C114B2">
        <w:rPr>
          <w:rFonts w:ascii="Times New Roman" w:eastAsia="Arial" w:hAnsi="Times New Roman" w:cs="Times New Roman"/>
          <w:b/>
          <w:sz w:val="24"/>
          <w:szCs w:val="24"/>
        </w:rPr>
        <w:lastRenderedPageBreak/>
        <w:t>Prilog 2. - Popis usluga izvršenih u godini u kojoj je započeo postupak nabave i tijekom tri (3) godine koje prethode toj godini</w:t>
      </w:r>
    </w:p>
    <w:p w14:paraId="74A68DF4" w14:textId="77777777" w:rsidR="00120DBB" w:rsidRDefault="00120DBB" w:rsidP="00005A60">
      <w:pPr>
        <w:ind w:left="709" w:right="3"/>
        <w:rPr>
          <w:rFonts w:ascii="Times New Roman" w:eastAsia="Arial" w:hAnsi="Times New Roman" w:cs="Times New Roman"/>
          <w:b/>
          <w:sz w:val="24"/>
          <w:szCs w:val="24"/>
        </w:rPr>
      </w:pPr>
    </w:p>
    <w:p w14:paraId="34A0CF9D" w14:textId="77777777" w:rsidR="00120DBB" w:rsidRDefault="00120DBB" w:rsidP="00005A60">
      <w:pPr>
        <w:ind w:left="709" w:right="3"/>
        <w:rPr>
          <w:rFonts w:ascii="Times New Roman" w:eastAsia="Arial" w:hAnsi="Times New Roman" w:cs="Times New Roman"/>
          <w:b/>
          <w:sz w:val="24"/>
          <w:szCs w:val="24"/>
        </w:rPr>
      </w:pPr>
    </w:p>
    <w:p w14:paraId="18498B2F" w14:textId="77777777" w:rsidR="00120DBB" w:rsidRDefault="00120DBB" w:rsidP="00005A60">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120DBB" w14:paraId="0EE904B7" w14:textId="77777777" w:rsidTr="00120DBB">
        <w:tc>
          <w:tcPr>
            <w:tcW w:w="2463" w:type="dxa"/>
          </w:tcPr>
          <w:p w14:paraId="0F41EC37" w14:textId="661164CD" w:rsidR="00120DBB" w:rsidRDefault="00120DBB" w:rsidP="00005A60">
            <w:pPr>
              <w:ind w:right="3"/>
              <w:rPr>
                <w:rFonts w:ascii="Times New Roman" w:eastAsia="Arial" w:hAnsi="Times New Roman" w:cs="Times New Roman"/>
                <w:b/>
                <w:sz w:val="24"/>
                <w:szCs w:val="24"/>
              </w:rPr>
            </w:pPr>
            <w:r>
              <w:rPr>
                <w:rFonts w:ascii="Times New Roman" w:hAnsi="Times New Roman" w:cs="Times New Roman"/>
              </w:rPr>
              <w:t>Naziv i sjedište druge ugovorne strane</w:t>
            </w:r>
          </w:p>
        </w:tc>
        <w:tc>
          <w:tcPr>
            <w:tcW w:w="2465" w:type="dxa"/>
            <w:vAlign w:val="top"/>
          </w:tcPr>
          <w:p w14:paraId="6F0FA6C9" w14:textId="0C7E09EA" w:rsidR="00120DBB" w:rsidRDefault="00120DBB" w:rsidP="00005A60">
            <w:pPr>
              <w:ind w:right="3"/>
              <w:rPr>
                <w:rFonts w:ascii="Times New Roman" w:eastAsia="Arial" w:hAnsi="Times New Roman" w:cs="Times New Roman"/>
                <w:b/>
                <w:sz w:val="24"/>
                <w:szCs w:val="24"/>
              </w:rPr>
            </w:pPr>
            <w:r>
              <w:rPr>
                <w:rFonts w:ascii="Times New Roman" w:eastAsia="Arial" w:hAnsi="Times New Roman" w:cs="Times New Roman"/>
                <w:spacing w:val="-2"/>
              </w:rPr>
              <w:t>P</w:t>
            </w:r>
            <w:r w:rsidRPr="00665F21">
              <w:rPr>
                <w:rFonts w:ascii="Times New Roman" w:eastAsia="Arial" w:hAnsi="Times New Roman" w:cs="Times New Roman"/>
                <w:spacing w:val="-2"/>
                <w:sz w:val="24"/>
                <w:szCs w:val="24"/>
              </w:rPr>
              <w:t>redmet ugovora</w:t>
            </w:r>
          </w:p>
        </w:tc>
        <w:tc>
          <w:tcPr>
            <w:tcW w:w="2465" w:type="dxa"/>
          </w:tcPr>
          <w:p w14:paraId="467E5EB0" w14:textId="5A4F00B7" w:rsidR="00120DBB" w:rsidRDefault="00120DBB" w:rsidP="00005A60">
            <w:pPr>
              <w:ind w:right="3"/>
              <w:rPr>
                <w:rFonts w:ascii="Times New Roman" w:eastAsia="Arial" w:hAnsi="Times New Roman" w:cs="Times New Roman"/>
                <w:b/>
                <w:sz w:val="24"/>
                <w:szCs w:val="24"/>
              </w:rPr>
            </w:pPr>
            <w:r w:rsidRPr="00EC1365">
              <w:rPr>
                <w:rFonts w:ascii="Times New Roman" w:hAnsi="Times New Roman" w:cs="Times New Roman"/>
              </w:rPr>
              <w:t>Vrijednost usluge (bez PDV-a)</w:t>
            </w:r>
          </w:p>
        </w:tc>
        <w:tc>
          <w:tcPr>
            <w:tcW w:w="2465" w:type="dxa"/>
          </w:tcPr>
          <w:p w14:paraId="79034E8A" w14:textId="23DB5ADA" w:rsidR="00120DBB" w:rsidRDefault="00120DBB" w:rsidP="00005A60">
            <w:pPr>
              <w:ind w:right="3"/>
              <w:rPr>
                <w:rFonts w:ascii="Times New Roman" w:eastAsia="Arial" w:hAnsi="Times New Roman" w:cs="Times New Roman"/>
                <w:b/>
                <w:sz w:val="24"/>
                <w:szCs w:val="24"/>
              </w:rPr>
            </w:pPr>
            <w:r>
              <w:rPr>
                <w:rFonts w:ascii="Times New Roman" w:hAnsi="Times New Roman" w:cs="Times New Roman"/>
              </w:rPr>
              <w:t>Vrijeme i mjesto izvršenja ugovora</w:t>
            </w:r>
          </w:p>
        </w:tc>
      </w:tr>
      <w:tr w:rsidR="00120DBB" w14:paraId="7CB76F27" w14:textId="77777777" w:rsidTr="00120DBB">
        <w:tc>
          <w:tcPr>
            <w:tcW w:w="2463" w:type="dxa"/>
          </w:tcPr>
          <w:p w14:paraId="5777FB0E" w14:textId="77777777" w:rsidR="00120DBB" w:rsidRDefault="00120DBB" w:rsidP="00005A60">
            <w:pPr>
              <w:ind w:right="3"/>
              <w:rPr>
                <w:rFonts w:ascii="Times New Roman" w:eastAsia="Arial" w:hAnsi="Times New Roman" w:cs="Times New Roman"/>
                <w:b/>
                <w:sz w:val="24"/>
                <w:szCs w:val="24"/>
              </w:rPr>
            </w:pPr>
          </w:p>
          <w:p w14:paraId="1C668845" w14:textId="77777777" w:rsidR="00120DBB" w:rsidRDefault="00120DBB" w:rsidP="00005A60">
            <w:pPr>
              <w:ind w:right="3"/>
              <w:rPr>
                <w:rFonts w:ascii="Times New Roman" w:eastAsia="Arial" w:hAnsi="Times New Roman" w:cs="Times New Roman"/>
                <w:b/>
                <w:sz w:val="24"/>
                <w:szCs w:val="24"/>
              </w:rPr>
            </w:pPr>
          </w:p>
        </w:tc>
        <w:tc>
          <w:tcPr>
            <w:tcW w:w="2465" w:type="dxa"/>
          </w:tcPr>
          <w:p w14:paraId="248683DA" w14:textId="77777777" w:rsidR="00120DBB" w:rsidRDefault="00120DBB" w:rsidP="00005A60">
            <w:pPr>
              <w:ind w:right="3"/>
              <w:rPr>
                <w:rFonts w:ascii="Times New Roman" w:eastAsia="Arial" w:hAnsi="Times New Roman" w:cs="Times New Roman"/>
                <w:b/>
                <w:sz w:val="24"/>
                <w:szCs w:val="24"/>
              </w:rPr>
            </w:pPr>
          </w:p>
        </w:tc>
        <w:tc>
          <w:tcPr>
            <w:tcW w:w="2465" w:type="dxa"/>
          </w:tcPr>
          <w:p w14:paraId="577D124B" w14:textId="77777777" w:rsidR="00120DBB" w:rsidRDefault="00120DBB" w:rsidP="00005A60">
            <w:pPr>
              <w:ind w:right="3"/>
              <w:rPr>
                <w:rFonts w:ascii="Times New Roman" w:eastAsia="Arial" w:hAnsi="Times New Roman" w:cs="Times New Roman"/>
                <w:b/>
                <w:sz w:val="24"/>
                <w:szCs w:val="24"/>
              </w:rPr>
            </w:pPr>
          </w:p>
        </w:tc>
        <w:tc>
          <w:tcPr>
            <w:tcW w:w="2465" w:type="dxa"/>
          </w:tcPr>
          <w:p w14:paraId="7433A7C0" w14:textId="77777777" w:rsidR="00120DBB" w:rsidRDefault="00120DBB" w:rsidP="00005A60">
            <w:pPr>
              <w:ind w:right="3"/>
              <w:rPr>
                <w:rFonts w:ascii="Times New Roman" w:eastAsia="Arial" w:hAnsi="Times New Roman" w:cs="Times New Roman"/>
                <w:b/>
                <w:sz w:val="24"/>
                <w:szCs w:val="24"/>
              </w:rPr>
            </w:pPr>
          </w:p>
        </w:tc>
      </w:tr>
      <w:tr w:rsidR="00120DBB" w14:paraId="045198B7" w14:textId="77777777" w:rsidTr="00120DBB">
        <w:tc>
          <w:tcPr>
            <w:tcW w:w="2463" w:type="dxa"/>
          </w:tcPr>
          <w:p w14:paraId="30E72FB7" w14:textId="77777777" w:rsidR="00120DBB" w:rsidRDefault="00120DBB" w:rsidP="00005A60">
            <w:pPr>
              <w:ind w:right="3"/>
              <w:rPr>
                <w:rFonts w:ascii="Times New Roman" w:eastAsia="Arial" w:hAnsi="Times New Roman" w:cs="Times New Roman"/>
                <w:b/>
                <w:sz w:val="24"/>
                <w:szCs w:val="24"/>
              </w:rPr>
            </w:pPr>
          </w:p>
          <w:p w14:paraId="2430157E" w14:textId="77777777" w:rsidR="00120DBB" w:rsidRDefault="00120DBB" w:rsidP="00005A60">
            <w:pPr>
              <w:ind w:right="3"/>
              <w:rPr>
                <w:rFonts w:ascii="Times New Roman" w:eastAsia="Arial" w:hAnsi="Times New Roman" w:cs="Times New Roman"/>
                <w:b/>
                <w:sz w:val="24"/>
                <w:szCs w:val="24"/>
              </w:rPr>
            </w:pPr>
          </w:p>
        </w:tc>
        <w:tc>
          <w:tcPr>
            <w:tcW w:w="2465" w:type="dxa"/>
          </w:tcPr>
          <w:p w14:paraId="63B55305" w14:textId="77777777" w:rsidR="00120DBB" w:rsidRDefault="00120DBB" w:rsidP="00005A60">
            <w:pPr>
              <w:ind w:right="3"/>
              <w:rPr>
                <w:rFonts w:ascii="Times New Roman" w:eastAsia="Arial" w:hAnsi="Times New Roman" w:cs="Times New Roman"/>
                <w:b/>
                <w:sz w:val="24"/>
                <w:szCs w:val="24"/>
              </w:rPr>
            </w:pPr>
          </w:p>
        </w:tc>
        <w:tc>
          <w:tcPr>
            <w:tcW w:w="2465" w:type="dxa"/>
          </w:tcPr>
          <w:p w14:paraId="3E3ED543" w14:textId="77777777" w:rsidR="00120DBB" w:rsidRDefault="00120DBB" w:rsidP="00005A60">
            <w:pPr>
              <w:ind w:right="3"/>
              <w:rPr>
                <w:rFonts w:ascii="Times New Roman" w:eastAsia="Arial" w:hAnsi="Times New Roman" w:cs="Times New Roman"/>
                <w:b/>
                <w:sz w:val="24"/>
                <w:szCs w:val="24"/>
              </w:rPr>
            </w:pPr>
          </w:p>
        </w:tc>
        <w:tc>
          <w:tcPr>
            <w:tcW w:w="2465" w:type="dxa"/>
          </w:tcPr>
          <w:p w14:paraId="0B883B24" w14:textId="77777777" w:rsidR="00120DBB" w:rsidRDefault="00120DBB" w:rsidP="00005A60">
            <w:pPr>
              <w:ind w:right="3"/>
              <w:rPr>
                <w:rFonts w:ascii="Times New Roman" w:eastAsia="Arial" w:hAnsi="Times New Roman" w:cs="Times New Roman"/>
                <w:b/>
                <w:sz w:val="24"/>
                <w:szCs w:val="24"/>
              </w:rPr>
            </w:pPr>
          </w:p>
        </w:tc>
      </w:tr>
      <w:tr w:rsidR="00120DBB" w14:paraId="306374FD" w14:textId="77777777" w:rsidTr="00120DBB">
        <w:tc>
          <w:tcPr>
            <w:tcW w:w="2463" w:type="dxa"/>
          </w:tcPr>
          <w:p w14:paraId="301E3AFA" w14:textId="77777777" w:rsidR="00120DBB" w:rsidRDefault="00120DBB" w:rsidP="00005A60">
            <w:pPr>
              <w:ind w:right="3"/>
              <w:rPr>
                <w:rFonts w:ascii="Times New Roman" w:eastAsia="Arial" w:hAnsi="Times New Roman" w:cs="Times New Roman"/>
                <w:b/>
                <w:sz w:val="24"/>
                <w:szCs w:val="24"/>
              </w:rPr>
            </w:pPr>
          </w:p>
          <w:p w14:paraId="495C66A4" w14:textId="77777777" w:rsidR="00120DBB" w:rsidRDefault="00120DBB" w:rsidP="00005A60">
            <w:pPr>
              <w:ind w:right="3"/>
              <w:rPr>
                <w:rFonts w:ascii="Times New Roman" w:eastAsia="Arial" w:hAnsi="Times New Roman" w:cs="Times New Roman"/>
                <w:b/>
                <w:sz w:val="24"/>
                <w:szCs w:val="24"/>
              </w:rPr>
            </w:pPr>
          </w:p>
        </w:tc>
        <w:tc>
          <w:tcPr>
            <w:tcW w:w="2465" w:type="dxa"/>
          </w:tcPr>
          <w:p w14:paraId="78DA8A53" w14:textId="77777777" w:rsidR="00120DBB" w:rsidRDefault="00120DBB" w:rsidP="00005A60">
            <w:pPr>
              <w:ind w:right="3"/>
              <w:rPr>
                <w:rFonts w:ascii="Times New Roman" w:eastAsia="Arial" w:hAnsi="Times New Roman" w:cs="Times New Roman"/>
                <w:b/>
                <w:sz w:val="24"/>
                <w:szCs w:val="24"/>
              </w:rPr>
            </w:pPr>
          </w:p>
        </w:tc>
        <w:tc>
          <w:tcPr>
            <w:tcW w:w="2465" w:type="dxa"/>
          </w:tcPr>
          <w:p w14:paraId="72F98FCE" w14:textId="77777777" w:rsidR="00120DBB" w:rsidRDefault="00120DBB" w:rsidP="00005A60">
            <w:pPr>
              <w:ind w:right="3"/>
              <w:rPr>
                <w:rFonts w:ascii="Times New Roman" w:eastAsia="Arial" w:hAnsi="Times New Roman" w:cs="Times New Roman"/>
                <w:b/>
                <w:sz w:val="24"/>
                <w:szCs w:val="24"/>
              </w:rPr>
            </w:pPr>
          </w:p>
        </w:tc>
        <w:tc>
          <w:tcPr>
            <w:tcW w:w="2465" w:type="dxa"/>
          </w:tcPr>
          <w:p w14:paraId="6B0EC333" w14:textId="77777777" w:rsidR="00120DBB" w:rsidRDefault="00120DBB" w:rsidP="00005A60">
            <w:pPr>
              <w:ind w:right="3"/>
              <w:rPr>
                <w:rFonts w:ascii="Times New Roman" w:eastAsia="Arial" w:hAnsi="Times New Roman" w:cs="Times New Roman"/>
                <w:b/>
                <w:sz w:val="24"/>
                <w:szCs w:val="24"/>
              </w:rPr>
            </w:pPr>
          </w:p>
        </w:tc>
      </w:tr>
      <w:tr w:rsidR="00120DBB" w14:paraId="5F1D06C9" w14:textId="77777777" w:rsidTr="00120DBB">
        <w:tc>
          <w:tcPr>
            <w:tcW w:w="2463" w:type="dxa"/>
          </w:tcPr>
          <w:p w14:paraId="12C944D7" w14:textId="77777777" w:rsidR="00120DBB" w:rsidRDefault="00120DBB" w:rsidP="00005A60">
            <w:pPr>
              <w:ind w:right="3"/>
              <w:rPr>
                <w:rFonts w:ascii="Times New Roman" w:eastAsia="Arial" w:hAnsi="Times New Roman" w:cs="Times New Roman"/>
                <w:b/>
                <w:sz w:val="24"/>
                <w:szCs w:val="24"/>
              </w:rPr>
            </w:pPr>
          </w:p>
          <w:p w14:paraId="728BD251" w14:textId="77777777" w:rsidR="00120DBB" w:rsidRDefault="00120DBB" w:rsidP="00005A60">
            <w:pPr>
              <w:ind w:right="3"/>
              <w:rPr>
                <w:rFonts w:ascii="Times New Roman" w:eastAsia="Arial" w:hAnsi="Times New Roman" w:cs="Times New Roman"/>
                <w:b/>
                <w:sz w:val="24"/>
                <w:szCs w:val="24"/>
              </w:rPr>
            </w:pPr>
          </w:p>
        </w:tc>
        <w:tc>
          <w:tcPr>
            <w:tcW w:w="2465" w:type="dxa"/>
          </w:tcPr>
          <w:p w14:paraId="79106768" w14:textId="77777777" w:rsidR="00120DBB" w:rsidRDefault="00120DBB" w:rsidP="00005A60">
            <w:pPr>
              <w:ind w:right="3"/>
              <w:rPr>
                <w:rFonts w:ascii="Times New Roman" w:eastAsia="Arial" w:hAnsi="Times New Roman" w:cs="Times New Roman"/>
                <w:b/>
                <w:sz w:val="24"/>
                <w:szCs w:val="24"/>
              </w:rPr>
            </w:pPr>
          </w:p>
        </w:tc>
        <w:tc>
          <w:tcPr>
            <w:tcW w:w="2465" w:type="dxa"/>
          </w:tcPr>
          <w:p w14:paraId="055BF5E6" w14:textId="77777777" w:rsidR="00120DBB" w:rsidRDefault="00120DBB" w:rsidP="00005A60">
            <w:pPr>
              <w:ind w:right="3"/>
              <w:rPr>
                <w:rFonts w:ascii="Times New Roman" w:eastAsia="Arial" w:hAnsi="Times New Roman" w:cs="Times New Roman"/>
                <w:b/>
                <w:sz w:val="24"/>
                <w:szCs w:val="24"/>
              </w:rPr>
            </w:pPr>
          </w:p>
        </w:tc>
        <w:tc>
          <w:tcPr>
            <w:tcW w:w="2465" w:type="dxa"/>
          </w:tcPr>
          <w:p w14:paraId="33F5286F" w14:textId="77777777" w:rsidR="00120DBB" w:rsidRDefault="00120DBB" w:rsidP="00005A60">
            <w:pPr>
              <w:ind w:right="3"/>
              <w:rPr>
                <w:rFonts w:ascii="Times New Roman" w:eastAsia="Arial" w:hAnsi="Times New Roman" w:cs="Times New Roman"/>
                <w:b/>
                <w:sz w:val="24"/>
                <w:szCs w:val="24"/>
              </w:rPr>
            </w:pPr>
          </w:p>
        </w:tc>
      </w:tr>
      <w:tr w:rsidR="00120DBB" w14:paraId="1ED1AD7C" w14:textId="77777777" w:rsidTr="00120DBB">
        <w:tc>
          <w:tcPr>
            <w:tcW w:w="2463" w:type="dxa"/>
          </w:tcPr>
          <w:p w14:paraId="4E62B28A" w14:textId="77777777" w:rsidR="00120DBB" w:rsidRDefault="00120DBB" w:rsidP="00005A60">
            <w:pPr>
              <w:ind w:right="3"/>
              <w:rPr>
                <w:rFonts w:ascii="Times New Roman" w:eastAsia="Arial" w:hAnsi="Times New Roman" w:cs="Times New Roman"/>
                <w:b/>
                <w:sz w:val="24"/>
                <w:szCs w:val="24"/>
              </w:rPr>
            </w:pPr>
          </w:p>
          <w:p w14:paraId="779A2C66" w14:textId="77777777" w:rsidR="00120DBB" w:rsidRDefault="00120DBB" w:rsidP="00005A60">
            <w:pPr>
              <w:ind w:right="3"/>
              <w:rPr>
                <w:rFonts w:ascii="Times New Roman" w:eastAsia="Arial" w:hAnsi="Times New Roman" w:cs="Times New Roman"/>
                <w:b/>
                <w:sz w:val="24"/>
                <w:szCs w:val="24"/>
              </w:rPr>
            </w:pPr>
          </w:p>
        </w:tc>
        <w:tc>
          <w:tcPr>
            <w:tcW w:w="2465" w:type="dxa"/>
          </w:tcPr>
          <w:p w14:paraId="70A64E05" w14:textId="77777777" w:rsidR="00120DBB" w:rsidRDefault="00120DBB" w:rsidP="00005A60">
            <w:pPr>
              <w:ind w:right="3"/>
              <w:rPr>
                <w:rFonts w:ascii="Times New Roman" w:eastAsia="Arial" w:hAnsi="Times New Roman" w:cs="Times New Roman"/>
                <w:b/>
                <w:sz w:val="24"/>
                <w:szCs w:val="24"/>
              </w:rPr>
            </w:pPr>
          </w:p>
        </w:tc>
        <w:tc>
          <w:tcPr>
            <w:tcW w:w="2465" w:type="dxa"/>
          </w:tcPr>
          <w:p w14:paraId="370C1785" w14:textId="77777777" w:rsidR="00120DBB" w:rsidRDefault="00120DBB" w:rsidP="00005A60">
            <w:pPr>
              <w:ind w:right="3"/>
              <w:rPr>
                <w:rFonts w:ascii="Times New Roman" w:eastAsia="Arial" w:hAnsi="Times New Roman" w:cs="Times New Roman"/>
                <w:b/>
                <w:sz w:val="24"/>
                <w:szCs w:val="24"/>
              </w:rPr>
            </w:pPr>
          </w:p>
        </w:tc>
        <w:tc>
          <w:tcPr>
            <w:tcW w:w="2465" w:type="dxa"/>
          </w:tcPr>
          <w:p w14:paraId="65EF0CFA" w14:textId="77777777" w:rsidR="00120DBB" w:rsidRDefault="00120DBB" w:rsidP="00005A60">
            <w:pPr>
              <w:ind w:right="3"/>
              <w:rPr>
                <w:rFonts w:ascii="Times New Roman" w:eastAsia="Arial" w:hAnsi="Times New Roman" w:cs="Times New Roman"/>
                <w:b/>
                <w:sz w:val="24"/>
                <w:szCs w:val="24"/>
              </w:rPr>
            </w:pPr>
          </w:p>
        </w:tc>
      </w:tr>
      <w:tr w:rsidR="00B60ED0" w14:paraId="17B40FF7" w14:textId="77777777" w:rsidTr="00B60ED0">
        <w:trPr>
          <w:trHeight w:val="560"/>
        </w:trPr>
        <w:tc>
          <w:tcPr>
            <w:tcW w:w="4928" w:type="dxa"/>
            <w:gridSpan w:val="2"/>
          </w:tcPr>
          <w:p w14:paraId="49EC7A47" w14:textId="666827FE" w:rsidR="00B60ED0" w:rsidRDefault="00B60ED0" w:rsidP="00005A60">
            <w:pPr>
              <w:ind w:right="3"/>
              <w:rPr>
                <w:rFonts w:ascii="Times New Roman" w:eastAsia="Arial" w:hAnsi="Times New Roman" w:cs="Times New Roman"/>
                <w:b/>
                <w:sz w:val="24"/>
                <w:szCs w:val="24"/>
              </w:rPr>
            </w:pPr>
            <w:r>
              <w:rPr>
                <w:rFonts w:ascii="Times New Roman" w:eastAsia="Arial" w:hAnsi="Times New Roman" w:cs="Times New Roman"/>
                <w:b/>
                <w:sz w:val="24"/>
                <w:szCs w:val="24"/>
              </w:rPr>
              <w:t>UKUPNO</w:t>
            </w:r>
          </w:p>
        </w:tc>
        <w:tc>
          <w:tcPr>
            <w:tcW w:w="2465" w:type="dxa"/>
          </w:tcPr>
          <w:p w14:paraId="101BD481" w14:textId="77777777" w:rsidR="00B60ED0" w:rsidRDefault="00B60ED0" w:rsidP="00005A60">
            <w:pPr>
              <w:ind w:right="3"/>
              <w:rPr>
                <w:rFonts w:ascii="Times New Roman" w:eastAsia="Arial" w:hAnsi="Times New Roman" w:cs="Times New Roman"/>
                <w:b/>
                <w:sz w:val="24"/>
                <w:szCs w:val="24"/>
              </w:rPr>
            </w:pPr>
          </w:p>
        </w:tc>
        <w:tc>
          <w:tcPr>
            <w:tcW w:w="2465" w:type="dxa"/>
            <w:shd w:val="clear" w:color="auto" w:fill="D9D9D9" w:themeFill="background1" w:themeFillShade="D9"/>
          </w:tcPr>
          <w:p w14:paraId="16B4231F" w14:textId="77777777" w:rsidR="00B60ED0" w:rsidRDefault="00B60ED0" w:rsidP="00005A60">
            <w:pPr>
              <w:ind w:right="3"/>
              <w:rPr>
                <w:rFonts w:ascii="Times New Roman" w:eastAsia="Arial" w:hAnsi="Times New Roman" w:cs="Times New Roman"/>
                <w:b/>
                <w:sz w:val="24"/>
                <w:szCs w:val="24"/>
              </w:rPr>
            </w:pPr>
          </w:p>
        </w:tc>
      </w:tr>
    </w:tbl>
    <w:p w14:paraId="586D590C" w14:textId="77777777" w:rsidR="00120DBB" w:rsidRDefault="00120DBB" w:rsidP="00005A60">
      <w:pPr>
        <w:ind w:left="709" w:right="3"/>
        <w:rPr>
          <w:rFonts w:ascii="Times New Roman" w:eastAsia="Arial" w:hAnsi="Times New Roman" w:cs="Times New Roman"/>
          <w:b/>
          <w:sz w:val="24"/>
          <w:szCs w:val="24"/>
        </w:rPr>
      </w:pPr>
    </w:p>
    <w:p w14:paraId="0F48CEF8" w14:textId="77777777" w:rsidR="00005A60" w:rsidRDefault="00005A60" w:rsidP="006F6760">
      <w:pPr>
        <w:ind w:left="454"/>
        <w:jc w:val="both"/>
        <w:rPr>
          <w:rFonts w:ascii="Times New Roman" w:eastAsia="Arial" w:hAnsi="Times New Roman" w:cs="Times New Roman"/>
          <w:b/>
          <w:sz w:val="24"/>
          <w:szCs w:val="24"/>
        </w:rPr>
      </w:pPr>
    </w:p>
    <w:p w14:paraId="27E2F8B0" w14:textId="77777777" w:rsidR="00120DBB" w:rsidRDefault="00120DBB" w:rsidP="006F6760">
      <w:pPr>
        <w:ind w:left="454"/>
        <w:jc w:val="both"/>
        <w:rPr>
          <w:rFonts w:ascii="Times New Roman" w:eastAsia="Arial" w:hAnsi="Times New Roman" w:cs="Times New Roman"/>
          <w:b/>
          <w:sz w:val="24"/>
          <w:szCs w:val="24"/>
        </w:rPr>
      </w:pPr>
    </w:p>
    <w:p w14:paraId="30282AC6" w14:textId="77777777" w:rsidR="00120DBB" w:rsidRDefault="00120DBB" w:rsidP="00120DBB">
      <w:pPr>
        <w:pStyle w:val="Tijeloteksta"/>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U______</w:t>
      </w:r>
      <w:r>
        <w:rPr>
          <w:rFonts w:ascii="Times New Roman" w:hAnsi="Times New Roman" w:cs="Times New Roman"/>
          <w:spacing w:val="-1"/>
          <w:sz w:val="24"/>
          <w:szCs w:val="24"/>
        </w:rPr>
        <w:t>_______________, ___________2018</w:t>
      </w:r>
      <w:r w:rsidRPr="002F605E">
        <w:rPr>
          <w:rFonts w:ascii="Times New Roman" w:hAnsi="Times New Roman" w:cs="Times New Roman"/>
          <w:spacing w:val="-1"/>
          <w:sz w:val="24"/>
          <w:szCs w:val="24"/>
        </w:rPr>
        <w:t xml:space="preserve">.godine </w:t>
      </w:r>
    </w:p>
    <w:p w14:paraId="0FFDC7FF" w14:textId="1711B811" w:rsidR="00120DBB" w:rsidRDefault="00120DBB" w:rsidP="00120DBB">
      <w:pPr>
        <w:pStyle w:val="Tijeloteksta"/>
        <w:jc w:val="both"/>
        <w:rPr>
          <w:rFonts w:ascii="Times New Roman" w:hAnsi="Times New Roman" w:cs="Times New Roman"/>
          <w:spacing w:val="-1"/>
          <w:sz w:val="24"/>
          <w:szCs w:val="24"/>
        </w:rPr>
      </w:pPr>
    </w:p>
    <w:p w14:paraId="1DCF3028" w14:textId="50B89745" w:rsidR="00764606" w:rsidRDefault="00764606" w:rsidP="00120DBB">
      <w:pPr>
        <w:pStyle w:val="Tijeloteksta"/>
        <w:jc w:val="both"/>
        <w:rPr>
          <w:rFonts w:ascii="Times New Roman" w:hAnsi="Times New Roman" w:cs="Times New Roman"/>
          <w:spacing w:val="-1"/>
          <w:sz w:val="24"/>
          <w:szCs w:val="24"/>
        </w:rPr>
      </w:pPr>
    </w:p>
    <w:p w14:paraId="54901CC3" w14:textId="77777777" w:rsidR="00764606" w:rsidRDefault="00764606" w:rsidP="00120DBB">
      <w:pPr>
        <w:pStyle w:val="Tijeloteksta"/>
        <w:jc w:val="both"/>
        <w:rPr>
          <w:rFonts w:ascii="Times New Roman" w:hAnsi="Times New Roman" w:cs="Times New Roman"/>
          <w:spacing w:val="-1"/>
          <w:sz w:val="24"/>
          <w:szCs w:val="24"/>
        </w:rPr>
      </w:pPr>
    </w:p>
    <w:p w14:paraId="25D68034" w14:textId="77777777" w:rsidR="00120DBB" w:rsidRDefault="00120DBB" w:rsidP="00120DBB">
      <w:pPr>
        <w:pStyle w:val="Tijeloteksta"/>
        <w:jc w:val="both"/>
        <w:rPr>
          <w:rFonts w:ascii="Times New Roman" w:hAnsi="Times New Roman" w:cs="Times New Roman"/>
          <w:spacing w:val="-1"/>
          <w:sz w:val="24"/>
          <w:szCs w:val="24"/>
        </w:rPr>
      </w:pPr>
    </w:p>
    <w:p w14:paraId="310104D0" w14:textId="77777777" w:rsidR="00120DBB" w:rsidRDefault="00120DBB" w:rsidP="00120DBB">
      <w:pPr>
        <w:pStyle w:val="Tijeloteksta"/>
        <w:jc w:val="both"/>
        <w:rPr>
          <w:rFonts w:ascii="Times New Roman" w:hAnsi="Times New Roman" w:cs="Times New Roman"/>
          <w:spacing w:val="-1"/>
          <w:sz w:val="24"/>
          <w:szCs w:val="24"/>
        </w:rPr>
      </w:pPr>
    </w:p>
    <w:p w14:paraId="15EE41DA" w14:textId="76F330EB" w:rsidR="00120DBB" w:rsidRDefault="00120DBB" w:rsidP="00120DBB">
      <w:pPr>
        <w:pStyle w:val="Tijeloteksta"/>
        <w:ind w:left="4320" w:firstLine="720"/>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 xml:space="preserve">M.P. </w:t>
      </w:r>
      <w:r w:rsidR="006935F2">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___________________________________ </w:t>
      </w:r>
    </w:p>
    <w:p w14:paraId="70611538" w14:textId="77777777" w:rsidR="00120DBB" w:rsidRDefault="00120DBB" w:rsidP="00120DBB">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(Ovlaštena osoba za zastupanje Ponuditelja)</w:t>
      </w:r>
    </w:p>
    <w:p w14:paraId="496B3049" w14:textId="77777777" w:rsidR="00120DBB" w:rsidRDefault="00120DBB" w:rsidP="006F6760">
      <w:pPr>
        <w:ind w:left="454"/>
        <w:jc w:val="both"/>
        <w:rPr>
          <w:rFonts w:ascii="Times New Roman" w:eastAsia="Arial" w:hAnsi="Times New Roman" w:cs="Times New Roman"/>
          <w:b/>
          <w:sz w:val="24"/>
          <w:szCs w:val="24"/>
        </w:rPr>
      </w:pPr>
    </w:p>
    <w:p w14:paraId="63B8EF8A" w14:textId="77777777" w:rsidR="00B21BAF" w:rsidRDefault="00B21BAF" w:rsidP="008C6476">
      <w:pPr>
        <w:ind w:left="964" w:hanging="146"/>
        <w:rPr>
          <w:rFonts w:ascii="Times New Roman" w:eastAsia="Arial" w:hAnsi="Times New Roman" w:cs="Times New Roman"/>
          <w:b/>
          <w:sz w:val="24"/>
          <w:szCs w:val="24"/>
        </w:rPr>
      </w:pPr>
    </w:p>
    <w:p w14:paraId="48CA6024" w14:textId="77777777" w:rsidR="00B21BAF" w:rsidRDefault="00B21BAF" w:rsidP="008C6476">
      <w:pPr>
        <w:ind w:left="964" w:hanging="146"/>
        <w:rPr>
          <w:rFonts w:ascii="Times New Roman" w:eastAsia="Arial" w:hAnsi="Times New Roman" w:cs="Times New Roman"/>
          <w:b/>
          <w:sz w:val="24"/>
          <w:szCs w:val="24"/>
        </w:rPr>
      </w:pPr>
    </w:p>
    <w:p w14:paraId="16D72B35" w14:textId="77777777" w:rsidR="00B21BAF" w:rsidRDefault="00B21BAF" w:rsidP="008C6476">
      <w:pPr>
        <w:ind w:left="964" w:hanging="146"/>
        <w:rPr>
          <w:rFonts w:ascii="Times New Roman" w:eastAsia="Arial" w:hAnsi="Times New Roman" w:cs="Times New Roman"/>
          <w:b/>
          <w:sz w:val="24"/>
          <w:szCs w:val="24"/>
        </w:rPr>
      </w:pPr>
    </w:p>
    <w:p w14:paraId="57A159D5" w14:textId="77777777" w:rsidR="00B21BAF" w:rsidRDefault="00B21BAF" w:rsidP="008C6476">
      <w:pPr>
        <w:ind w:left="964" w:hanging="146"/>
        <w:rPr>
          <w:rFonts w:ascii="Times New Roman" w:eastAsia="Arial" w:hAnsi="Times New Roman" w:cs="Times New Roman"/>
          <w:b/>
          <w:sz w:val="24"/>
          <w:szCs w:val="24"/>
        </w:rPr>
      </w:pPr>
    </w:p>
    <w:p w14:paraId="64002874" w14:textId="77777777" w:rsidR="00B21BAF" w:rsidRDefault="00B21BAF" w:rsidP="008C6476">
      <w:pPr>
        <w:ind w:left="964" w:hanging="146"/>
        <w:rPr>
          <w:rFonts w:ascii="Times New Roman" w:eastAsia="Arial" w:hAnsi="Times New Roman" w:cs="Times New Roman"/>
          <w:b/>
          <w:sz w:val="24"/>
          <w:szCs w:val="24"/>
        </w:rPr>
      </w:pPr>
    </w:p>
    <w:p w14:paraId="751CCF71" w14:textId="77777777" w:rsidR="00B21BAF" w:rsidRDefault="00B21BAF" w:rsidP="008C6476">
      <w:pPr>
        <w:ind w:left="964" w:hanging="146"/>
        <w:rPr>
          <w:rFonts w:ascii="Times New Roman" w:eastAsia="Arial" w:hAnsi="Times New Roman" w:cs="Times New Roman"/>
          <w:b/>
          <w:sz w:val="24"/>
          <w:szCs w:val="24"/>
        </w:rPr>
      </w:pPr>
    </w:p>
    <w:p w14:paraId="6D4F1211" w14:textId="77777777" w:rsidR="00B21BAF" w:rsidRDefault="00B21BAF" w:rsidP="008C6476">
      <w:pPr>
        <w:ind w:left="964" w:hanging="146"/>
        <w:rPr>
          <w:rFonts w:ascii="Times New Roman" w:eastAsia="Arial" w:hAnsi="Times New Roman" w:cs="Times New Roman"/>
          <w:b/>
          <w:sz w:val="24"/>
          <w:szCs w:val="24"/>
        </w:rPr>
      </w:pPr>
    </w:p>
    <w:p w14:paraId="0D75054C" w14:textId="77777777" w:rsidR="00B21BAF" w:rsidRDefault="00B21BAF" w:rsidP="008C6476">
      <w:pPr>
        <w:ind w:left="964" w:hanging="146"/>
        <w:rPr>
          <w:rFonts w:ascii="Times New Roman" w:eastAsia="Arial" w:hAnsi="Times New Roman" w:cs="Times New Roman"/>
          <w:b/>
          <w:sz w:val="24"/>
          <w:szCs w:val="24"/>
        </w:rPr>
      </w:pPr>
    </w:p>
    <w:p w14:paraId="5D58F678" w14:textId="77777777" w:rsidR="00B21BAF" w:rsidRDefault="00B21BAF" w:rsidP="008C6476">
      <w:pPr>
        <w:ind w:left="964" w:hanging="146"/>
        <w:rPr>
          <w:rFonts w:ascii="Times New Roman" w:eastAsia="Arial" w:hAnsi="Times New Roman" w:cs="Times New Roman"/>
          <w:b/>
          <w:sz w:val="24"/>
          <w:szCs w:val="24"/>
        </w:rPr>
      </w:pPr>
    </w:p>
    <w:p w14:paraId="51071280" w14:textId="77777777" w:rsidR="00325926" w:rsidRDefault="00325926" w:rsidP="008C6476">
      <w:pPr>
        <w:ind w:left="964" w:hanging="146"/>
        <w:rPr>
          <w:rFonts w:ascii="Times New Roman" w:eastAsia="Arial" w:hAnsi="Times New Roman" w:cs="Times New Roman"/>
          <w:b/>
          <w:sz w:val="24"/>
          <w:szCs w:val="24"/>
        </w:rPr>
      </w:pPr>
    </w:p>
    <w:p w14:paraId="175D9E68" w14:textId="77777777" w:rsidR="00325926" w:rsidRDefault="00325926" w:rsidP="008C6476">
      <w:pPr>
        <w:ind w:left="964" w:hanging="146"/>
        <w:rPr>
          <w:rFonts w:ascii="Times New Roman" w:eastAsia="Arial" w:hAnsi="Times New Roman" w:cs="Times New Roman"/>
          <w:b/>
          <w:sz w:val="24"/>
          <w:szCs w:val="24"/>
        </w:rPr>
      </w:pPr>
    </w:p>
    <w:p w14:paraId="7D92B074" w14:textId="77777777" w:rsidR="00325926" w:rsidRDefault="00325926" w:rsidP="008C6476">
      <w:pPr>
        <w:ind w:left="964" w:hanging="146"/>
        <w:rPr>
          <w:rFonts w:ascii="Times New Roman" w:eastAsia="Arial" w:hAnsi="Times New Roman" w:cs="Times New Roman"/>
          <w:b/>
          <w:sz w:val="24"/>
          <w:szCs w:val="24"/>
        </w:rPr>
      </w:pPr>
    </w:p>
    <w:p w14:paraId="7F884693" w14:textId="77777777" w:rsidR="00325926" w:rsidRDefault="00325926" w:rsidP="008C6476">
      <w:pPr>
        <w:ind w:left="964" w:hanging="146"/>
        <w:rPr>
          <w:rFonts w:ascii="Times New Roman" w:eastAsia="Arial" w:hAnsi="Times New Roman" w:cs="Times New Roman"/>
          <w:b/>
          <w:sz w:val="24"/>
          <w:szCs w:val="24"/>
        </w:rPr>
      </w:pPr>
    </w:p>
    <w:p w14:paraId="2A087FF2" w14:textId="77777777" w:rsidR="00325926" w:rsidRDefault="00325926" w:rsidP="008C6476">
      <w:pPr>
        <w:ind w:left="964" w:hanging="146"/>
        <w:rPr>
          <w:rFonts w:ascii="Times New Roman" w:eastAsia="Arial" w:hAnsi="Times New Roman" w:cs="Times New Roman"/>
          <w:b/>
          <w:sz w:val="24"/>
          <w:szCs w:val="24"/>
        </w:rPr>
      </w:pPr>
    </w:p>
    <w:p w14:paraId="6AA8B0B6" w14:textId="77777777" w:rsidR="006935F2" w:rsidRDefault="006935F2" w:rsidP="008C6476">
      <w:pPr>
        <w:ind w:left="964" w:hanging="146"/>
        <w:rPr>
          <w:rFonts w:ascii="Times New Roman" w:eastAsia="Arial" w:hAnsi="Times New Roman" w:cs="Times New Roman"/>
          <w:b/>
          <w:sz w:val="24"/>
          <w:szCs w:val="24"/>
        </w:rPr>
      </w:pPr>
    </w:p>
    <w:p w14:paraId="6490345F" w14:textId="77777777" w:rsidR="006935F2" w:rsidRDefault="006935F2" w:rsidP="008C6476">
      <w:pPr>
        <w:ind w:left="964" w:hanging="146"/>
        <w:rPr>
          <w:rFonts w:ascii="Times New Roman" w:eastAsia="Arial" w:hAnsi="Times New Roman" w:cs="Times New Roman"/>
          <w:b/>
          <w:sz w:val="24"/>
          <w:szCs w:val="24"/>
        </w:rPr>
      </w:pPr>
    </w:p>
    <w:p w14:paraId="0B35FCD4" w14:textId="77777777" w:rsidR="006935F2" w:rsidRDefault="006935F2" w:rsidP="008C6476">
      <w:pPr>
        <w:ind w:left="964" w:hanging="146"/>
        <w:rPr>
          <w:rFonts w:ascii="Times New Roman" w:eastAsia="Arial" w:hAnsi="Times New Roman" w:cs="Times New Roman"/>
          <w:b/>
          <w:sz w:val="24"/>
          <w:szCs w:val="24"/>
        </w:rPr>
      </w:pPr>
    </w:p>
    <w:p w14:paraId="38F44CD6" w14:textId="77777777" w:rsidR="00B21BAF" w:rsidRDefault="00B21BAF" w:rsidP="008C6476">
      <w:pPr>
        <w:ind w:left="964" w:hanging="146"/>
        <w:rPr>
          <w:rFonts w:ascii="Times New Roman" w:eastAsia="Arial" w:hAnsi="Times New Roman" w:cs="Times New Roman"/>
          <w:b/>
          <w:sz w:val="24"/>
          <w:szCs w:val="24"/>
        </w:rPr>
      </w:pPr>
    </w:p>
    <w:p w14:paraId="48A889D1" w14:textId="37A14771" w:rsidR="00B21BAF" w:rsidRDefault="00B21BAF" w:rsidP="008C6476">
      <w:pPr>
        <w:ind w:left="964" w:hanging="146"/>
        <w:rPr>
          <w:rFonts w:ascii="Times New Roman" w:eastAsia="Arial" w:hAnsi="Times New Roman" w:cs="Times New Roman"/>
          <w:b/>
          <w:sz w:val="24"/>
          <w:szCs w:val="24"/>
        </w:rPr>
      </w:pPr>
    </w:p>
    <w:p w14:paraId="0C9BDAB9" w14:textId="75AF4D9D" w:rsidR="00991F57" w:rsidRDefault="00991F57" w:rsidP="008C6476">
      <w:pPr>
        <w:ind w:left="964" w:hanging="146"/>
        <w:rPr>
          <w:rFonts w:ascii="Times New Roman" w:eastAsia="Arial" w:hAnsi="Times New Roman" w:cs="Times New Roman"/>
          <w:b/>
          <w:sz w:val="24"/>
          <w:szCs w:val="24"/>
        </w:rPr>
      </w:pPr>
      <w:r w:rsidRPr="00FA25ED">
        <w:rPr>
          <w:rFonts w:ascii="Times New Roman" w:eastAsia="Arial" w:hAnsi="Times New Roman" w:cs="Times New Roman"/>
          <w:b/>
          <w:sz w:val="24"/>
          <w:szCs w:val="24"/>
        </w:rPr>
        <w:lastRenderedPageBreak/>
        <w:t xml:space="preserve">Prilog </w:t>
      </w:r>
      <w:r w:rsidR="00A76C2A">
        <w:rPr>
          <w:rFonts w:ascii="Times New Roman" w:eastAsia="Arial" w:hAnsi="Times New Roman" w:cs="Times New Roman"/>
          <w:b/>
          <w:sz w:val="24"/>
          <w:szCs w:val="24"/>
        </w:rPr>
        <w:t>3</w:t>
      </w:r>
      <w:r w:rsidRPr="00FA25ED">
        <w:rPr>
          <w:rFonts w:ascii="Times New Roman" w:eastAsia="Arial" w:hAnsi="Times New Roman" w:cs="Times New Roman"/>
          <w:b/>
          <w:sz w:val="24"/>
          <w:szCs w:val="24"/>
        </w:rPr>
        <w:t>. – Prijedlog Ugovora</w:t>
      </w:r>
    </w:p>
    <w:p w14:paraId="33BF95C0" w14:textId="77777777" w:rsidR="00C6358B" w:rsidRDefault="00C6358B" w:rsidP="00766299">
      <w:pPr>
        <w:ind w:left="855" w:right="6"/>
        <w:jc w:val="both"/>
        <w:rPr>
          <w:rFonts w:ascii="Times New Roman" w:eastAsia="Arial" w:hAnsi="Times New Roman" w:cs="Times New Roman"/>
          <w:b/>
          <w:spacing w:val="-2"/>
          <w:sz w:val="24"/>
          <w:szCs w:val="24"/>
        </w:rPr>
      </w:pPr>
    </w:p>
    <w:p w14:paraId="21F9E16B" w14:textId="5FCC17F2" w:rsidR="00766299" w:rsidRPr="00FA25ED" w:rsidRDefault="00AA6234" w:rsidP="00766299">
      <w:pPr>
        <w:ind w:left="855" w:right="6"/>
        <w:jc w:val="both"/>
        <w:rPr>
          <w:rFonts w:ascii="Times New Roman" w:eastAsia="Arial" w:hAnsi="Times New Roman" w:cs="Times New Roman"/>
          <w:spacing w:val="-2"/>
          <w:sz w:val="24"/>
          <w:szCs w:val="24"/>
        </w:rPr>
      </w:pPr>
      <w:r w:rsidRPr="00FA25ED">
        <w:rPr>
          <w:rFonts w:ascii="Times New Roman" w:eastAsia="Arial" w:hAnsi="Times New Roman" w:cs="Times New Roman"/>
          <w:b/>
          <w:spacing w:val="-2"/>
          <w:sz w:val="24"/>
          <w:szCs w:val="24"/>
        </w:rPr>
        <w:t>ZADARSKA ŽUPANIJA</w:t>
      </w:r>
      <w:r w:rsidRPr="00FA25ED">
        <w:rPr>
          <w:rFonts w:ascii="Times New Roman" w:eastAsia="Arial" w:hAnsi="Times New Roman" w:cs="Times New Roman"/>
          <w:spacing w:val="-2"/>
          <w:sz w:val="24"/>
          <w:szCs w:val="24"/>
        </w:rPr>
        <w:t xml:space="preserve">, Božidara Petranovića 8, 23 000 Zadar, OIB 56204655363, </w:t>
      </w:r>
      <w:r w:rsidR="00766299" w:rsidRPr="00FA25ED">
        <w:rPr>
          <w:rFonts w:ascii="Times New Roman" w:eastAsia="Arial" w:hAnsi="Times New Roman" w:cs="Times New Roman"/>
          <w:spacing w:val="-2"/>
          <w:sz w:val="24"/>
          <w:szCs w:val="24"/>
        </w:rPr>
        <w:t>zastupana po županu Božidaru Longinu, dipl.ing., (u daljnjem tekstu: Naručitelj)</w:t>
      </w:r>
    </w:p>
    <w:p w14:paraId="0A417120" w14:textId="07A3622C" w:rsidR="00AA6234" w:rsidRPr="00FA25ED" w:rsidRDefault="00AA6234" w:rsidP="00AA6234">
      <w:pPr>
        <w:ind w:left="855" w:right="6"/>
        <w:jc w:val="both"/>
        <w:rPr>
          <w:rFonts w:ascii="Times New Roman" w:eastAsia="Arial" w:hAnsi="Times New Roman" w:cs="Times New Roman"/>
          <w:spacing w:val="-2"/>
          <w:sz w:val="24"/>
          <w:szCs w:val="24"/>
        </w:rPr>
      </w:pPr>
      <w:r w:rsidRPr="00FA25ED">
        <w:rPr>
          <w:rFonts w:ascii="Times New Roman" w:eastAsia="Arial" w:hAnsi="Times New Roman" w:cs="Times New Roman"/>
          <w:spacing w:val="-2"/>
          <w:sz w:val="24"/>
          <w:szCs w:val="24"/>
        </w:rPr>
        <w:t>i</w:t>
      </w:r>
    </w:p>
    <w:p w14:paraId="0B9D7FE4" w14:textId="43C1A2B2" w:rsidR="00AA6234" w:rsidRPr="00FA25ED" w:rsidRDefault="00AA6234" w:rsidP="00AA6234">
      <w:pPr>
        <w:ind w:left="855" w:right="6"/>
        <w:jc w:val="both"/>
        <w:rPr>
          <w:rFonts w:ascii="Times New Roman" w:eastAsia="Arial" w:hAnsi="Times New Roman" w:cs="Times New Roman"/>
          <w:spacing w:val="-2"/>
          <w:sz w:val="24"/>
          <w:szCs w:val="24"/>
        </w:rPr>
      </w:pPr>
      <w:r w:rsidRPr="00FA25ED">
        <w:rPr>
          <w:rFonts w:ascii="Times New Roman" w:eastAsia="Arial" w:hAnsi="Times New Roman" w:cs="Times New Roman"/>
          <w:spacing w:val="-2"/>
          <w:sz w:val="24"/>
          <w:szCs w:val="24"/>
        </w:rPr>
        <w:t>_____________________________OIB _________________ zastupano po _________________ (u daljnjem tekstu: Izvršitelj)</w:t>
      </w:r>
    </w:p>
    <w:p w14:paraId="34400833" w14:textId="77777777" w:rsidR="00AA6234" w:rsidRPr="00FA25ED" w:rsidRDefault="00AA6234" w:rsidP="00AA6234">
      <w:pPr>
        <w:ind w:left="855" w:right="6"/>
        <w:jc w:val="both"/>
        <w:rPr>
          <w:rFonts w:ascii="Times New Roman" w:eastAsia="Arial" w:hAnsi="Times New Roman" w:cs="Times New Roman"/>
          <w:spacing w:val="-2"/>
          <w:sz w:val="24"/>
          <w:szCs w:val="24"/>
        </w:rPr>
      </w:pPr>
    </w:p>
    <w:p w14:paraId="1787531D" w14:textId="15A04799" w:rsidR="00AA6234" w:rsidRPr="00FA25ED" w:rsidRDefault="00AA6234" w:rsidP="00AA6234">
      <w:pPr>
        <w:ind w:left="855" w:right="6"/>
        <w:jc w:val="both"/>
        <w:rPr>
          <w:rFonts w:ascii="Times New Roman" w:eastAsia="Arial" w:hAnsi="Times New Roman" w:cs="Times New Roman"/>
          <w:spacing w:val="-2"/>
          <w:sz w:val="24"/>
          <w:szCs w:val="24"/>
        </w:rPr>
      </w:pPr>
      <w:r w:rsidRPr="00FA25ED">
        <w:rPr>
          <w:rFonts w:ascii="Times New Roman" w:eastAsia="Arial" w:hAnsi="Times New Roman" w:cs="Times New Roman"/>
          <w:spacing w:val="-2"/>
          <w:sz w:val="24"/>
          <w:szCs w:val="24"/>
        </w:rPr>
        <w:t xml:space="preserve">sklopili su </w:t>
      </w:r>
    </w:p>
    <w:p w14:paraId="0600C124" w14:textId="39317A16" w:rsidR="004563A5" w:rsidRPr="00B66DFE" w:rsidRDefault="00AA6234" w:rsidP="00B66DFE">
      <w:pPr>
        <w:ind w:left="855"/>
        <w:jc w:val="center"/>
        <w:rPr>
          <w:rFonts w:ascii="Times New Roman" w:eastAsia="Arial" w:hAnsi="Times New Roman" w:cs="Times New Roman"/>
          <w:b/>
          <w:spacing w:val="-2"/>
          <w:sz w:val="24"/>
          <w:szCs w:val="24"/>
        </w:rPr>
      </w:pPr>
      <w:r w:rsidRPr="00B66DFE">
        <w:rPr>
          <w:rFonts w:ascii="Times New Roman" w:eastAsia="Arial" w:hAnsi="Times New Roman" w:cs="Times New Roman"/>
          <w:b/>
          <w:spacing w:val="-2"/>
          <w:sz w:val="24"/>
          <w:szCs w:val="24"/>
        </w:rPr>
        <w:t>PRIJEDLOG</w:t>
      </w:r>
      <w:r w:rsidR="004563A5" w:rsidRPr="00B66DFE">
        <w:rPr>
          <w:rFonts w:ascii="Times New Roman" w:eastAsia="Arial" w:hAnsi="Times New Roman" w:cs="Times New Roman"/>
          <w:b/>
          <w:spacing w:val="-2"/>
          <w:sz w:val="24"/>
          <w:szCs w:val="24"/>
        </w:rPr>
        <w:t xml:space="preserve"> </w:t>
      </w:r>
      <w:r w:rsidRPr="00B66DFE">
        <w:rPr>
          <w:rFonts w:ascii="Times New Roman" w:eastAsia="Arial" w:hAnsi="Times New Roman" w:cs="Times New Roman"/>
          <w:b/>
          <w:spacing w:val="-2"/>
          <w:sz w:val="24"/>
          <w:szCs w:val="24"/>
        </w:rPr>
        <w:t>UGOVORA</w:t>
      </w:r>
    </w:p>
    <w:p w14:paraId="6CA34459" w14:textId="3B7DE82B" w:rsidR="00B66DFE" w:rsidRPr="00B66DFE" w:rsidRDefault="004563A5" w:rsidP="00B66DFE">
      <w:pPr>
        <w:ind w:left="855"/>
        <w:jc w:val="center"/>
        <w:rPr>
          <w:rFonts w:ascii="Times New Roman" w:eastAsia="Arial" w:hAnsi="Times New Roman" w:cs="Times New Roman"/>
          <w:b/>
          <w:spacing w:val="-2"/>
          <w:sz w:val="24"/>
          <w:szCs w:val="24"/>
        </w:rPr>
      </w:pPr>
      <w:r w:rsidRPr="00B66DFE">
        <w:rPr>
          <w:rFonts w:ascii="Times New Roman" w:eastAsia="Arial" w:hAnsi="Times New Roman" w:cs="Times New Roman"/>
          <w:b/>
          <w:spacing w:val="-2"/>
          <w:sz w:val="24"/>
          <w:szCs w:val="24"/>
        </w:rPr>
        <w:t xml:space="preserve">o </w:t>
      </w:r>
      <w:r w:rsidR="004553E5">
        <w:rPr>
          <w:rFonts w:ascii="Times New Roman" w:eastAsia="Arial" w:hAnsi="Times New Roman" w:cs="Times New Roman"/>
          <w:b/>
          <w:spacing w:val="-2"/>
          <w:sz w:val="24"/>
          <w:szCs w:val="24"/>
        </w:rPr>
        <w:t>izradi</w:t>
      </w:r>
      <w:r w:rsidR="00B66DFE" w:rsidRPr="00B66DFE">
        <w:rPr>
          <w:rFonts w:ascii="Times New Roman" w:eastAsia="Arial" w:hAnsi="Times New Roman" w:cs="Times New Roman"/>
          <w:b/>
          <w:spacing w:val="-2"/>
          <w:sz w:val="24"/>
          <w:szCs w:val="24"/>
        </w:rPr>
        <w:t xml:space="preserve"> Studije analize potreba postavljanja električnih punionica</w:t>
      </w:r>
    </w:p>
    <w:p w14:paraId="5CC6EF41" w14:textId="03AF06C4" w:rsidR="003D5173" w:rsidRDefault="003D5173" w:rsidP="00766299">
      <w:pPr>
        <w:ind w:left="855" w:right="6"/>
        <w:jc w:val="center"/>
        <w:rPr>
          <w:rFonts w:ascii="Times New Roman" w:eastAsia="Arial" w:hAnsi="Times New Roman" w:cs="Times New Roman"/>
          <w:b/>
          <w:spacing w:val="-2"/>
          <w:sz w:val="24"/>
          <w:szCs w:val="24"/>
        </w:rPr>
      </w:pPr>
    </w:p>
    <w:p w14:paraId="56D57CA9" w14:textId="77777777" w:rsidR="003D5173" w:rsidRPr="00FA25ED" w:rsidRDefault="003D5173" w:rsidP="00766299">
      <w:pPr>
        <w:ind w:left="855" w:right="6"/>
        <w:jc w:val="center"/>
        <w:rPr>
          <w:rFonts w:ascii="Times New Roman" w:eastAsia="Arial" w:hAnsi="Times New Roman" w:cs="Times New Roman"/>
          <w:b/>
          <w:spacing w:val="-2"/>
          <w:sz w:val="24"/>
          <w:szCs w:val="24"/>
        </w:rPr>
      </w:pPr>
    </w:p>
    <w:p w14:paraId="298389EF" w14:textId="77281A71" w:rsidR="007C3497" w:rsidRPr="00FA25ED" w:rsidRDefault="007C3497" w:rsidP="007B670E">
      <w:pPr>
        <w:pStyle w:val="Tijeloteksta"/>
        <w:numPr>
          <w:ilvl w:val="0"/>
          <w:numId w:val="10"/>
        </w:numPr>
        <w:jc w:val="both"/>
        <w:rPr>
          <w:rFonts w:ascii="Times New Roman" w:hAnsi="Times New Roman" w:cs="Times New Roman"/>
          <w:b/>
          <w:spacing w:val="-1"/>
          <w:sz w:val="24"/>
          <w:szCs w:val="24"/>
        </w:rPr>
      </w:pPr>
      <w:r w:rsidRPr="00FA25ED">
        <w:rPr>
          <w:rFonts w:ascii="Times New Roman" w:hAnsi="Times New Roman" w:cs="Times New Roman"/>
          <w:b/>
          <w:spacing w:val="-1"/>
          <w:sz w:val="24"/>
          <w:szCs w:val="24"/>
        </w:rPr>
        <w:t>PREDMET UGOVORA</w:t>
      </w:r>
    </w:p>
    <w:p w14:paraId="25743BD5" w14:textId="77777777" w:rsidR="007C3497" w:rsidRPr="00FA25ED" w:rsidRDefault="007C3497" w:rsidP="00A7587E">
      <w:pPr>
        <w:pStyle w:val="Tijeloteksta"/>
        <w:ind w:left="1575"/>
        <w:jc w:val="both"/>
        <w:rPr>
          <w:rFonts w:ascii="Times New Roman" w:hAnsi="Times New Roman" w:cs="Times New Roman"/>
          <w:b/>
          <w:spacing w:val="-1"/>
          <w:sz w:val="24"/>
          <w:szCs w:val="24"/>
        </w:rPr>
      </w:pPr>
    </w:p>
    <w:p w14:paraId="6A432D64" w14:textId="77777777" w:rsidR="00AA6234" w:rsidRPr="00B66DFE" w:rsidRDefault="00AA6234" w:rsidP="00B66DFE">
      <w:pPr>
        <w:pStyle w:val="Tijeloteksta"/>
        <w:jc w:val="center"/>
        <w:rPr>
          <w:rFonts w:ascii="Times New Roman" w:hAnsi="Times New Roman" w:cs="Times New Roman"/>
          <w:b/>
          <w:spacing w:val="-1"/>
          <w:sz w:val="24"/>
          <w:szCs w:val="24"/>
        </w:rPr>
      </w:pPr>
      <w:r w:rsidRPr="00B66DFE">
        <w:rPr>
          <w:rFonts w:ascii="Times New Roman" w:hAnsi="Times New Roman" w:cs="Times New Roman"/>
          <w:b/>
          <w:spacing w:val="-1"/>
          <w:sz w:val="24"/>
          <w:szCs w:val="24"/>
        </w:rPr>
        <w:t>Članak 1.</w:t>
      </w:r>
    </w:p>
    <w:p w14:paraId="32AE767B" w14:textId="24012E30" w:rsidR="00AA6234" w:rsidRPr="00B66DFE" w:rsidRDefault="00AA6234" w:rsidP="00B66DFE">
      <w:pPr>
        <w:pStyle w:val="Tijeloteksta"/>
        <w:jc w:val="both"/>
        <w:rPr>
          <w:rFonts w:ascii="Times New Roman" w:hAnsi="Times New Roman" w:cs="Times New Roman"/>
          <w:spacing w:val="-1"/>
          <w:sz w:val="24"/>
          <w:szCs w:val="24"/>
        </w:rPr>
      </w:pPr>
      <w:r w:rsidRPr="00B66DFE">
        <w:rPr>
          <w:rFonts w:ascii="Times New Roman" w:hAnsi="Times New Roman" w:cs="Times New Roman"/>
          <w:spacing w:val="-1"/>
          <w:sz w:val="24"/>
          <w:szCs w:val="24"/>
        </w:rPr>
        <w:t xml:space="preserve">Predmet ovog Ugovora je </w:t>
      </w:r>
      <w:r w:rsidR="003D5173" w:rsidRPr="00B66DFE">
        <w:rPr>
          <w:rFonts w:ascii="Times New Roman" w:hAnsi="Times New Roman" w:cs="Times New Roman"/>
          <w:spacing w:val="-1"/>
          <w:sz w:val="24"/>
          <w:szCs w:val="24"/>
        </w:rPr>
        <w:t xml:space="preserve">usluga izrade </w:t>
      </w:r>
      <w:r w:rsidR="00B66DFE" w:rsidRPr="00B66DFE">
        <w:rPr>
          <w:rFonts w:ascii="Times New Roman" w:hAnsi="Times New Roman" w:cs="Times New Roman"/>
          <w:spacing w:val="-1"/>
          <w:sz w:val="24"/>
          <w:szCs w:val="24"/>
        </w:rPr>
        <w:t>Studije analize potreba postavljanja električnih punionica</w:t>
      </w:r>
      <w:r w:rsidR="00B66DFE">
        <w:rPr>
          <w:rFonts w:ascii="Times New Roman" w:hAnsi="Times New Roman" w:cs="Times New Roman"/>
          <w:spacing w:val="-1"/>
          <w:sz w:val="24"/>
          <w:szCs w:val="24"/>
        </w:rPr>
        <w:t xml:space="preserve"> </w:t>
      </w:r>
      <w:r w:rsidR="00CA2272" w:rsidRPr="00B66DFE">
        <w:rPr>
          <w:rFonts w:ascii="Times New Roman" w:hAnsi="Times New Roman" w:cs="Times New Roman"/>
          <w:spacing w:val="-1"/>
          <w:sz w:val="24"/>
          <w:szCs w:val="24"/>
        </w:rPr>
        <w:t xml:space="preserve">(u daljnjem tekstu: </w:t>
      </w:r>
      <w:r w:rsidR="00B66DFE" w:rsidRPr="00B66DFE">
        <w:rPr>
          <w:rFonts w:ascii="Times New Roman" w:hAnsi="Times New Roman" w:cs="Times New Roman"/>
          <w:spacing w:val="-1"/>
          <w:sz w:val="24"/>
          <w:szCs w:val="24"/>
        </w:rPr>
        <w:t>Studija</w:t>
      </w:r>
      <w:r w:rsidR="00CA2272" w:rsidRPr="00B66DFE">
        <w:rPr>
          <w:rFonts w:ascii="Times New Roman" w:hAnsi="Times New Roman" w:cs="Times New Roman"/>
          <w:spacing w:val="-1"/>
          <w:sz w:val="24"/>
          <w:szCs w:val="24"/>
        </w:rPr>
        <w:t>)</w:t>
      </w:r>
      <w:r w:rsidR="006F6760" w:rsidRPr="00B66DFE">
        <w:rPr>
          <w:rFonts w:ascii="Times New Roman" w:hAnsi="Times New Roman" w:cs="Times New Roman"/>
          <w:spacing w:val="-1"/>
          <w:sz w:val="24"/>
          <w:szCs w:val="24"/>
        </w:rPr>
        <w:t>.</w:t>
      </w:r>
    </w:p>
    <w:p w14:paraId="5DE75148" w14:textId="77777777" w:rsidR="007C3497" w:rsidRPr="00FA25ED" w:rsidRDefault="007C3497" w:rsidP="00A7587E">
      <w:pPr>
        <w:pStyle w:val="Tijeloteksta"/>
        <w:jc w:val="both"/>
        <w:rPr>
          <w:rFonts w:ascii="Times New Roman" w:hAnsi="Times New Roman" w:cs="Times New Roman"/>
          <w:spacing w:val="-1"/>
          <w:sz w:val="24"/>
          <w:szCs w:val="24"/>
        </w:rPr>
      </w:pPr>
      <w:r w:rsidRPr="00FA25ED">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39C2D152" w14:textId="77777777" w:rsidR="00AA6234" w:rsidRPr="004816B8" w:rsidRDefault="00AA6234" w:rsidP="00AA6234">
      <w:pPr>
        <w:spacing w:line="276" w:lineRule="auto"/>
        <w:jc w:val="both"/>
        <w:rPr>
          <w:rFonts w:ascii="Times New Roman" w:hAnsi="Times New Roman" w:cs="Times New Roman"/>
          <w:color w:val="FF0000"/>
          <w:sz w:val="24"/>
          <w:szCs w:val="24"/>
        </w:rPr>
      </w:pPr>
    </w:p>
    <w:p w14:paraId="775F7230" w14:textId="77777777" w:rsidR="007C3497" w:rsidRPr="00FA25ED" w:rsidRDefault="007C3497" w:rsidP="00A7587E">
      <w:pPr>
        <w:pStyle w:val="Tijeloteksta"/>
        <w:jc w:val="center"/>
        <w:rPr>
          <w:rFonts w:ascii="Times New Roman" w:hAnsi="Times New Roman" w:cs="Times New Roman"/>
          <w:b/>
          <w:spacing w:val="-1"/>
          <w:sz w:val="24"/>
          <w:szCs w:val="24"/>
        </w:rPr>
      </w:pPr>
      <w:r w:rsidRPr="00FA25ED">
        <w:rPr>
          <w:rFonts w:ascii="Times New Roman" w:hAnsi="Times New Roman" w:cs="Times New Roman"/>
          <w:b/>
          <w:spacing w:val="-1"/>
          <w:sz w:val="24"/>
          <w:szCs w:val="24"/>
        </w:rPr>
        <w:t>Članak 2.</w:t>
      </w:r>
    </w:p>
    <w:p w14:paraId="5DD6820E" w14:textId="2CA20B1C" w:rsidR="007C3497" w:rsidRDefault="008C6476" w:rsidP="00A7587E">
      <w:pPr>
        <w:tabs>
          <w:tab w:val="left" w:pos="2271"/>
          <w:tab w:val="left" w:pos="2979"/>
        </w:tabs>
        <w:ind w:left="855"/>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Izvršitelj se obvezuje izraditi </w:t>
      </w:r>
      <w:r w:rsidR="00B66DFE">
        <w:rPr>
          <w:rFonts w:ascii="Times New Roman" w:hAnsi="Times New Roman" w:cs="Times New Roman"/>
          <w:spacing w:val="-1"/>
          <w:sz w:val="24"/>
          <w:szCs w:val="24"/>
        </w:rPr>
        <w:t>Studiju</w:t>
      </w:r>
      <w:r w:rsidR="00C114B2">
        <w:rPr>
          <w:rFonts w:ascii="Times New Roman" w:hAnsi="Times New Roman" w:cs="Times New Roman"/>
          <w:spacing w:val="-1"/>
          <w:sz w:val="24"/>
          <w:szCs w:val="24"/>
        </w:rPr>
        <w:t xml:space="preserve"> iz članka 1. </w:t>
      </w:r>
      <w:r w:rsidR="00B66DFE">
        <w:rPr>
          <w:rFonts w:ascii="Times New Roman" w:hAnsi="Times New Roman" w:cs="Times New Roman"/>
          <w:spacing w:val="-1"/>
          <w:sz w:val="24"/>
          <w:szCs w:val="24"/>
        </w:rPr>
        <w:t xml:space="preserve">koja </w:t>
      </w:r>
      <w:r w:rsidR="006822C6">
        <w:rPr>
          <w:rFonts w:ascii="Times New Roman" w:hAnsi="Times New Roman" w:cs="Times New Roman"/>
          <w:spacing w:val="-1"/>
          <w:sz w:val="24"/>
          <w:szCs w:val="24"/>
        </w:rPr>
        <w:t xml:space="preserve">će obuhvaćati </w:t>
      </w:r>
      <w:r w:rsidR="006822C6" w:rsidRPr="003B49A0">
        <w:rPr>
          <w:rFonts w:ascii="Times New Roman" w:eastAsia="SimSun" w:hAnsi="Times New Roman" w:cs="Times New Roman"/>
          <w:sz w:val="24"/>
          <w:szCs w:val="24"/>
        </w:rPr>
        <w:t>analizu postojećeg stanja, detaljno definirati kriterije za uspostavu mreže električnih punionica u Zadarskoj županiji</w:t>
      </w:r>
      <w:r w:rsidR="00B60ED0">
        <w:rPr>
          <w:rFonts w:ascii="Times New Roman" w:eastAsia="SimSun" w:hAnsi="Times New Roman" w:cs="Times New Roman"/>
          <w:sz w:val="24"/>
          <w:szCs w:val="24"/>
        </w:rPr>
        <w:t>,</w:t>
      </w:r>
      <w:r w:rsidR="006822C6" w:rsidRPr="003B49A0">
        <w:rPr>
          <w:rFonts w:ascii="Times New Roman" w:eastAsia="SimSun" w:hAnsi="Times New Roman" w:cs="Times New Roman"/>
          <w:sz w:val="24"/>
          <w:szCs w:val="24"/>
        </w:rPr>
        <w:t xml:space="preserve"> te prema njima kasnije vrednovati potencijalne lokacije</w:t>
      </w:r>
      <w:r w:rsidR="006822C6">
        <w:rPr>
          <w:rFonts w:ascii="Times New Roman" w:eastAsia="SimSun" w:hAnsi="Times New Roman" w:cs="Times New Roman"/>
          <w:sz w:val="24"/>
          <w:szCs w:val="24"/>
        </w:rPr>
        <w:t>.</w:t>
      </w:r>
    </w:p>
    <w:p w14:paraId="1CE9DC21" w14:textId="59A84C0A" w:rsidR="006822C6" w:rsidRDefault="00B60ED0" w:rsidP="006822C6">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Studija</w:t>
      </w:r>
      <w:r w:rsidR="006822C6">
        <w:rPr>
          <w:rFonts w:ascii="Times New Roman" w:eastAsia="SimSun" w:hAnsi="Times New Roman" w:cs="Times New Roman"/>
          <w:sz w:val="24"/>
          <w:szCs w:val="24"/>
        </w:rPr>
        <w:t xml:space="preserve"> treba obuhvaćati slijedeća osnovna poglavlja:</w:t>
      </w:r>
    </w:p>
    <w:p w14:paraId="52AE9942"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sidRPr="002A14C7">
        <w:rPr>
          <w:rFonts w:ascii="Times New Roman" w:eastAsia="SimSun" w:hAnsi="Times New Roman" w:cs="Times New Roman"/>
          <w:sz w:val="24"/>
          <w:szCs w:val="24"/>
        </w:rPr>
        <w:t>Uvod</w:t>
      </w:r>
      <w:r>
        <w:rPr>
          <w:rFonts w:ascii="Times New Roman" w:eastAsia="SimSun" w:hAnsi="Times New Roman" w:cs="Times New Roman"/>
          <w:sz w:val="24"/>
          <w:szCs w:val="24"/>
        </w:rPr>
        <w:t>,</w:t>
      </w:r>
      <w:r w:rsidRPr="002A14C7">
        <w:rPr>
          <w:rFonts w:ascii="Times New Roman" w:eastAsia="SimSun" w:hAnsi="Times New Roman" w:cs="Times New Roman"/>
          <w:sz w:val="24"/>
          <w:szCs w:val="24"/>
        </w:rPr>
        <w:t xml:space="preserve"> </w:t>
      </w:r>
    </w:p>
    <w:p w14:paraId="0F3A5D75"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O</w:t>
      </w:r>
      <w:r w:rsidRPr="002A14C7">
        <w:rPr>
          <w:rFonts w:ascii="Times New Roman" w:eastAsia="SimSun" w:hAnsi="Times New Roman" w:cs="Times New Roman"/>
          <w:sz w:val="24"/>
          <w:szCs w:val="24"/>
        </w:rPr>
        <w:t>brazloženje ciljeva i svrhe izrade studije za mrežu punionica za električna vozila na području Zadarske županije</w:t>
      </w:r>
      <w:r>
        <w:rPr>
          <w:rFonts w:ascii="Times New Roman" w:eastAsia="SimSun" w:hAnsi="Times New Roman" w:cs="Times New Roman"/>
          <w:sz w:val="24"/>
          <w:szCs w:val="24"/>
        </w:rPr>
        <w:t xml:space="preserve">, </w:t>
      </w:r>
      <w:r w:rsidRPr="002A14C7">
        <w:rPr>
          <w:rFonts w:ascii="Times New Roman" w:eastAsia="SimSun" w:hAnsi="Times New Roman" w:cs="Times New Roman"/>
          <w:sz w:val="24"/>
          <w:szCs w:val="24"/>
        </w:rPr>
        <w:t xml:space="preserve"> </w:t>
      </w:r>
    </w:p>
    <w:p w14:paraId="4D201B3C"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Pr="002A14C7">
        <w:rPr>
          <w:rFonts w:ascii="Times New Roman" w:eastAsia="SimSun" w:hAnsi="Times New Roman" w:cs="Times New Roman"/>
          <w:sz w:val="24"/>
          <w:szCs w:val="24"/>
        </w:rPr>
        <w:t>efiniranje kriterija vrednovanja prijedloga lokacija za postavljanje punionica na podru</w:t>
      </w:r>
      <w:r>
        <w:rPr>
          <w:rFonts w:ascii="Times New Roman" w:eastAsia="SimSun" w:hAnsi="Times New Roman" w:cs="Times New Roman"/>
          <w:sz w:val="24"/>
          <w:szCs w:val="24"/>
        </w:rPr>
        <w:t>čju Zadarske županije,</w:t>
      </w:r>
    </w:p>
    <w:p w14:paraId="63C19C72"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A</w:t>
      </w:r>
      <w:r w:rsidRPr="002A14C7">
        <w:rPr>
          <w:rFonts w:ascii="Times New Roman" w:eastAsia="SimSun" w:hAnsi="Times New Roman" w:cs="Times New Roman"/>
          <w:sz w:val="24"/>
          <w:szCs w:val="24"/>
        </w:rPr>
        <w:t>naliza i vrednovanje potencijalnih lokacija za postavljanje punionica na području Zadarske županije</w:t>
      </w:r>
      <w:r>
        <w:rPr>
          <w:rFonts w:ascii="Times New Roman" w:eastAsia="SimSun" w:hAnsi="Times New Roman" w:cs="Times New Roman"/>
          <w:sz w:val="24"/>
          <w:szCs w:val="24"/>
        </w:rPr>
        <w:t>,</w:t>
      </w:r>
    </w:p>
    <w:p w14:paraId="159B9E7A"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P</w:t>
      </w:r>
      <w:r w:rsidRPr="002A14C7">
        <w:rPr>
          <w:rFonts w:ascii="Times New Roman" w:eastAsia="SimSun" w:hAnsi="Times New Roman" w:cs="Times New Roman"/>
          <w:sz w:val="24"/>
          <w:szCs w:val="24"/>
        </w:rPr>
        <w:t>rijedlog lokacija za instalaciju punionica u prvoj fazi</w:t>
      </w:r>
      <w:r>
        <w:rPr>
          <w:rFonts w:ascii="Times New Roman" w:eastAsia="SimSun" w:hAnsi="Times New Roman" w:cs="Times New Roman"/>
          <w:sz w:val="24"/>
          <w:szCs w:val="24"/>
        </w:rPr>
        <w:t>,</w:t>
      </w:r>
    </w:p>
    <w:p w14:paraId="0E1B78BA"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Pr="002A14C7">
        <w:rPr>
          <w:rFonts w:ascii="Times New Roman" w:eastAsia="SimSun" w:hAnsi="Times New Roman" w:cs="Times New Roman"/>
          <w:sz w:val="24"/>
          <w:szCs w:val="24"/>
        </w:rPr>
        <w:t>efiniranje financijske mogućnosti Zadarske županije za (su)financiranje uspostave mreže javno dostupnih punionica za punjenje električnih vozila</w:t>
      </w:r>
      <w:r>
        <w:rPr>
          <w:rFonts w:ascii="Times New Roman" w:eastAsia="SimSun" w:hAnsi="Times New Roman" w:cs="Times New Roman"/>
          <w:sz w:val="24"/>
          <w:szCs w:val="24"/>
        </w:rPr>
        <w:t>,</w:t>
      </w:r>
    </w:p>
    <w:p w14:paraId="4EF33935"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D</w:t>
      </w:r>
      <w:r w:rsidRPr="002A14C7">
        <w:rPr>
          <w:rFonts w:ascii="Times New Roman" w:eastAsia="SimSun" w:hAnsi="Times New Roman" w:cs="Times New Roman"/>
          <w:sz w:val="24"/>
          <w:szCs w:val="24"/>
        </w:rPr>
        <w:t>efiniranje prioriteta i vremenske dinamike realizacije</w:t>
      </w:r>
      <w:r>
        <w:rPr>
          <w:rFonts w:ascii="Times New Roman" w:eastAsia="SimSun" w:hAnsi="Times New Roman" w:cs="Times New Roman"/>
          <w:sz w:val="24"/>
          <w:szCs w:val="24"/>
        </w:rPr>
        <w:t>,</w:t>
      </w:r>
    </w:p>
    <w:p w14:paraId="63E68496" w14:textId="77777777" w:rsidR="006822C6" w:rsidRPr="002A14C7" w:rsidRDefault="006822C6" w:rsidP="00B60ED0">
      <w:pPr>
        <w:pStyle w:val="Odlomakpopisa"/>
        <w:widowControl/>
        <w:numPr>
          <w:ilvl w:val="0"/>
          <w:numId w:val="44"/>
        </w:numPr>
        <w:jc w:val="both"/>
        <w:rPr>
          <w:rFonts w:ascii="Times New Roman" w:eastAsia="SimSun" w:hAnsi="Times New Roman" w:cs="Times New Roman"/>
          <w:sz w:val="24"/>
          <w:szCs w:val="24"/>
        </w:rPr>
      </w:pPr>
      <w:r>
        <w:rPr>
          <w:rFonts w:ascii="Times New Roman" w:eastAsia="SimSun" w:hAnsi="Times New Roman" w:cs="Times New Roman"/>
          <w:sz w:val="24"/>
          <w:szCs w:val="24"/>
        </w:rPr>
        <w:t>Z</w:t>
      </w:r>
      <w:r w:rsidRPr="002A14C7">
        <w:rPr>
          <w:rFonts w:ascii="Times New Roman" w:eastAsia="SimSun" w:hAnsi="Times New Roman" w:cs="Times New Roman"/>
          <w:sz w:val="24"/>
          <w:szCs w:val="24"/>
        </w:rPr>
        <w:t>aključak</w:t>
      </w:r>
      <w:r>
        <w:rPr>
          <w:rFonts w:ascii="Times New Roman" w:eastAsia="SimSun" w:hAnsi="Times New Roman" w:cs="Times New Roman"/>
          <w:sz w:val="24"/>
          <w:szCs w:val="24"/>
        </w:rPr>
        <w:t>.</w:t>
      </w:r>
    </w:p>
    <w:p w14:paraId="314E81A8" w14:textId="77777777" w:rsidR="00B60ED0" w:rsidRDefault="00B60ED0" w:rsidP="0035685C">
      <w:pPr>
        <w:pStyle w:val="Tijeloteksta"/>
        <w:jc w:val="both"/>
        <w:rPr>
          <w:rFonts w:ascii="Times New Roman" w:hAnsi="Times New Roman" w:cs="Times New Roman"/>
          <w:b/>
          <w:spacing w:val="-1"/>
          <w:sz w:val="24"/>
          <w:szCs w:val="24"/>
        </w:rPr>
      </w:pPr>
    </w:p>
    <w:p w14:paraId="72D3F38F" w14:textId="77777777" w:rsidR="0035685C" w:rsidRPr="00B864C6" w:rsidRDefault="0035685C" w:rsidP="0035685C">
      <w:pPr>
        <w:pStyle w:val="Tijeloteksta"/>
        <w:jc w:val="both"/>
        <w:rPr>
          <w:rFonts w:ascii="Times New Roman" w:hAnsi="Times New Roman" w:cs="Times New Roman"/>
          <w:b/>
          <w:spacing w:val="-1"/>
          <w:sz w:val="24"/>
          <w:szCs w:val="24"/>
        </w:rPr>
      </w:pPr>
      <w:r w:rsidRPr="00B864C6">
        <w:rPr>
          <w:rFonts w:ascii="Times New Roman" w:hAnsi="Times New Roman" w:cs="Times New Roman"/>
          <w:b/>
          <w:spacing w:val="-1"/>
          <w:sz w:val="24"/>
          <w:szCs w:val="24"/>
        </w:rPr>
        <w:t xml:space="preserve">  II. CIJENA I TRAJANJE UGOVORA</w:t>
      </w:r>
    </w:p>
    <w:p w14:paraId="48339C93" w14:textId="77777777" w:rsidR="0035685C" w:rsidRPr="004E2BD7" w:rsidRDefault="0035685C" w:rsidP="0035685C">
      <w:pPr>
        <w:pStyle w:val="Tijeloteksta"/>
        <w:jc w:val="both"/>
        <w:rPr>
          <w:rFonts w:ascii="Times New Roman" w:hAnsi="Times New Roman" w:cs="Times New Roman"/>
          <w:color w:val="FF0000"/>
          <w:spacing w:val="-1"/>
          <w:sz w:val="24"/>
          <w:szCs w:val="24"/>
        </w:rPr>
      </w:pPr>
    </w:p>
    <w:p w14:paraId="7F0A9555" w14:textId="77777777" w:rsidR="0035685C" w:rsidRPr="00B864C6" w:rsidRDefault="0035685C" w:rsidP="0035685C">
      <w:pPr>
        <w:pStyle w:val="Tijeloteksta"/>
        <w:jc w:val="center"/>
        <w:rPr>
          <w:rFonts w:ascii="Times New Roman" w:hAnsi="Times New Roman" w:cs="Times New Roman"/>
          <w:b/>
          <w:spacing w:val="-1"/>
          <w:sz w:val="24"/>
          <w:szCs w:val="24"/>
        </w:rPr>
      </w:pPr>
      <w:r w:rsidRPr="00B864C6">
        <w:rPr>
          <w:rFonts w:ascii="Times New Roman" w:hAnsi="Times New Roman" w:cs="Times New Roman"/>
          <w:b/>
          <w:spacing w:val="-1"/>
          <w:sz w:val="24"/>
          <w:szCs w:val="24"/>
        </w:rPr>
        <w:t xml:space="preserve">Članak </w:t>
      </w:r>
      <w:r>
        <w:rPr>
          <w:rFonts w:ascii="Times New Roman" w:hAnsi="Times New Roman" w:cs="Times New Roman"/>
          <w:b/>
          <w:spacing w:val="-1"/>
          <w:sz w:val="24"/>
          <w:szCs w:val="24"/>
        </w:rPr>
        <w:t>3</w:t>
      </w:r>
      <w:r w:rsidRPr="00B864C6">
        <w:rPr>
          <w:rFonts w:ascii="Times New Roman" w:hAnsi="Times New Roman" w:cs="Times New Roman"/>
          <w:b/>
          <w:spacing w:val="-1"/>
          <w:sz w:val="24"/>
          <w:szCs w:val="24"/>
        </w:rPr>
        <w:t>.</w:t>
      </w:r>
    </w:p>
    <w:p w14:paraId="540FC73A" w14:textId="5C0B1729" w:rsidR="0035685C" w:rsidRPr="00B864C6" w:rsidRDefault="0035685C" w:rsidP="0035685C">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 xml:space="preserve">Ukupna cijena pružanja usluge </w:t>
      </w:r>
      <w:r w:rsidRPr="00EB3F75">
        <w:rPr>
          <w:rFonts w:ascii="Times New Roman" w:hAnsi="Times New Roman" w:cs="Times New Roman"/>
          <w:spacing w:val="-2"/>
          <w:sz w:val="24"/>
          <w:szCs w:val="24"/>
        </w:rPr>
        <w:t xml:space="preserve">izrade </w:t>
      </w:r>
      <w:r w:rsidR="006822C6">
        <w:rPr>
          <w:rFonts w:ascii="Times New Roman" w:hAnsi="Times New Roman" w:cs="Times New Roman"/>
          <w:spacing w:val="-2"/>
          <w:sz w:val="24"/>
          <w:szCs w:val="24"/>
        </w:rPr>
        <w:t>Studije</w:t>
      </w:r>
      <w:r>
        <w:rPr>
          <w:rFonts w:ascii="Times New Roman" w:hAnsi="Times New Roman" w:cs="Times New Roman"/>
          <w:spacing w:val="-2"/>
          <w:sz w:val="24"/>
          <w:szCs w:val="24"/>
        </w:rPr>
        <w:t xml:space="preserve"> </w:t>
      </w:r>
      <w:r w:rsidRPr="00B864C6">
        <w:rPr>
          <w:rFonts w:ascii="Times New Roman" w:hAnsi="Times New Roman" w:cs="Times New Roman"/>
          <w:spacing w:val="-1"/>
          <w:sz w:val="24"/>
          <w:szCs w:val="24"/>
        </w:rPr>
        <w:t>koja je predmet ovog ugovora bez PDV-a iznosi</w:t>
      </w:r>
    </w:p>
    <w:p w14:paraId="7C5AE4BE" w14:textId="77777777" w:rsidR="0035685C" w:rsidRPr="00B864C6" w:rsidRDefault="0035685C" w:rsidP="0035685C">
      <w:pPr>
        <w:pStyle w:val="Tijeloteksta"/>
        <w:jc w:val="both"/>
        <w:rPr>
          <w:rFonts w:ascii="Times New Roman" w:hAnsi="Times New Roman" w:cs="Times New Roman"/>
          <w:spacing w:val="-1"/>
          <w:sz w:val="24"/>
          <w:szCs w:val="24"/>
        </w:rPr>
      </w:pPr>
    </w:p>
    <w:p w14:paraId="460643B6" w14:textId="77777777" w:rsidR="0035685C" w:rsidRDefault="0035685C" w:rsidP="0035685C">
      <w:pPr>
        <w:pStyle w:val="Tijeloteksta"/>
        <w:jc w:val="center"/>
        <w:rPr>
          <w:rFonts w:ascii="Times New Roman" w:hAnsi="Times New Roman" w:cs="Times New Roman"/>
          <w:spacing w:val="-1"/>
          <w:sz w:val="24"/>
          <w:szCs w:val="24"/>
        </w:rPr>
      </w:pPr>
      <w:r w:rsidRPr="00B864C6">
        <w:rPr>
          <w:rFonts w:ascii="Times New Roman" w:hAnsi="Times New Roman" w:cs="Times New Roman"/>
          <w:spacing w:val="-1"/>
          <w:sz w:val="24"/>
          <w:szCs w:val="24"/>
        </w:rPr>
        <w:t>__________________________ kuna</w:t>
      </w:r>
    </w:p>
    <w:p w14:paraId="6C78D797" w14:textId="77777777" w:rsidR="0035685C" w:rsidRPr="00B864C6" w:rsidRDefault="0035685C" w:rsidP="0035685C">
      <w:pPr>
        <w:pStyle w:val="Tijeloteksta"/>
        <w:jc w:val="center"/>
        <w:rPr>
          <w:rFonts w:ascii="Times New Roman" w:hAnsi="Times New Roman" w:cs="Times New Roman"/>
          <w:spacing w:val="-1"/>
          <w:sz w:val="24"/>
          <w:szCs w:val="24"/>
        </w:rPr>
      </w:pPr>
    </w:p>
    <w:p w14:paraId="79606C2A" w14:textId="77777777" w:rsidR="0035685C" w:rsidRPr="00B864C6" w:rsidRDefault="0035685C" w:rsidP="0035685C">
      <w:pPr>
        <w:pStyle w:val="Tijeloteksta"/>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Na iznos iz stavka 1. ovog članka zaračunava se PDV po važećoj stopi.</w:t>
      </w:r>
    </w:p>
    <w:p w14:paraId="28282DA2" w14:textId="77777777" w:rsidR="006822C6" w:rsidRDefault="0035685C" w:rsidP="0035685C">
      <w:pPr>
        <w:pStyle w:val="Tijeloteksta"/>
        <w:jc w:val="both"/>
        <w:rPr>
          <w:rFonts w:ascii="Times New Roman" w:hAnsi="Times New Roman" w:cs="Times New Roman"/>
          <w:spacing w:val="-1"/>
          <w:sz w:val="24"/>
          <w:szCs w:val="24"/>
        </w:rPr>
      </w:pPr>
      <w:r w:rsidRPr="00FA25ED">
        <w:rPr>
          <w:rFonts w:ascii="Times New Roman" w:hAnsi="Times New Roman" w:cs="Times New Roman"/>
          <w:spacing w:val="-1"/>
          <w:sz w:val="24"/>
          <w:szCs w:val="24"/>
        </w:rPr>
        <w:t xml:space="preserve">Sredstva iz stavka 1. osigurana su u Proračunu Zadarske županije za 2018. godinu unutar Aktivnosti: </w:t>
      </w:r>
      <w:r w:rsidR="006822C6">
        <w:rPr>
          <w:rFonts w:ascii="Times New Roman" w:hAnsi="Times New Roman" w:cs="Times New Roman"/>
          <w:spacing w:val="-1"/>
          <w:sz w:val="24"/>
          <w:szCs w:val="24"/>
        </w:rPr>
        <w:t>K3401-03 Stručne studije i ostale aktivnosti.</w:t>
      </w:r>
    </w:p>
    <w:p w14:paraId="6225EFD6" w14:textId="219EF966" w:rsidR="000A28EB" w:rsidRPr="00C41236" w:rsidRDefault="00B46A49" w:rsidP="000A28EB">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lastRenderedPageBreak/>
        <w:t>Članak 4</w:t>
      </w:r>
      <w:r w:rsidR="000A28EB" w:rsidRPr="00C41236">
        <w:rPr>
          <w:rFonts w:ascii="Times New Roman" w:eastAsia="Arial" w:hAnsi="Times New Roman" w:cs="Times New Roman"/>
          <w:b/>
          <w:spacing w:val="-2"/>
          <w:sz w:val="24"/>
          <w:szCs w:val="24"/>
        </w:rPr>
        <w:t>.</w:t>
      </w:r>
    </w:p>
    <w:p w14:paraId="73CFF3EB" w14:textId="164DB04C" w:rsidR="000A28EB" w:rsidRPr="00C92A73" w:rsidRDefault="000A28EB" w:rsidP="00A0533F">
      <w:pPr>
        <w:pStyle w:val="Tijeloteksta"/>
        <w:jc w:val="both"/>
        <w:rPr>
          <w:rFonts w:ascii="Times New Roman" w:hAnsi="Times New Roman" w:cs="Times New Roman"/>
          <w:color w:val="FF0000"/>
          <w:spacing w:val="-1"/>
          <w:sz w:val="24"/>
          <w:szCs w:val="24"/>
        </w:rPr>
      </w:pPr>
      <w:r w:rsidRPr="00C41236">
        <w:rPr>
          <w:rFonts w:ascii="Times New Roman" w:hAnsi="Times New Roman" w:cs="Times New Roman"/>
          <w:spacing w:val="-1"/>
          <w:sz w:val="24"/>
          <w:szCs w:val="24"/>
        </w:rPr>
        <w:t>Ugovorne s</w:t>
      </w:r>
      <w:r w:rsidR="0035685C">
        <w:rPr>
          <w:rFonts w:ascii="Times New Roman" w:hAnsi="Times New Roman" w:cs="Times New Roman"/>
          <w:spacing w:val="-1"/>
          <w:sz w:val="24"/>
          <w:szCs w:val="24"/>
        </w:rPr>
        <w:t xml:space="preserve">trane su suglasne da je cijena </w:t>
      </w:r>
      <w:r w:rsidRPr="00C41236">
        <w:rPr>
          <w:rFonts w:ascii="Times New Roman" w:hAnsi="Times New Roman" w:cs="Times New Roman"/>
          <w:spacing w:val="-1"/>
          <w:sz w:val="24"/>
          <w:szCs w:val="24"/>
        </w:rPr>
        <w:t>nepromjenjiva za cijelo vrijeme trajanja</w:t>
      </w:r>
      <w:r w:rsidR="00B46A49">
        <w:rPr>
          <w:rFonts w:ascii="Times New Roman" w:hAnsi="Times New Roman" w:cs="Times New Roman"/>
          <w:spacing w:val="-1"/>
          <w:sz w:val="24"/>
          <w:szCs w:val="24"/>
        </w:rPr>
        <w:t xml:space="preserve"> ugovora</w:t>
      </w:r>
      <w:r w:rsidRPr="00C41236">
        <w:rPr>
          <w:rFonts w:ascii="Times New Roman" w:hAnsi="Times New Roman" w:cs="Times New Roman"/>
          <w:spacing w:val="-1"/>
          <w:sz w:val="24"/>
          <w:szCs w:val="24"/>
        </w:rPr>
        <w:t xml:space="preserve">, te da su u istu </w:t>
      </w:r>
      <w:r w:rsidRPr="009D5938">
        <w:rPr>
          <w:rFonts w:ascii="Times New Roman" w:hAnsi="Times New Roman" w:cs="Times New Roman"/>
          <w:spacing w:val="-1"/>
          <w:sz w:val="24"/>
          <w:szCs w:val="24"/>
        </w:rPr>
        <w:t xml:space="preserve">uključeni svi troškovi </w:t>
      </w:r>
      <w:r w:rsidR="00B46A49">
        <w:rPr>
          <w:rFonts w:ascii="Times New Roman" w:hAnsi="Times New Roman" w:cs="Times New Roman"/>
          <w:spacing w:val="-1"/>
          <w:sz w:val="24"/>
          <w:szCs w:val="24"/>
        </w:rPr>
        <w:t xml:space="preserve">koji mogu proizaći prilikom izvršenja </w:t>
      </w:r>
      <w:r w:rsidR="00A0533F" w:rsidRPr="009D5938">
        <w:rPr>
          <w:rFonts w:ascii="Times New Roman" w:hAnsi="Times New Roman" w:cs="Times New Roman"/>
          <w:spacing w:val="-1"/>
          <w:sz w:val="24"/>
          <w:szCs w:val="24"/>
        </w:rPr>
        <w:t xml:space="preserve">usluge iz članka </w:t>
      </w:r>
      <w:r w:rsidR="00B46A49">
        <w:rPr>
          <w:rFonts w:ascii="Times New Roman" w:hAnsi="Times New Roman" w:cs="Times New Roman"/>
          <w:spacing w:val="-1"/>
          <w:sz w:val="24"/>
          <w:szCs w:val="24"/>
        </w:rPr>
        <w:t>2</w:t>
      </w:r>
      <w:r w:rsidR="00A0533F" w:rsidRPr="009D5938">
        <w:rPr>
          <w:rFonts w:ascii="Times New Roman" w:hAnsi="Times New Roman" w:cs="Times New Roman"/>
          <w:spacing w:val="-1"/>
          <w:sz w:val="24"/>
          <w:szCs w:val="24"/>
        </w:rPr>
        <w:t>. ovog Ugovora</w:t>
      </w:r>
      <w:r w:rsidR="009D5938">
        <w:rPr>
          <w:rFonts w:ascii="Times New Roman" w:hAnsi="Times New Roman" w:cs="Times New Roman"/>
          <w:spacing w:val="-1"/>
          <w:sz w:val="24"/>
          <w:szCs w:val="24"/>
        </w:rPr>
        <w:t>.</w:t>
      </w:r>
      <w:r w:rsidR="00226BBD" w:rsidRPr="00C92A73">
        <w:rPr>
          <w:rFonts w:ascii="Times New Roman" w:hAnsi="Times New Roman" w:cs="Times New Roman"/>
          <w:color w:val="FF0000"/>
          <w:spacing w:val="-1"/>
          <w:sz w:val="24"/>
          <w:szCs w:val="24"/>
        </w:rPr>
        <w:t xml:space="preserve"> </w:t>
      </w:r>
    </w:p>
    <w:p w14:paraId="421E7EF3" w14:textId="77777777" w:rsidR="00226BBD" w:rsidRDefault="00226BBD" w:rsidP="00A0533F">
      <w:pPr>
        <w:pStyle w:val="Tijeloteksta"/>
        <w:jc w:val="both"/>
        <w:rPr>
          <w:rFonts w:ascii="Times New Roman" w:hAnsi="Times New Roman" w:cs="Times New Roman"/>
          <w:spacing w:val="-1"/>
          <w:sz w:val="24"/>
          <w:szCs w:val="24"/>
        </w:rPr>
      </w:pPr>
    </w:p>
    <w:p w14:paraId="71742145" w14:textId="42290DF5" w:rsidR="00E26021" w:rsidRPr="00BF774E" w:rsidRDefault="00C97FE8" w:rsidP="00E26021">
      <w:pPr>
        <w:ind w:left="855" w:right="6"/>
        <w:jc w:val="center"/>
        <w:rPr>
          <w:rFonts w:ascii="Times New Roman" w:eastAsia="Arial" w:hAnsi="Times New Roman" w:cs="Times New Roman"/>
          <w:b/>
          <w:spacing w:val="-2"/>
          <w:sz w:val="24"/>
          <w:szCs w:val="24"/>
        </w:rPr>
      </w:pPr>
      <w:r w:rsidRPr="00BF774E">
        <w:rPr>
          <w:rFonts w:ascii="Times New Roman" w:eastAsia="Arial" w:hAnsi="Times New Roman" w:cs="Times New Roman"/>
          <w:b/>
          <w:spacing w:val="-2"/>
          <w:sz w:val="24"/>
          <w:szCs w:val="24"/>
        </w:rPr>
        <w:t>Članak 5</w:t>
      </w:r>
      <w:r w:rsidR="00E26021" w:rsidRPr="00BF774E">
        <w:rPr>
          <w:rFonts w:ascii="Times New Roman" w:eastAsia="Arial" w:hAnsi="Times New Roman" w:cs="Times New Roman"/>
          <w:b/>
          <w:spacing w:val="-2"/>
          <w:sz w:val="24"/>
          <w:szCs w:val="24"/>
        </w:rPr>
        <w:t>.</w:t>
      </w:r>
    </w:p>
    <w:p w14:paraId="5B9816BB" w14:textId="58439923" w:rsidR="00F63932" w:rsidRPr="00F63932" w:rsidRDefault="00F63932" w:rsidP="00F63932">
      <w:pPr>
        <w:spacing w:before="1" w:line="252" w:lineRule="exact"/>
        <w:ind w:left="855" w:right="7"/>
        <w:jc w:val="both"/>
        <w:rPr>
          <w:rFonts w:ascii="Times New Roman" w:hAnsi="Times New Roman" w:cs="Times New Roman"/>
          <w:sz w:val="24"/>
        </w:rPr>
      </w:pPr>
      <w:r w:rsidRPr="00F63932">
        <w:rPr>
          <w:rFonts w:ascii="Times New Roman" w:hAnsi="Times New Roman" w:cs="Times New Roman"/>
          <w:spacing w:val="-1"/>
          <w:sz w:val="24"/>
          <w:szCs w:val="24"/>
        </w:rPr>
        <w:t xml:space="preserve">Ovaj Ugovor stupa na snagu slijedećeg dana nakon što </w:t>
      </w:r>
      <w:r w:rsidR="00BF774E">
        <w:rPr>
          <w:rFonts w:ascii="Times New Roman" w:hAnsi="Times New Roman" w:cs="Times New Roman"/>
          <w:spacing w:val="-1"/>
          <w:sz w:val="24"/>
          <w:szCs w:val="24"/>
        </w:rPr>
        <w:t xml:space="preserve">ga potpišu obje Ugovorne strane. Rok izvršenja ugovora </w:t>
      </w:r>
      <w:r w:rsidR="006822C6">
        <w:rPr>
          <w:rFonts w:ascii="Times New Roman" w:hAnsi="Times New Roman" w:cs="Times New Roman"/>
          <w:sz w:val="24"/>
        </w:rPr>
        <w:t>je 20. prosinca 2018. godine</w:t>
      </w:r>
      <w:r w:rsidRPr="00F63932">
        <w:rPr>
          <w:rFonts w:ascii="Times New Roman" w:hAnsi="Times New Roman" w:cs="Times New Roman"/>
          <w:sz w:val="24"/>
        </w:rPr>
        <w:t>.</w:t>
      </w:r>
    </w:p>
    <w:p w14:paraId="26EEE33A" w14:textId="77777777" w:rsidR="0002519F" w:rsidRPr="003670BE" w:rsidRDefault="0002519F" w:rsidP="0002519F">
      <w:pPr>
        <w:ind w:left="850"/>
        <w:jc w:val="both"/>
        <w:rPr>
          <w:rFonts w:ascii="Times New Roman" w:hAnsi="Times New Roman" w:cs="Times New Roman"/>
          <w:sz w:val="24"/>
          <w:szCs w:val="24"/>
        </w:rPr>
      </w:pPr>
      <w:r w:rsidRPr="003670BE">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358FEA62" w14:textId="77777777" w:rsidR="0002519F" w:rsidRDefault="0002519F" w:rsidP="0002519F">
      <w:pPr>
        <w:ind w:left="850"/>
        <w:jc w:val="both"/>
        <w:rPr>
          <w:rFonts w:ascii="Times New Roman" w:hAnsi="Times New Roman" w:cs="Times New Roman"/>
          <w:sz w:val="24"/>
          <w:szCs w:val="24"/>
        </w:rPr>
      </w:pPr>
      <w:r w:rsidRPr="003670BE">
        <w:rPr>
          <w:rFonts w:ascii="Times New Roman" w:hAnsi="Times New Roman" w:cs="Times New Roman"/>
          <w:sz w:val="24"/>
          <w:szCs w:val="24"/>
        </w:rPr>
        <w:t>Ovaj Ugovor prestaje ispunjenjem ugovornih obveza obiju ugovornih strana.</w:t>
      </w:r>
    </w:p>
    <w:p w14:paraId="3DA8F1C6" w14:textId="21B11BB8" w:rsidR="00510505" w:rsidRPr="003670BE" w:rsidRDefault="00510505" w:rsidP="0002519F">
      <w:pPr>
        <w:ind w:left="850"/>
        <w:jc w:val="both"/>
        <w:rPr>
          <w:rFonts w:ascii="Times New Roman" w:hAnsi="Times New Roman" w:cs="Times New Roman"/>
          <w:sz w:val="24"/>
          <w:szCs w:val="24"/>
        </w:rPr>
      </w:pPr>
      <w:r>
        <w:rPr>
          <w:rFonts w:ascii="Times New Roman" w:hAnsi="Times New Roman" w:cs="Times New Roman"/>
          <w:sz w:val="24"/>
          <w:szCs w:val="24"/>
        </w:rPr>
        <w:t>Pod uredno izvršenom uslugom podrazumijeva se isporučen</w:t>
      </w:r>
      <w:r w:rsidR="006822C6">
        <w:rPr>
          <w:rFonts w:ascii="Times New Roman" w:hAnsi="Times New Roman" w:cs="Times New Roman"/>
          <w:sz w:val="24"/>
          <w:szCs w:val="24"/>
        </w:rPr>
        <w:t>a</w:t>
      </w:r>
      <w:r>
        <w:rPr>
          <w:rFonts w:ascii="Times New Roman" w:hAnsi="Times New Roman" w:cs="Times New Roman"/>
          <w:sz w:val="24"/>
          <w:szCs w:val="24"/>
        </w:rPr>
        <w:t xml:space="preserve"> i od strane Naručitelja </w:t>
      </w:r>
      <w:r w:rsidR="006822C6">
        <w:rPr>
          <w:rFonts w:ascii="Times New Roman" w:hAnsi="Times New Roman" w:cs="Times New Roman"/>
          <w:sz w:val="24"/>
          <w:szCs w:val="24"/>
        </w:rPr>
        <w:t>prihvaćena Studija</w:t>
      </w:r>
      <w:r>
        <w:rPr>
          <w:rFonts w:ascii="Times New Roman" w:hAnsi="Times New Roman" w:cs="Times New Roman"/>
          <w:sz w:val="24"/>
          <w:szCs w:val="24"/>
        </w:rPr>
        <w:t xml:space="preserve"> što dokazuje Zapisnik o uredno izvršenoj usluzi ovjeren od strane Naručitelja i Izvršitelja usluge.</w:t>
      </w:r>
    </w:p>
    <w:p w14:paraId="5960CE15" w14:textId="77777777" w:rsidR="0002519F" w:rsidRDefault="0002519F" w:rsidP="0071565D">
      <w:pPr>
        <w:pStyle w:val="Tijeloteksta"/>
        <w:jc w:val="center"/>
        <w:rPr>
          <w:rFonts w:ascii="Times New Roman" w:hAnsi="Times New Roman" w:cs="Times New Roman"/>
          <w:b/>
          <w:color w:val="FF0000"/>
          <w:spacing w:val="-1"/>
          <w:sz w:val="24"/>
          <w:szCs w:val="24"/>
        </w:rPr>
      </w:pPr>
    </w:p>
    <w:p w14:paraId="2E4C130D" w14:textId="559D72B4" w:rsidR="0002519F" w:rsidRPr="003670BE" w:rsidRDefault="0002519F" w:rsidP="0002519F">
      <w:pPr>
        <w:widowControl/>
        <w:ind w:left="425"/>
        <w:jc w:val="center"/>
        <w:rPr>
          <w:rFonts w:ascii="Times New Roman" w:eastAsia="Calibri" w:hAnsi="Times New Roman" w:cs="Times New Roman"/>
          <w:b/>
          <w:sz w:val="24"/>
          <w:szCs w:val="24"/>
        </w:rPr>
      </w:pPr>
      <w:r w:rsidRPr="003670BE">
        <w:rPr>
          <w:rFonts w:ascii="Times New Roman" w:eastAsia="Calibri" w:hAnsi="Times New Roman" w:cs="Times New Roman"/>
          <w:b/>
          <w:sz w:val="24"/>
          <w:szCs w:val="24"/>
        </w:rPr>
        <w:t>Članak</w:t>
      </w:r>
      <w:r w:rsidR="00510505">
        <w:rPr>
          <w:rFonts w:ascii="Times New Roman" w:eastAsia="Calibri" w:hAnsi="Times New Roman" w:cs="Times New Roman"/>
          <w:b/>
          <w:sz w:val="24"/>
          <w:szCs w:val="24"/>
        </w:rPr>
        <w:t xml:space="preserve"> 6</w:t>
      </w:r>
      <w:r w:rsidRPr="003670BE">
        <w:rPr>
          <w:rFonts w:ascii="Times New Roman" w:eastAsia="Calibri" w:hAnsi="Times New Roman" w:cs="Times New Roman"/>
          <w:b/>
          <w:sz w:val="24"/>
          <w:szCs w:val="24"/>
        </w:rPr>
        <w:t>.</w:t>
      </w:r>
    </w:p>
    <w:p w14:paraId="3783A58D" w14:textId="77777777" w:rsidR="0002519F" w:rsidRPr="003670BE" w:rsidRDefault="0002519F" w:rsidP="0002519F">
      <w:pPr>
        <w:widowControl/>
        <w:ind w:left="850"/>
        <w:jc w:val="both"/>
        <w:rPr>
          <w:rFonts w:ascii="Times New Roman" w:eastAsia="Calibri" w:hAnsi="Times New Roman" w:cs="Times New Roman"/>
          <w:sz w:val="24"/>
          <w:szCs w:val="24"/>
        </w:rPr>
      </w:pPr>
      <w:r w:rsidRPr="003670BE">
        <w:rPr>
          <w:rFonts w:ascii="Times New Roman" w:eastAsia="Calibri" w:hAnsi="Times New Roman" w:cs="Times New Roman"/>
          <w:sz w:val="24"/>
          <w:szCs w:val="24"/>
        </w:rPr>
        <w:t>Ukoliko krivnjom Izvršitelja dođe do prekoračenja ugovorenoga roka isporuke, Naručitelj ima pravo od Izvršitelja naplatiti ugovornu kaznu za prekoračenje ugovorenoga roka.</w:t>
      </w:r>
    </w:p>
    <w:p w14:paraId="5072E52B" w14:textId="77777777" w:rsidR="0002519F" w:rsidRPr="003670BE" w:rsidRDefault="0002519F" w:rsidP="0002519F">
      <w:pPr>
        <w:widowControl/>
        <w:ind w:left="850"/>
        <w:jc w:val="both"/>
        <w:rPr>
          <w:rFonts w:ascii="Times New Roman" w:eastAsia="Calibri" w:hAnsi="Times New Roman" w:cs="Times New Roman"/>
          <w:sz w:val="24"/>
          <w:szCs w:val="24"/>
        </w:rPr>
      </w:pPr>
      <w:r w:rsidRPr="003670BE">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33502C4" w14:textId="77777777" w:rsidR="0002519F" w:rsidRDefault="0002519F" w:rsidP="0071565D">
      <w:pPr>
        <w:pStyle w:val="Tijeloteksta"/>
        <w:jc w:val="center"/>
        <w:rPr>
          <w:rFonts w:ascii="Times New Roman" w:hAnsi="Times New Roman" w:cs="Times New Roman"/>
          <w:b/>
          <w:color w:val="FF0000"/>
          <w:spacing w:val="-1"/>
          <w:sz w:val="24"/>
          <w:szCs w:val="24"/>
        </w:rPr>
      </w:pPr>
    </w:p>
    <w:p w14:paraId="0EAEC51D" w14:textId="77777777" w:rsidR="00CD0187" w:rsidRPr="00AC4B8F" w:rsidRDefault="00CD0187" w:rsidP="00CD0187">
      <w:pPr>
        <w:pStyle w:val="Tijeloteksta"/>
        <w:jc w:val="both"/>
        <w:rPr>
          <w:rFonts w:ascii="Times New Roman" w:hAnsi="Times New Roman" w:cs="Times New Roman"/>
          <w:b/>
          <w:spacing w:val="-1"/>
          <w:sz w:val="24"/>
          <w:szCs w:val="24"/>
        </w:rPr>
      </w:pPr>
      <w:r w:rsidRPr="00AC4B8F">
        <w:rPr>
          <w:rFonts w:ascii="Times New Roman" w:hAnsi="Times New Roman" w:cs="Times New Roman"/>
          <w:b/>
          <w:spacing w:val="-1"/>
          <w:sz w:val="24"/>
          <w:szCs w:val="24"/>
        </w:rPr>
        <w:t>III. NAČIN PLAĆANJA</w:t>
      </w:r>
    </w:p>
    <w:p w14:paraId="0299234A" w14:textId="3346BE57" w:rsidR="00CD0187" w:rsidRPr="00AC4B8F" w:rsidRDefault="00CD0187" w:rsidP="00CD0187">
      <w:pPr>
        <w:pStyle w:val="Tijeloteksta"/>
        <w:jc w:val="center"/>
        <w:rPr>
          <w:rFonts w:ascii="Times New Roman" w:hAnsi="Times New Roman" w:cs="Times New Roman"/>
          <w:b/>
          <w:spacing w:val="-1"/>
          <w:sz w:val="24"/>
          <w:szCs w:val="24"/>
        </w:rPr>
      </w:pPr>
      <w:r w:rsidRPr="00AC4B8F">
        <w:rPr>
          <w:rFonts w:ascii="Times New Roman" w:hAnsi="Times New Roman" w:cs="Times New Roman"/>
          <w:b/>
          <w:spacing w:val="-1"/>
          <w:sz w:val="24"/>
          <w:szCs w:val="24"/>
        </w:rPr>
        <w:t xml:space="preserve">Članak </w:t>
      </w:r>
      <w:r w:rsidR="00510505">
        <w:rPr>
          <w:rFonts w:ascii="Times New Roman" w:hAnsi="Times New Roman" w:cs="Times New Roman"/>
          <w:b/>
          <w:spacing w:val="-1"/>
          <w:sz w:val="24"/>
          <w:szCs w:val="24"/>
        </w:rPr>
        <w:t>7</w:t>
      </w:r>
      <w:r w:rsidRPr="00AC4B8F">
        <w:rPr>
          <w:rFonts w:ascii="Times New Roman" w:hAnsi="Times New Roman" w:cs="Times New Roman"/>
          <w:b/>
          <w:spacing w:val="-1"/>
          <w:sz w:val="24"/>
          <w:szCs w:val="24"/>
        </w:rPr>
        <w:t>.</w:t>
      </w:r>
    </w:p>
    <w:p w14:paraId="47EB8C5F" w14:textId="66A45329" w:rsidR="00CD0187" w:rsidRPr="00AC4B8F" w:rsidRDefault="00CD0187" w:rsidP="00CD0187">
      <w:pPr>
        <w:pStyle w:val="Tijeloteksta"/>
        <w:jc w:val="both"/>
        <w:rPr>
          <w:rFonts w:ascii="Times New Roman" w:hAnsi="Times New Roman" w:cs="Times New Roman"/>
          <w:spacing w:val="-2"/>
          <w:sz w:val="24"/>
          <w:szCs w:val="24"/>
        </w:rPr>
      </w:pPr>
      <w:r w:rsidRPr="00AC4B8F">
        <w:rPr>
          <w:rFonts w:ascii="Times New Roman" w:hAnsi="Times New Roman" w:cs="Times New Roman"/>
          <w:spacing w:val="-1"/>
          <w:sz w:val="24"/>
          <w:szCs w:val="24"/>
        </w:rPr>
        <w:t xml:space="preserve">Naručitelj se obvezuje, </w:t>
      </w:r>
      <w:r w:rsidRPr="00AC4B8F">
        <w:rPr>
          <w:rFonts w:ascii="Times New Roman" w:hAnsi="Times New Roman" w:cs="Times New Roman"/>
          <w:spacing w:val="-2"/>
          <w:sz w:val="24"/>
          <w:szCs w:val="24"/>
        </w:rPr>
        <w:t>na temelju uredno izvršene usluge</w:t>
      </w:r>
      <w:r w:rsidR="00A0533F" w:rsidRPr="00AC4B8F">
        <w:rPr>
          <w:rFonts w:ascii="Times New Roman" w:hAnsi="Times New Roman" w:cs="Times New Roman"/>
          <w:spacing w:val="-2"/>
          <w:sz w:val="24"/>
          <w:szCs w:val="24"/>
        </w:rPr>
        <w:t xml:space="preserve"> </w:t>
      </w:r>
      <w:r w:rsidRPr="00AC4B8F">
        <w:rPr>
          <w:rFonts w:ascii="Times New Roman" w:hAnsi="Times New Roman" w:cs="Times New Roman"/>
          <w:spacing w:val="-2"/>
          <w:sz w:val="24"/>
          <w:szCs w:val="24"/>
        </w:rPr>
        <w:t xml:space="preserve">i ispostavljenog računa, izvršiti plaćanje u roku od trideset (30) dana od dana dostave računa na Pisarnicu naručitelja na adresi Zadarska županija, Božidara Petranovića 8, na IBAN </w:t>
      </w:r>
      <w:r w:rsidR="007524DF">
        <w:rPr>
          <w:rFonts w:ascii="Times New Roman" w:hAnsi="Times New Roman" w:cs="Times New Roman"/>
          <w:spacing w:val="-2"/>
          <w:sz w:val="24"/>
          <w:szCs w:val="24"/>
        </w:rPr>
        <w:t>Izvršitelja.</w:t>
      </w:r>
      <w:bookmarkStart w:id="68" w:name="_GoBack"/>
      <w:bookmarkEnd w:id="68"/>
      <w:r w:rsidRPr="00AC4B8F">
        <w:rPr>
          <w:rFonts w:ascii="Times New Roman" w:hAnsi="Times New Roman" w:cs="Times New Roman"/>
          <w:spacing w:val="-2"/>
          <w:sz w:val="24"/>
          <w:szCs w:val="24"/>
        </w:rPr>
        <w:t xml:space="preserve"> </w:t>
      </w:r>
    </w:p>
    <w:p w14:paraId="318FC782" w14:textId="77777777" w:rsidR="00AC4B8F" w:rsidRPr="00626C1A" w:rsidRDefault="00AC4B8F" w:rsidP="00AC4B8F">
      <w:pPr>
        <w:widowControl/>
        <w:ind w:left="856"/>
        <w:jc w:val="both"/>
        <w:textAlignment w:val="baseline"/>
        <w:rPr>
          <w:rFonts w:ascii="Times New Roman" w:eastAsia="Times New Roman" w:hAnsi="Times New Roman" w:cs="Times New Roman"/>
          <w:sz w:val="24"/>
          <w:szCs w:val="24"/>
          <w:lang w:eastAsia="hr-HR"/>
        </w:rPr>
      </w:pPr>
      <w:r w:rsidRPr="00AC4B8F">
        <w:rPr>
          <w:rFonts w:ascii="Times New Roman" w:eastAsia="Times New Roman" w:hAnsi="Times New Roman" w:cs="Times New Roman"/>
          <w:sz w:val="24"/>
          <w:szCs w:val="24"/>
          <w:lang w:eastAsia="hr-HR"/>
        </w:rPr>
        <w:t>Uz račun mora biti priložen Zapisnik o uredno izvršenoj usluzi ovjeren od strane naručitelja i izvršitelja usluge. </w:t>
      </w:r>
    </w:p>
    <w:p w14:paraId="4BECAC39" w14:textId="77777777" w:rsidR="00AC4B8F" w:rsidRDefault="00AC4B8F" w:rsidP="00CD0187">
      <w:pPr>
        <w:pStyle w:val="Tijeloteksta"/>
        <w:jc w:val="both"/>
        <w:rPr>
          <w:rFonts w:ascii="Times New Roman" w:hAnsi="Times New Roman" w:cs="Times New Roman"/>
          <w:color w:val="FF0000"/>
          <w:spacing w:val="-2"/>
          <w:sz w:val="24"/>
          <w:szCs w:val="24"/>
        </w:rPr>
      </w:pPr>
    </w:p>
    <w:p w14:paraId="3190FBCD" w14:textId="77777777" w:rsidR="008D4F4B" w:rsidRDefault="008D4F4B" w:rsidP="008D4F4B">
      <w:pPr>
        <w:pStyle w:val="Tijeloteksta"/>
        <w:jc w:val="both"/>
        <w:rPr>
          <w:rFonts w:ascii="Times New Roman" w:hAnsi="Times New Roman" w:cs="Times New Roman"/>
          <w:b/>
          <w:spacing w:val="-1"/>
          <w:sz w:val="24"/>
          <w:szCs w:val="24"/>
        </w:rPr>
      </w:pPr>
      <w:r w:rsidRPr="00AC4B8F">
        <w:rPr>
          <w:rFonts w:ascii="Times New Roman" w:hAnsi="Times New Roman" w:cs="Times New Roman"/>
          <w:b/>
          <w:spacing w:val="-1"/>
          <w:sz w:val="24"/>
          <w:szCs w:val="24"/>
        </w:rPr>
        <w:t>IV. UVJETI PROVEDBE UGOVORA</w:t>
      </w:r>
    </w:p>
    <w:p w14:paraId="71420B53" w14:textId="77777777" w:rsidR="008C38A3" w:rsidRPr="00AC4B8F" w:rsidRDefault="008C38A3" w:rsidP="008D4F4B">
      <w:pPr>
        <w:pStyle w:val="Tijeloteksta"/>
        <w:jc w:val="both"/>
        <w:rPr>
          <w:rFonts w:ascii="Times New Roman" w:hAnsi="Times New Roman" w:cs="Times New Roman"/>
          <w:b/>
          <w:spacing w:val="-1"/>
          <w:sz w:val="24"/>
          <w:szCs w:val="24"/>
        </w:rPr>
      </w:pPr>
    </w:p>
    <w:p w14:paraId="2938DD32" w14:textId="05A77E87" w:rsidR="008D4F4B" w:rsidRPr="00AC4B8F" w:rsidRDefault="00AC4B8F" w:rsidP="008D4F4B">
      <w:pPr>
        <w:pStyle w:val="Tijeloteksta"/>
        <w:jc w:val="center"/>
        <w:rPr>
          <w:rFonts w:ascii="Times New Roman" w:hAnsi="Times New Roman" w:cs="Times New Roman"/>
          <w:b/>
          <w:spacing w:val="-1"/>
          <w:sz w:val="24"/>
          <w:szCs w:val="24"/>
        </w:rPr>
      </w:pPr>
      <w:r w:rsidRPr="00AC4B8F">
        <w:rPr>
          <w:rFonts w:ascii="Times New Roman" w:hAnsi="Times New Roman" w:cs="Times New Roman"/>
          <w:b/>
          <w:spacing w:val="-1"/>
          <w:sz w:val="24"/>
          <w:szCs w:val="24"/>
        </w:rPr>
        <w:t xml:space="preserve">Članak </w:t>
      </w:r>
      <w:r w:rsidR="00510505">
        <w:rPr>
          <w:rFonts w:ascii="Times New Roman" w:hAnsi="Times New Roman" w:cs="Times New Roman"/>
          <w:b/>
          <w:spacing w:val="-1"/>
          <w:sz w:val="24"/>
          <w:szCs w:val="24"/>
        </w:rPr>
        <w:t>8</w:t>
      </w:r>
      <w:r w:rsidR="008D4F4B" w:rsidRPr="00AC4B8F">
        <w:rPr>
          <w:rFonts w:ascii="Times New Roman" w:hAnsi="Times New Roman" w:cs="Times New Roman"/>
          <w:b/>
          <w:spacing w:val="-1"/>
          <w:sz w:val="24"/>
          <w:szCs w:val="24"/>
        </w:rPr>
        <w:t>.</w:t>
      </w:r>
    </w:p>
    <w:p w14:paraId="058A8D73" w14:textId="63321799" w:rsidR="008D4F4B" w:rsidRDefault="008D4F4B" w:rsidP="00AC4B8F">
      <w:pPr>
        <w:pStyle w:val="Tijeloteksta"/>
        <w:jc w:val="both"/>
        <w:rPr>
          <w:rFonts w:ascii="Times New Roman" w:hAnsi="Times New Roman" w:cs="Times New Roman"/>
          <w:spacing w:val="-2"/>
          <w:sz w:val="24"/>
          <w:szCs w:val="24"/>
        </w:rPr>
      </w:pPr>
      <w:r w:rsidRPr="00F12CB5">
        <w:rPr>
          <w:rFonts w:ascii="Times New Roman" w:hAnsi="Times New Roman" w:cs="Times New Roman"/>
          <w:spacing w:val="-1"/>
          <w:sz w:val="24"/>
          <w:szCs w:val="24"/>
        </w:rPr>
        <w:t xml:space="preserve">Izvršitelj se obvezuje da će se u potpunosti pridržavati svih uvjeta određenih u Pozivu na dostavu ponude u postupku nabave </w:t>
      </w:r>
      <w:r w:rsidR="00AC4B8F" w:rsidRPr="00F12CB5">
        <w:rPr>
          <w:rFonts w:ascii="Times New Roman" w:hAnsi="Times New Roman" w:cs="Times New Roman"/>
          <w:spacing w:val="-1"/>
          <w:sz w:val="24"/>
          <w:szCs w:val="24"/>
        </w:rPr>
        <w:t xml:space="preserve">usluge </w:t>
      </w:r>
      <w:r w:rsidR="00271DC1" w:rsidRPr="00F12CB5">
        <w:rPr>
          <w:rFonts w:ascii="Times New Roman" w:hAnsi="Times New Roman" w:cs="Times New Roman"/>
          <w:spacing w:val="-1"/>
          <w:sz w:val="24"/>
          <w:szCs w:val="24"/>
        </w:rPr>
        <w:t xml:space="preserve">izrade </w:t>
      </w:r>
      <w:r w:rsidR="00F12CB5" w:rsidRPr="00F12CB5">
        <w:rPr>
          <w:rFonts w:ascii="Times New Roman" w:hAnsi="Times New Roman" w:cs="Times New Roman"/>
          <w:spacing w:val="-1"/>
          <w:sz w:val="24"/>
          <w:szCs w:val="24"/>
        </w:rPr>
        <w:t>Studije analize potreba postavljanja električnih punionica</w:t>
      </w:r>
      <w:r w:rsidR="00F12CB5">
        <w:rPr>
          <w:rFonts w:ascii="Times New Roman" w:hAnsi="Times New Roman" w:cs="Times New Roman"/>
          <w:spacing w:val="-1"/>
          <w:sz w:val="24"/>
          <w:szCs w:val="24"/>
        </w:rPr>
        <w:t>,</w:t>
      </w:r>
      <w:r w:rsidR="00271DC1">
        <w:rPr>
          <w:rFonts w:ascii="Times New Roman" w:hAnsi="Times New Roman" w:cs="Times New Roman"/>
          <w:spacing w:val="-2"/>
          <w:sz w:val="24"/>
          <w:szCs w:val="24"/>
        </w:rPr>
        <w:t xml:space="preserve"> </w:t>
      </w:r>
      <w:r w:rsidR="00C431FB" w:rsidRPr="00AC4B8F">
        <w:rPr>
          <w:rFonts w:ascii="Times New Roman" w:hAnsi="Times New Roman" w:cs="Times New Roman"/>
          <w:spacing w:val="-2"/>
          <w:sz w:val="24"/>
          <w:szCs w:val="24"/>
        </w:rPr>
        <w:t xml:space="preserve">evidencijski broj: </w:t>
      </w:r>
      <w:r w:rsidR="00F12CB5">
        <w:rPr>
          <w:rFonts w:ascii="Times New Roman" w:hAnsi="Times New Roman" w:cs="Times New Roman"/>
          <w:spacing w:val="-2"/>
          <w:sz w:val="24"/>
          <w:szCs w:val="24"/>
        </w:rPr>
        <w:t>41</w:t>
      </w:r>
      <w:r w:rsidRPr="00AC4B8F">
        <w:rPr>
          <w:rFonts w:ascii="Times New Roman" w:hAnsi="Times New Roman" w:cs="Times New Roman"/>
          <w:spacing w:val="-2"/>
          <w:sz w:val="24"/>
          <w:szCs w:val="24"/>
        </w:rPr>
        <w:t>-18-JN.</w:t>
      </w:r>
    </w:p>
    <w:p w14:paraId="4B0D8E36" w14:textId="77777777" w:rsidR="008C38A3" w:rsidRDefault="008C38A3" w:rsidP="00206C5C">
      <w:pPr>
        <w:pStyle w:val="Tijeloteksta"/>
        <w:jc w:val="both"/>
        <w:rPr>
          <w:rFonts w:ascii="Times New Roman" w:hAnsi="Times New Roman" w:cs="Times New Roman"/>
          <w:color w:val="FF0000"/>
          <w:spacing w:val="-2"/>
          <w:sz w:val="24"/>
          <w:szCs w:val="24"/>
        </w:rPr>
      </w:pPr>
    </w:p>
    <w:p w14:paraId="05ADB007" w14:textId="7937A8DB" w:rsidR="00510505" w:rsidRPr="00510505" w:rsidRDefault="00510505" w:rsidP="00510505">
      <w:pPr>
        <w:pStyle w:val="Tijeloteksta"/>
        <w:jc w:val="center"/>
        <w:rPr>
          <w:rFonts w:ascii="Times New Roman" w:hAnsi="Times New Roman" w:cs="Times New Roman"/>
          <w:b/>
          <w:spacing w:val="-2"/>
          <w:sz w:val="24"/>
          <w:szCs w:val="24"/>
        </w:rPr>
      </w:pPr>
      <w:r w:rsidRPr="00510505">
        <w:rPr>
          <w:rFonts w:ascii="Times New Roman" w:hAnsi="Times New Roman" w:cs="Times New Roman"/>
          <w:b/>
          <w:spacing w:val="-2"/>
          <w:sz w:val="24"/>
          <w:szCs w:val="24"/>
        </w:rPr>
        <w:t>Članak 9.</w:t>
      </w:r>
    </w:p>
    <w:p w14:paraId="7B528ED4" w14:textId="77777777" w:rsidR="00B33B85" w:rsidRDefault="00B33B85" w:rsidP="00B33B85">
      <w:pPr>
        <w:pStyle w:val="Tijeloteksta"/>
        <w:jc w:val="both"/>
        <w:rPr>
          <w:rFonts w:ascii="Times New Roman" w:hAnsi="Times New Roman" w:cs="Times New Roman"/>
          <w:spacing w:val="-1"/>
          <w:sz w:val="24"/>
          <w:szCs w:val="24"/>
        </w:rPr>
      </w:pPr>
      <w:r w:rsidRPr="002E191E">
        <w:rPr>
          <w:rFonts w:ascii="Times New Roman" w:hAnsi="Times New Roman" w:cs="Times New Roman"/>
          <w:spacing w:val="-1"/>
          <w:sz w:val="24"/>
          <w:szCs w:val="24"/>
        </w:rPr>
        <w:t>Izvršitelj odgovara za ispunjenje obveza koje su predmet ovog Ugovora, sukladno odredbama ovog Ugovora, važećim zakonskim propisima, propisima donesenim na temelju zakona i pravilima struke.</w:t>
      </w:r>
    </w:p>
    <w:p w14:paraId="6755DE1B" w14:textId="77777777" w:rsidR="00510505" w:rsidRPr="00510505" w:rsidRDefault="00510505" w:rsidP="00510505">
      <w:pPr>
        <w:pStyle w:val="Tijeloteksta"/>
        <w:jc w:val="center"/>
        <w:rPr>
          <w:rFonts w:ascii="Times New Roman" w:hAnsi="Times New Roman" w:cs="Times New Roman"/>
          <w:b/>
          <w:color w:val="FF0000"/>
          <w:spacing w:val="-2"/>
          <w:sz w:val="24"/>
          <w:szCs w:val="24"/>
        </w:rPr>
      </w:pPr>
    </w:p>
    <w:p w14:paraId="04EBDFB4" w14:textId="59F6F072" w:rsidR="009D40F0" w:rsidRPr="009C46A3" w:rsidRDefault="009C46A3" w:rsidP="009D40F0">
      <w:pPr>
        <w:pStyle w:val="Tijeloteksta"/>
        <w:jc w:val="center"/>
        <w:rPr>
          <w:rFonts w:ascii="Times New Roman" w:hAnsi="Times New Roman" w:cs="Times New Roman"/>
          <w:b/>
          <w:spacing w:val="-1"/>
          <w:sz w:val="24"/>
          <w:szCs w:val="24"/>
        </w:rPr>
      </w:pPr>
      <w:r w:rsidRPr="009C46A3">
        <w:rPr>
          <w:rFonts w:ascii="Times New Roman" w:hAnsi="Times New Roman" w:cs="Times New Roman"/>
          <w:b/>
          <w:spacing w:val="-1"/>
          <w:sz w:val="24"/>
          <w:szCs w:val="24"/>
        </w:rPr>
        <w:t>Članak 1</w:t>
      </w:r>
      <w:r w:rsidR="008C38A3">
        <w:rPr>
          <w:rFonts w:ascii="Times New Roman" w:hAnsi="Times New Roman" w:cs="Times New Roman"/>
          <w:b/>
          <w:spacing w:val="-1"/>
          <w:sz w:val="24"/>
          <w:szCs w:val="24"/>
        </w:rPr>
        <w:t>0</w:t>
      </w:r>
      <w:r w:rsidR="009D40F0" w:rsidRPr="009C46A3">
        <w:rPr>
          <w:rFonts w:ascii="Times New Roman" w:hAnsi="Times New Roman" w:cs="Times New Roman"/>
          <w:b/>
          <w:spacing w:val="-1"/>
          <w:sz w:val="24"/>
          <w:szCs w:val="24"/>
        </w:rPr>
        <w:t>.</w:t>
      </w:r>
    </w:p>
    <w:p w14:paraId="6DA982CE" w14:textId="6794022F" w:rsidR="009D40F0" w:rsidRPr="009C46A3" w:rsidRDefault="009D40F0" w:rsidP="009D40F0">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Izvršitelj, ne smije, bez pisanog pristanka Naručitelja, ustupiti ovaj ugovor trećoj osobi. Takvo ustupanje ovog ugovora nema učinka.</w:t>
      </w:r>
    </w:p>
    <w:p w14:paraId="71732A6A" w14:textId="718F4372" w:rsidR="008C38A3" w:rsidRDefault="009D40F0" w:rsidP="009D40F0">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 xml:space="preserve">Pokušaj ustupanja ovog ugovora protivno prethodnoj odredbi ovlašćuje Naručitelja na jednostrani </w:t>
      </w:r>
      <w:r w:rsidRPr="009C46A3">
        <w:rPr>
          <w:rFonts w:ascii="Times New Roman" w:hAnsi="Times New Roman" w:cs="Times New Roman"/>
          <w:spacing w:val="-1"/>
          <w:sz w:val="24"/>
          <w:szCs w:val="24"/>
        </w:rPr>
        <w:lastRenderedPageBreak/>
        <w:t>raskid ovog ugovora pisanom izjavom i na traženje nak</w:t>
      </w:r>
      <w:r w:rsidR="009C46A3" w:rsidRPr="009C46A3">
        <w:rPr>
          <w:rFonts w:ascii="Times New Roman" w:hAnsi="Times New Roman" w:cs="Times New Roman"/>
          <w:spacing w:val="-1"/>
          <w:sz w:val="24"/>
          <w:szCs w:val="24"/>
        </w:rPr>
        <w:t xml:space="preserve">nade štete po odredbama članka </w:t>
      </w:r>
      <w:r w:rsidR="00B33B85">
        <w:rPr>
          <w:rFonts w:ascii="Times New Roman" w:hAnsi="Times New Roman" w:cs="Times New Roman"/>
          <w:spacing w:val="-1"/>
          <w:sz w:val="24"/>
          <w:szCs w:val="24"/>
        </w:rPr>
        <w:t>6</w:t>
      </w:r>
      <w:r w:rsidRPr="009C46A3">
        <w:rPr>
          <w:rFonts w:ascii="Times New Roman" w:hAnsi="Times New Roman" w:cs="Times New Roman"/>
          <w:spacing w:val="-1"/>
          <w:sz w:val="24"/>
          <w:szCs w:val="24"/>
        </w:rPr>
        <w:t>. ovog ugovora.</w:t>
      </w:r>
    </w:p>
    <w:p w14:paraId="201B6893" w14:textId="77777777" w:rsidR="00F12CB5" w:rsidRDefault="00F12CB5" w:rsidP="009D40F0">
      <w:pPr>
        <w:pStyle w:val="Tijeloteksta"/>
        <w:jc w:val="both"/>
        <w:rPr>
          <w:rFonts w:ascii="Times New Roman" w:hAnsi="Times New Roman" w:cs="Times New Roman"/>
          <w:spacing w:val="-1"/>
          <w:sz w:val="24"/>
          <w:szCs w:val="24"/>
        </w:rPr>
      </w:pPr>
    </w:p>
    <w:p w14:paraId="330C030F" w14:textId="1A6E3C19" w:rsidR="009C46A3" w:rsidRPr="002C1063" w:rsidRDefault="009C46A3" w:rsidP="002C1063">
      <w:pPr>
        <w:pStyle w:val="Tijeloteksta"/>
        <w:jc w:val="center"/>
        <w:rPr>
          <w:rFonts w:ascii="Times New Roman" w:hAnsi="Times New Roman" w:cs="Times New Roman"/>
          <w:b/>
          <w:spacing w:val="-1"/>
          <w:sz w:val="24"/>
          <w:szCs w:val="24"/>
        </w:rPr>
      </w:pPr>
      <w:r w:rsidRPr="002C1063">
        <w:rPr>
          <w:rFonts w:ascii="Times New Roman" w:hAnsi="Times New Roman" w:cs="Times New Roman"/>
          <w:b/>
          <w:spacing w:val="-1"/>
          <w:sz w:val="24"/>
          <w:szCs w:val="24"/>
        </w:rPr>
        <w:t>Članak 1</w:t>
      </w:r>
      <w:r w:rsidR="00A87F08">
        <w:rPr>
          <w:rFonts w:ascii="Times New Roman" w:hAnsi="Times New Roman" w:cs="Times New Roman"/>
          <w:b/>
          <w:spacing w:val="-1"/>
          <w:sz w:val="24"/>
          <w:szCs w:val="24"/>
        </w:rPr>
        <w:t>1</w:t>
      </w:r>
      <w:r w:rsidRPr="002C1063">
        <w:rPr>
          <w:rFonts w:ascii="Times New Roman" w:hAnsi="Times New Roman" w:cs="Times New Roman"/>
          <w:b/>
          <w:spacing w:val="-1"/>
          <w:sz w:val="24"/>
          <w:szCs w:val="24"/>
        </w:rPr>
        <w:t>.</w:t>
      </w:r>
    </w:p>
    <w:p w14:paraId="1F5FAE87" w14:textId="6FA8C18E" w:rsidR="00352C31" w:rsidRPr="00A76C2A" w:rsidRDefault="002C1063" w:rsidP="00F12CB5">
      <w:pPr>
        <w:pStyle w:val="Tijeloteksta"/>
        <w:jc w:val="both"/>
        <w:rPr>
          <w:rFonts w:ascii="Times New Roman" w:hAnsi="Times New Roman" w:cs="Times New Roman"/>
          <w:spacing w:val="-1"/>
          <w:sz w:val="24"/>
          <w:szCs w:val="24"/>
        </w:rPr>
      </w:pPr>
      <w:r w:rsidRPr="00F12CB5">
        <w:rPr>
          <w:rFonts w:ascii="Times New Roman" w:hAnsi="Times New Roman" w:cs="Times New Roman"/>
          <w:spacing w:val="-1"/>
          <w:sz w:val="24"/>
          <w:szCs w:val="24"/>
        </w:rPr>
        <w:t>Usluga se smatra izvršenom dostavom</w:t>
      </w:r>
      <w:r w:rsidR="00A60D2F" w:rsidRPr="00F12CB5">
        <w:rPr>
          <w:rFonts w:ascii="Times New Roman" w:hAnsi="Times New Roman" w:cs="Times New Roman"/>
          <w:spacing w:val="-1"/>
          <w:sz w:val="24"/>
          <w:szCs w:val="24"/>
        </w:rPr>
        <w:t xml:space="preserve">, </w:t>
      </w:r>
      <w:r w:rsidR="00F12CB5">
        <w:rPr>
          <w:rFonts w:ascii="Times New Roman" w:hAnsi="Times New Roman" w:cs="Times New Roman"/>
          <w:spacing w:val="-1"/>
          <w:sz w:val="24"/>
          <w:szCs w:val="24"/>
        </w:rPr>
        <w:t xml:space="preserve">te </w:t>
      </w:r>
      <w:r w:rsidR="00A60D2F" w:rsidRPr="00F12CB5">
        <w:rPr>
          <w:rFonts w:ascii="Times New Roman" w:hAnsi="Times New Roman" w:cs="Times New Roman"/>
          <w:spacing w:val="-1"/>
          <w:sz w:val="24"/>
          <w:szCs w:val="24"/>
        </w:rPr>
        <w:t>o</w:t>
      </w:r>
      <w:r w:rsidR="00D006D0">
        <w:rPr>
          <w:rFonts w:ascii="Times New Roman" w:hAnsi="Times New Roman" w:cs="Times New Roman"/>
          <w:spacing w:val="-1"/>
          <w:sz w:val="24"/>
          <w:szCs w:val="24"/>
        </w:rPr>
        <w:t>d strane Naručitelja prihvaćenom Studijom</w:t>
      </w:r>
      <w:r w:rsidR="00A76C2A">
        <w:rPr>
          <w:rFonts w:ascii="Times New Roman" w:hAnsi="Times New Roman" w:cs="Times New Roman"/>
          <w:spacing w:val="-1"/>
          <w:sz w:val="24"/>
          <w:szCs w:val="24"/>
        </w:rPr>
        <w:t>.</w:t>
      </w:r>
      <w:r w:rsidR="00A60D2F" w:rsidRPr="00F12CB5">
        <w:rPr>
          <w:rFonts w:ascii="Times New Roman" w:hAnsi="Times New Roman" w:cs="Times New Roman"/>
          <w:spacing w:val="-1"/>
          <w:sz w:val="24"/>
          <w:szCs w:val="24"/>
        </w:rPr>
        <w:t xml:space="preserve"> </w:t>
      </w:r>
    </w:p>
    <w:p w14:paraId="10031545" w14:textId="1EE70480" w:rsidR="00352C31" w:rsidRPr="00A76C2A" w:rsidRDefault="00352C31" w:rsidP="00A76C2A">
      <w:pPr>
        <w:pStyle w:val="Tijeloteksta"/>
        <w:jc w:val="both"/>
        <w:rPr>
          <w:rFonts w:ascii="Times New Roman" w:hAnsi="Times New Roman" w:cs="Times New Roman"/>
          <w:spacing w:val="-1"/>
          <w:sz w:val="24"/>
          <w:szCs w:val="24"/>
        </w:rPr>
      </w:pPr>
      <w:r w:rsidRPr="00A76C2A">
        <w:rPr>
          <w:rFonts w:ascii="Times New Roman" w:hAnsi="Times New Roman" w:cs="Times New Roman"/>
          <w:spacing w:val="-1"/>
          <w:sz w:val="24"/>
          <w:szCs w:val="24"/>
        </w:rPr>
        <w:t>N</w:t>
      </w:r>
      <w:r w:rsidR="00A76C2A" w:rsidRPr="00A76C2A">
        <w:rPr>
          <w:rFonts w:ascii="Times New Roman" w:hAnsi="Times New Roman" w:cs="Times New Roman"/>
          <w:spacing w:val="-1"/>
          <w:sz w:val="24"/>
          <w:szCs w:val="24"/>
        </w:rPr>
        <w:t>avedeni</w:t>
      </w:r>
      <w:r w:rsidRPr="00A76C2A">
        <w:rPr>
          <w:rFonts w:ascii="Times New Roman" w:hAnsi="Times New Roman" w:cs="Times New Roman"/>
          <w:spacing w:val="-1"/>
          <w:sz w:val="24"/>
          <w:szCs w:val="24"/>
        </w:rPr>
        <w:t xml:space="preserve"> dokument potrebno je dostaviti Naručitelju: </w:t>
      </w:r>
    </w:p>
    <w:p w14:paraId="6153B295" w14:textId="77777777" w:rsidR="00352C31" w:rsidRPr="00A76C2A" w:rsidRDefault="00352C31" w:rsidP="00A76C2A">
      <w:pPr>
        <w:pStyle w:val="Tijeloteksta"/>
        <w:numPr>
          <w:ilvl w:val="0"/>
          <w:numId w:val="42"/>
        </w:numPr>
        <w:jc w:val="both"/>
        <w:rPr>
          <w:rFonts w:ascii="Times New Roman" w:hAnsi="Times New Roman" w:cs="Times New Roman"/>
          <w:spacing w:val="-1"/>
          <w:sz w:val="24"/>
          <w:szCs w:val="24"/>
        </w:rPr>
      </w:pPr>
      <w:r w:rsidRPr="00A76C2A">
        <w:rPr>
          <w:rFonts w:ascii="Times New Roman" w:hAnsi="Times New Roman" w:cs="Times New Roman"/>
          <w:spacing w:val="-1"/>
          <w:sz w:val="24"/>
          <w:szCs w:val="24"/>
        </w:rPr>
        <w:t>u tiskanom obliku - jedan (1)  primjerak i  </w:t>
      </w:r>
    </w:p>
    <w:p w14:paraId="62F6F902" w14:textId="77777777" w:rsidR="00352C31" w:rsidRPr="00A76C2A" w:rsidRDefault="00352C31" w:rsidP="00A76C2A">
      <w:pPr>
        <w:pStyle w:val="Tijeloteksta"/>
        <w:numPr>
          <w:ilvl w:val="0"/>
          <w:numId w:val="42"/>
        </w:numPr>
        <w:jc w:val="both"/>
        <w:rPr>
          <w:rFonts w:ascii="Times New Roman" w:hAnsi="Times New Roman" w:cs="Times New Roman"/>
          <w:spacing w:val="-1"/>
          <w:sz w:val="24"/>
          <w:szCs w:val="24"/>
        </w:rPr>
      </w:pPr>
      <w:r w:rsidRPr="00A76C2A">
        <w:rPr>
          <w:rFonts w:ascii="Times New Roman" w:hAnsi="Times New Roman" w:cs="Times New Roman"/>
          <w:spacing w:val="-1"/>
          <w:sz w:val="24"/>
          <w:szCs w:val="24"/>
        </w:rPr>
        <w:t>u digitalnom obliku na mediju za pohranu podataka (CD ili DVD).</w:t>
      </w:r>
    </w:p>
    <w:p w14:paraId="376A816F" w14:textId="03844E1C" w:rsidR="00352C31" w:rsidRDefault="00352C31" w:rsidP="00352C31">
      <w:pPr>
        <w:jc w:val="both"/>
        <w:rPr>
          <w:rFonts w:ascii="Times New Roman" w:eastAsia="Times New Roman" w:hAnsi="Times New Roman" w:cs="Times New Roman"/>
          <w:sz w:val="24"/>
          <w:szCs w:val="24"/>
          <w:lang w:eastAsia="hr-HR"/>
        </w:rPr>
      </w:pPr>
    </w:p>
    <w:p w14:paraId="05B54372" w14:textId="77777777" w:rsidR="00764606" w:rsidRDefault="00764606" w:rsidP="00352C31">
      <w:pPr>
        <w:jc w:val="both"/>
        <w:rPr>
          <w:rFonts w:ascii="Times New Roman" w:eastAsia="Times New Roman" w:hAnsi="Times New Roman" w:cs="Times New Roman"/>
          <w:sz w:val="24"/>
          <w:szCs w:val="24"/>
          <w:lang w:eastAsia="hr-HR"/>
        </w:rPr>
      </w:pPr>
    </w:p>
    <w:p w14:paraId="7E0B9594" w14:textId="77777777" w:rsidR="00206C5C" w:rsidRPr="009C46A3" w:rsidRDefault="00206C5C" w:rsidP="00206C5C">
      <w:pPr>
        <w:pStyle w:val="Tijeloteksta"/>
        <w:jc w:val="both"/>
        <w:rPr>
          <w:rFonts w:ascii="Times New Roman" w:hAnsi="Times New Roman" w:cs="Times New Roman"/>
          <w:b/>
          <w:spacing w:val="-1"/>
          <w:sz w:val="24"/>
          <w:szCs w:val="24"/>
        </w:rPr>
      </w:pPr>
      <w:r w:rsidRPr="009C46A3">
        <w:rPr>
          <w:rFonts w:ascii="Times New Roman" w:hAnsi="Times New Roman" w:cs="Times New Roman"/>
          <w:b/>
          <w:spacing w:val="-1"/>
          <w:sz w:val="24"/>
          <w:szCs w:val="24"/>
        </w:rPr>
        <w:t>V. RASKID UGOVORA</w:t>
      </w:r>
    </w:p>
    <w:p w14:paraId="1D764DEC" w14:textId="77777777" w:rsidR="00206C5C" w:rsidRPr="009C46A3" w:rsidRDefault="00206C5C" w:rsidP="00206C5C">
      <w:pPr>
        <w:pStyle w:val="Tijeloteksta"/>
        <w:jc w:val="both"/>
        <w:rPr>
          <w:rFonts w:ascii="Times New Roman" w:hAnsi="Times New Roman" w:cs="Times New Roman"/>
          <w:spacing w:val="-1"/>
          <w:sz w:val="24"/>
          <w:szCs w:val="24"/>
        </w:rPr>
      </w:pPr>
    </w:p>
    <w:p w14:paraId="5E9813A6" w14:textId="36864B89" w:rsidR="00206C5C" w:rsidRPr="009C46A3" w:rsidRDefault="00206C5C" w:rsidP="00206C5C">
      <w:pPr>
        <w:pStyle w:val="Tijeloteksta"/>
        <w:jc w:val="center"/>
        <w:rPr>
          <w:rFonts w:ascii="Times New Roman" w:hAnsi="Times New Roman" w:cs="Times New Roman"/>
          <w:b/>
          <w:spacing w:val="-1"/>
          <w:sz w:val="24"/>
          <w:szCs w:val="24"/>
        </w:rPr>
      </w:pPr>
      <w:r w:rsidRPr="009C46A3">
        <w:rPr>
          <w:rFonts w:ascii="Times New Roman" w:hAnsi="Times New Roman" w:cs="Times New Roman"/>
          <w:b/>
          <w:spacing w:val="-1"/>
          <w:sz w:val="24"/>
          <w:szCs w:val="24"/>
        </w:rPr>
        <w:t>Članak 1</w:t>
      </w:r>
      <w:r w:rsidR="005D7142">
        <w:rPr>
          <w:rFonts w:ascii="Times New Roman" w:hAnsi="Times New Roman" w:cs="Times New Roman"/>
          <w:b/>
          <w:spacing w:val="-1"/>
          <w:sz w:val="24"/>
          <w:szCs w:val="24"/>
        </w:rPr>
        <w:t>2</w:t>
      </w:r>
      <w:r w:rsidRPr="009C46A3">
        <w:rPr>
          <w:rFonts w:ascii="Times New Roman" w:hAnsi="Times New Roman" w:cs="Times New Roman"/>
          <w:b/>
          <w:spacing w:val="-1"/>
          <w:sz w:val="24"/>
          <w:szCs w:val="24"/>
        </w:rPr>
        <w:t>.</w:t>
      </w:r>
    </w:p>
    <w:p w14:paraId="0B36BAFF" w14:textId="77777777" w:rsidR="00206C5C" w:rsidRPr="009C46A3" w:rsidRDefault="00206C5C" w:rsidP="00206C5C">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4DB08D7F" w14:textId="77777777" w:rsidR="00206C5C" w:rsidRPr="009C46A3" w:rsidRDefault="00206C5C" w:rsidP="00206C5C">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11835" w14:textId="77777777" w:rsidR="00206C5C" w:rsidRPr="009C46A3" w:rsidRDefault="00206C5C" w:rsidP="00206C5C">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3B7A5F47" w14:textId="77777777" w:rsidR="00206C5C" w:rsidRPr="009C46A3" w:rsidRDefault="00206C5C" w:rsidP="00206C5C">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iz stavka 3. ovog Ugovora Naručitelj jednostavnom izjavom raskida Ugovor.</w:t>
      </w:r>
    </w:p>
    <w:p w14:paraId="53B278B0" w14:textId="77777777" w:rsidR="009C46A3" w:rsidRPr="009C46A3" w:rsidRDefault="009C46A3" w:rsidP="009C46A3">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00CCE2CA" w14:textId="77777777" w:rsidR="009C46A3" w:rsidRPr="009C46A3" w:rsidRDefault="009C46A3" w:rsidP="003E02D6">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Po raskidu Ugovora, Naručitelj  i Izvršitelj će, čim to bude moguće, utvrditi opseg izvršenih usluga, te iznose koji se duguju Izvršitelju za već izvršeni rad kao i iznose koje Izvršitelj duguje Naručitelju na dan raskida Ugovora po osnovi neispunjenja ugovorenih obveza u ugovorenom roku.   </w:t>
      </w:r>
    </w:p>
    <w:p w14:paraId="4F25139B" w14:textId="77777777" w:rsidR="009C46A3" w:rsidRPr="009C46A3" w:rsidRDefault="009C46A3" w:rsidP="003E02D6">
      <w:pPr>
        <w:pStyle w:val="Tijeloteksta"/>
        <w:jc w:val="both"/>
        <w:rPr>
          <w:rFonts w:ascii="Times New Roman" w:hAnsi="Times New Roman" w:cs="Times New Roman"/>
          <w:spacing w:val="-1"/>
          <w:sz w:val="24"/>
          <w:szCs w:val="24"/>
        </w:rPr>
      </w:pPr>
      <w:r w:rsidRPr="009C46A3">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8207071" w14:textId="497E13BD" w:rsidR="009C46A3" w:rsidRDefault="009C46A3" w:rsidP="00206C5C">
      <w:pPr>
        <w:pStyle w:val="Tijeloteksta"/>
        <w:jc w:val="both"/>
        <w:rPr>
          <w:rFonts w:ascii="Times New Roman" w:hAnsi="Times New Roman" w:cs="Times New Roman"/>
          <w:color w:val="FF0000"/>
          <w:spacing w:val="-1"/>
          <w:sz w:val="24"/>
          <w:szCs w:val="24"/>
        </w:rPr>
      </w:pPr>
    </w:p>
    <w:p w14:paraId="04C80CD6" w14:textId="77777777" w:rsidR="00764606" w:rsidRDefault="00764606" w:rsidP="00206C5C">
      <w:pPr>
        <w:pStyle w:val="Tijeloteksta"/>
        <w:jc w:val="both"/>
        <w:rPr>
          <w:rFonts w:ascii="Times New Roman" w:hAnsi="Times New Roman" w:cs="Times New Roman"/>
          <w:color w:val="FF0000"/>
          <w:spacing w:val="-1"/>
          <w:sz w:val="24"/>
          <w:szCs w:val="24"/>
        </w:rPr>
      </w:pPr>
    </w:p>
    <w:p w14:paraId="3A46CA26" w14:textId="77777777" w:rsidR="00206C5C" w:rsidRPr="00307E62" w:rsidRDefault="00206C5C" w:rsidP="00206C5C">
      <w:pPr>
        <w:pStyle w:val="Tijeloteksta"/>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VI. ZAVRŠNE ODREDBE</w:t>
      </w:r>
    </w:p>
    <w:p w14:paraId="48C5DAE9" w14:textId="77777777" w:rsidR="00206C5C" w:rsidRPr="00307E62" w:rsidRDefault="00206C5C" w:rsidP="00206C5C">
      <w:pPr>
        <w:pStyle w:val="Tijeloteksta"/>
        <w:jc w:val="both"/>
        <w:rPr>
          <w:rFonts w:ascii="Times New Roman" w:hAnsi="Times New Roman" w:cs="Times New Roman"/>
          <w:b/>
          <w:spacing w:val="-1"/>
          <w:sz w:val="24"/>
          <w:szCs w:val="24"/>
        </w:rPr>
      </w:pPr>
    </w:p>
    <w:p w14:paraId="696C04F1" w14:textId="54BC6F5E" w:rsidR="00206C5C" w:rsidRDefault="00206C5C" w:rsidP="009227BE">
      <w:pPr>
        <w:pStyle w:val="Tijeloteksta"/>
        <w:ind w:left="856"/>
        <w:jc w:val="center"/>
        <w:rPr>
          <w:rFonts w:ascii="Times New Roman" w:hAnsi="Times New Roman" w:cs="Times New Roman"/>
          <w:b/>
          <w:spacing w:val="-1"/>
          <w:sz w:val="24"/>
          <w:szCs w:val="24"/>
        </w:rPr>
      </w:pPr>
      <w:r w:rsidRPr="00307E62">
        <w:rPr>
          <w:rFonts w:ascii="Times New Roman" w:hAnsi="Times New Roman" w:cs="Times New Roman"/>
          <w:b/>
          <w:spacing w:val="-1"/>
          <w:sz w:val="24"/>
          <w:szCs w:val="24"/>
        </w:rPr>
        <w:t>Članak 1</w:t>
      </w:r>
      <w:r w:rsidR="005D7142">
        <w:rPr>
          <w:rFonts w:ascii="Times New Roman" w:hAnsi="Times New Roman" w:cs="Times New Roman"/>
          <w:b/>
          <w:spacing w:val="-1"/>
          <w:sz w:val="24"/>
          <w:szCs w:val="24"/>
        </w:rPr>
        <w:t>3</w:t>
      </w:r>
      <w:r w:rsidRPr="00307E62">
        <w:rPr>
          <w:rFonts w:ascii="Times New Roman" w:hAnsi="Times New Roman" w:cs="Times New Roman"/>
          <w:b/>
          <w:spacing w:val="-1"/>
          <w:sz w:val="24"/>
          <w:szCs w:val="24"/>
        </w:rPr>
        <w:t>.</w:t>
      </w:r>
    </w:p>
    <w:p w14:paraId="0B3F0B14" w14:textId="77777777" w:rsidR="009227BE" w:rsidRDefault="009227BE" w:rsidP="009227BE">
      <w:pPr>
        <w:widowControl/>
        <w:ind w:left="856"/>
        <w:jc w:val="both"/>
        <w:textAlignment w:val="baseline"/>
        <w:rPr>
          <w:rFonts w:ascii="Times New Roman" w:eastAsia="Times New Roman" w:hAnsi="Times New Roman" w:cs="Times New Roman"/>
          <w:sz w:val="24"/>
          <w:szCs w:val="24"/>
          <w:lang w:eastAsia="hr-HR"/>
        </w:rPr>
      </w:pPr>
      <w:r w:rsidRPr="009227BE">
        <w:rPr>
          <w:rFonts w:ascii="Times New Roman" w:eastAsia="Times New Roman" w:hAnsi="Times New Roman" w:cs="Times New Roman"/>
          <w:sz w:val="24"/>
          <w:szCs w:val="24"/>
          <w:lang w:eastAsia="hr-HR"/>
        </w:rPr>
        <w:t xml:space="preserve">Ovlaštenik Naručitelja za praćenje ovog ugovora je </w:t>
      </w:r>
      <w:r>
        <w:rPr>
          <w:rFonts w:ascii="Times New Roman" w:eastAsia="Times New Roman" w:hAnsi="Times New Roman" w:cs="Times New Roman"/>
          <w:sz w:val="24"/>
          <w:szCs w:val="24"/>
          <w:lang w:eastAsia="hr-HR"/>
        </w:rPr>
        <w:t>________________</w:t>
      </w:r>
      <w:r w:rsidRPr="009227BE">
        <w:rPr>
          <w:rFonts w:ascii="Times New Roman" w:eastAsia="Times New Roman" w:hAnsi="Times New Roman" w:cs="Times New Roman"/>
          <w:sz w:val="24"/>
          <w:szCs w:val="24"/>
          <w:lang w:eastAsia="hr-HR"/>
        </w:rPr>
        <w:t xml:space="preserve">, a ovlaštenik Izvršitelja za praćenje ovog ugovora je </w:t>
      </w:r>
      <w:r>
        <w:rPr>
          <w:rFonts w:ascii="Times New Roman" w:eastAsia="Times New Roman" w:hAnsi="Times New Roman" w:cs="Times New Roman"/>
          <w:sz w:val="24"/>
          <w:szCs w:val="24"/>
          <w:lang w:eastAsia="hr-HR"/>
        </w:rPr>
        <w:t>______________________</w:t>
      </w:r>
      <w:r w:rsidRPr="009227BE">
        <w:rPr>
          <w:rFonts w:ascii="Times New Roman" w:eastAsia="Times New Roman" w:hAnsi="Times New Roman" w:cs="Times New Roman"/>
          <w:sz w:val="24"/>
          <w:szCs w:val="24"/>
          <w:lang w:eastAsia="hr-HR"/>
        </w:rPr>
        <w:t>.</w:t>
      </w:r>
    </w:p>
    <w:p w14:paraId="52E982F1" w14:textId="0C98B2F2" w:rsidR="009227BE" w:rsidRPr="009227BE" w:rsidRDefault="009227BE" w:rsidP="009227BE">
      <w:pPr>
        <w:widowControl/>
        <w:ind w:left="856"/>
        <w:jc w:val="both"/>
        <w:textAlignment w:val="baseline"/>
        <w:rPr>
          <w:rFonts w:ascii="Times New Roman" w:eastAsia="Times New Roman" w:hAnsi="Times New Roman" w:cs="Times New Roman"/>
          <w:sz w:val="24"/>
          <w:szCs w:val="24"/>
          <w:lang w:eastAsia="hr-HR"/>
        </w:rPr>
      </w:pPr>
      <w:r w:rsidRPr="009227BE">
        <w:rPr>
          <w:rFonts w:ascii="Times New Roman" w:eastAsia="Times New Roman" w:hAnsi="Times New Roman" w:cs="Times New Roman"/>
          <w:sz w:val="24"/>
          <w:szCs w:val="24"/>
          <w:lang w:eastAsia="hr-HR"/>
        </w:rPr>
        <w:t> </w:t>
      </w:r>
    </w:p>
    <w:p w14:paraId="6D55734F" w14:textId="02358B8C" w:rsidR="005D7142" w:rsidRPr="00307E62" w:rsidRDefault="005D7142" w:rsidP="00206C5C">
      <w:pPr>
        <w:pStyle w:val="Tijeloteksta"/>
        <w:jc w:val="center"/>
        <w:rPr>
          <w:rFonts w:ascii="Times New Roman" w:hAnsi="Times New Roman" w:cs="Times New Roman"/>
          <w:b/>
          <w:spacing w:val="-1"/>
          <w:sz w:val="24"/>
          <w:szCs w:val="24"/>
        </w:rPr>
      </w:pPr>
      <w:r>
        <w:rPr>
          <w:rFonts w:ascii="Times New Roman" w:hAnsi="Times New Roman" w:cs="Times New Roman"/>
          <w:b/>
          <w:spacing w:val="-1"/>
          <w:sz w:val="24"/>
          <w:szCs w:val="24"/>
        </w:rPr>
        <w:t>Članak 14.</w:t>
      </w:r>
    </w:p>
    <w:p w14:paraId="70068BC2" w14:textId="77777777" w:rsidR="00206C5C" w:rsidRPr="00307E62" w:rsidRDefault="00206C5C" w:rsidP="00206C5C">
      <w:pPr>
        <w:pStyle w:val="Tijeloteksta"/>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Ugovorne strane su suglasne da će se na uređenje svih ostalih odnosa iz ovog Ugovora primjenjivati odredbe Zakona o obveznim odnosima.</w:t>
      </w:r>
    </w:p>
    <w:p w14:paraId="25A9C53D" w14:textId="77777777" w:rsidR="00206C5C" w:rsidRPr="00307E62" w:rsidRDefault="00206C5C" w:rsidP="00206C5C">
      <w:pPr>
        <w:pStyle w:val="Tijeloteksta"/>
        <w:jc w:val="both"/>
        <w:rPr>
          <w:rFonts w:ascii="Times New Roman" w:hAnsi="Times New Roman" w:cs="Times New Roman"/>
          <w:spacing w:val="-1"/>
          <w:sz w:val="24"/>
          <w:szCs w:val="24"/>
        </w:rPr>
      </w:pPr>
    </w:p>
    <w:p w14:paraId="112EC970" w14:textId="15F21E71" w:rsidR="009D40F0" w:rsidRPr="00307E62" w:rsidRDefault="009D40F0" w:rsidP="009D40F0">
      <w:pPr>
        <w:pStyle w:val="Tijeloteksta"/>
        <w:jc w:val="center"/>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Članak </w:t>
      </w:r>
      <w:r w:rsidR="005D7142">
        <w:rPr>
          <w:rFonts w:ascii="Times New Roman" w:hAnsi="Times New Roman" w:cs="Times New Roman"/>
          <w:b/>
          <w:spacing w:val="-1"/>
          <w:sz w:val="24"/>
          <w:szCs w:val="24"/>
        </w:rPr>
        <w:t>15.</w:t>
      </w:r>
    </w:p>
    <w:p w14:paraId="4E66CC26" w14:textId="77777777" w:rsidR="00206C5C" w:rsidRPr="00307E62" w:rsidRDefault="00206C5C" w:rsidP="00206C5C">
      <w:pPr>
        <w:pStyle w:val="Tijeloteksta"/>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Moguće sporove ugovorne strane rješavati će sporazumno, a u suprotnom nadležan je sud u Zadru.</w:t>
      </w:r>
    </w:p>
    <w:p w14:paraId="58B2A6BE" w14:textId="77777777" w:rsidR="00206C5C" w:rsidRPr="00307E62" w:rsidRDefault="00206C5C" w:rsidP="00206C5C">
      <w:pPr>
        <w:pStyle w:val="Tijeloteksta"/>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  </w:t>
      </w:r>
    </w:p>
    <w:p w14:paraId="58B3B82A" w14:textId="3A066C36" w:rsidR="00206C5C" w:rsidRPr="00307E62" w:rsidRDefault="00206C5C" w:rsidP="00206C5C">
      <w:pPr>
        <w:pStyle w:val="Tijeloteksta"/>
        <w:jc w:val="center"/>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Članak </w:t>
      </w:r>
      <w:r w:rsidR="005D7142">
        <w:rPr>
          <w:rFonts w:ascii="Times New Roman" w:hAnsi="Times New Roman" w:cs="Times New Roman"/>
          <w:b/>
          <w:spacing w:val="-1"/>
          <w:sz w:val="24"/>
          <w:szCs w:val="24"/>
        </w:rPr>
        <w:t>16</w:t>
      </w:r>
      <w:r w:rsidRPr="00307E62">
        <w:rPr>
          <w:rFonts w:ascii="Times New Roman" w:hAnsi="Times New Roman" w:cs="Times New Roman"/>
          <w:b/>
          <w:spacing w:val="-1"/>
          <w:sz w:val="24"/>
          <w:szCs w:val="24"/>
        </w:rPr>
        <w:t>.</w:t>
      </w:r>
    </w:p>
    <w:p w14:paraId="01AD07BE" w14:textId="60D55846" w:rsidR="00206C5C" w:rsidRDefault="00206C5C" w:rsidP="00206C5C">
      <w:pPr>
        <w:pStyle w:val="Tijeloteksta"/>
        <w:jc w:val="both"/>
        <w:rPr>
          <w:rFonts w:ascii="Times New Roman" w:hAnsi="Times New Roman" w:cs="Times New Roman"/>
          <w:spacing w:val="-1"/>
          <w:sz w:val="24"/>
          <w:szCs w:val="24"/>
        </w:rPr>
      </w:pPr>
      <w:r w:rsidRPr="00307E62">
        <w:rPr>
          <w:rFonts w:ascii="Times New Roman" w:hAnsi="Times New Roman" w:cs="Times New Roman"/>
          <w:spacing w:val="-1"/>
          <w:sz w:val="24"/>
          <w:szCs w:val="24"/>
        </w:rPr>
        <w:t>Ovaj Ugovor sastavljen je u četiri (4) istovjetna primjerka, od kojih svaka ugovorna strana zadržava po dva (2) primjerka.</w:t>
      </w:r>
    </w:p>
    <w:p w14:paraId="73A86C6A" w14:textId="77777777" w:rsidR="00764606" w:rsidRPr="00307E62" w:rsidRDefault="00764606" w:rsidP="00206C5C">
      <w:pPr>
        <w:pStyle w:val="Tijeloteksta"/>
        <w:jc w:val="both"/>
        <w:rPr>
          <w:rFonts w:ascii="Times New Roman" w:hAnsi="Times New Roman" w:cs="Times New Roman"/>
          <w:spacing w:val="-1"/>
          <w:sz w:val="24"/>
          <w:szCs w:val="24"/>
        </w:rPr>
      </w:pPr>
    </w:p>
    <w:p w14:paraId="50ADEDCD" w14:textId="77777777" w:rsidR="00206C5C" w:rsidRPr="00307E62" w:rsidRDefault="00206C5C" w:rsidP="00206C5C">
      <w:pPr>
        <w:pStyle w:val="Tijeloteksta"/>
        <w:jc w:val="both"/>
        <w:rPr>
          <w:rFonts w:ascii="Times New Roman" w:hAnsi="Times New Roman" w:cs="Times New Roman"/>
          <w:spacing w:val="-1"/>
          <w:sz w:val="24"/>
          <w:szCs w:val="24"/>
        </w:rPr>
      </w:pPr>
    </w:p>
    <w:p w14:paraId="3B88BA4C" w14:textId="77777777" w:rsidR="00206C5C" w:rsidRPr="00307E62" w:rsidRDefault="00206C5C" w:rsidP="00206C5C">
      <w:pPr>
        <w:pStyle w:val="Tijeloteksta"/>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lastRenderedPageBreak/>
        <w:t xml:space="preserve">NARUČITELJ:                                                        </w:t>
      </w:r>
      <w:r w:rsidRPr="00307E62">
        <w:rPr>
          <w:rFonts w:ascii="Times New Roman" w:hAnsi="Times New Roman" w:cs="Times New Roman"/>
          <w:b/>
          <w:spacing w:val="-1"/>
          <w:sz w:val="24"/>
          <w:szCs w:val="24"/>
        </w:rPr>
        <w:tab/>
      </w:r>
      <w:r w:rsidRPr="00307E62">
        <w:rPr>
          <w:rFonts w:ascii="Times New Roman" w:hAnsi="Times New Roman" w:cs="Times New Roman"/>
          <w:b/>
          <w:spacing w:val="-1"/>
          <w:sz w:val="24"/>
          <w:szCs w:val="24"/>
        </w:rPr>
        <w:tab/>
        <w:t xml:space="preserve">  IZVRŠITELJ:</w:t>
      </w:r>
    </w:p>
    <w:p w14:paraId="075FD3DF" w14:textId="77777777" w:rsidR="00206C5C" w:rsidRPr="00307E62" w:rsidRDefault="00206C5C" w:rsidP="00206C5C">
      <w:pPr>
        <w:pStyle w:val="Tijeloteksta"/>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ZADARSKA ŽUPANIJA</w:t>
      </w:r>
      <w:r w:rsidRPr="00307E62">
        <w:rPr>
          <w:rFonts w:ascii="Times New Roman" w:hAnsi="Times New Roman" w:cs="Times New Roman"/>
          <w:b/>
          <w:spacing w:val="-1"/>
          <w:sz w:val="24"/>
          <w:szCs w:val="24"/>
        </w:rPr>
        <w:tab/>
        <w:t xml:space="preserve"> </w:t>
      </w:r>
    </w:p>
    <w:p w14:paraId="2C71B892" w14:textId="77777777" w:rsidR="009D40F0" w:rsidRPr="00307E62" w:rsidRDefault="009D40F0" w:rsidP="009D40F0">
      <w:pPr>
        <w:pStyle w:val="Tijeloteksta"/>
        <w:jc w:val="both"/>
        <w:rPr>
          <w:rFonts w:ascii="Times New Roman" w:hAnsi="Times New Roman" w:cs="Times New Roman"/>
          <w:b/>
          <w:spacing w:val="-1"/>
          <w:sz w:val="24"/>
          <w:szCs w:val="24"/>
        </w:rPr>
      </w:pPr>
    </w:p>
    <w:p w14:paraId="5BE60098" w14:textId="77777777" w:rsidR="009D40F0" w:rsidRPr="00307E62" w:rsidRDefault="009D40F0" w:rsidP="009D40F0">
      <w:pPr>
        <w:pStyle w:val="Tijeloteksta"/>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Župan</w:t>
      </w:r>
    </w:p>
    <w:p w14:paraId="3F5E7DC3" w14:textId="77777777" w:rsidR="00271DC1" w:rsidRDefault="009D40F0" w:rsidP="00271DC1">
      <w:pPr>
        <w:pStyle w:val="Tijeloteksta"/>
        <w:jc w:val="both"/>
        <w:rPr>
          <w:rFonts w:ascii="Times New Roman" w:hAnsi="Times New Roman" w:cs="Times New Roman"/>
          <w:b/>
          <w:spacing w:val="-1"/>
          <w:sz w:val="24"/>
          <w:szCs w:val="24"/>
        </w:rPr>
      </w:pPr>
      <w:r w:rsidRPr="00307E62">
        <w:rPr>
          <w:rFonts w:ascii="Times New Roman" w:hAnsi="Times New Roman" w:cs="Times New Roman"/>
          <w:b/>
          <w:spacing w:val="-1"/>
          <w:sz w:val="24"/>
          <w:szCs w:val="24"/>
        </w:rPr>
        <w:t xml:space="preserve">Božidar Longin, dipl.ing. </w:t>
      </w:r>
      <w:r w:rsidR="00271DC1">
        <w:rPr>
          <w:rFonts w:ascii="Times New Roman" w:hAnsi="Times New Roman" w:cs="Times New Roman"/>
          <w:b/>
          <w:spacing w:val="-1"/>
          <w:sz w:val="24"/>
          <w:szCs w:val="24"/>
        </w:rPr>
        <w:tab/>
      </w:r>
      <w:r w:rsidR="00271DC1">
        <w:rPr>
          <w:rFonts w:ascii="Times New Roman" w:hAnsi="Times New Roman" w:cs="Times New Roman"/>
          <w:b/>
          <w:spacing w:val="-1"/>
          <w:sz w:val="24"/>
          <w:szCs w:val="24"/>
        </w:rPr>
        <w:tab/>
      </w:r>
      <w:r w:rsidR="00271DC1">
        <w:rPr>
          <w:rFonts w:ascii="Times New Roman" w:hAnsi="Times New Roman" w:cs="Times New Roman"/>
          <w:b/>
          <w:spacing w:val="-1"/>
          <w:sz w:val="24"/>
          <w:szCs w:val="24"/>
        </w:rPr>
        <w:tab/>
      </w:r>
      <w:r w:rsidR="00271DC1">
        <w:rPr>
          <w:rFonts w:ascii="Times New Roman" w:hAnsi="Times New Roman" w:cs="Times New Roman"/>
          <w:b/>
          <w:spacing w:val="-1"/>
          <w:sz w:val="24"/>
          <w:szCs w:val="24"/>
        </w:rPr>
        <w:tab/>
      </w:r>
      <w:r w:rsidR="00271DC1">
        <w:rPr>
          <w:rFonts w:ascii="Times New Roman" w:hAnsi="Times New Roman" w:cs="Times New Roman"/>
          <w:b/>
          <w:spacing w:val="-1"/>
          <w:sz w:val="24"/>
          <w:szCs w:val="24"/>
        </w:rPr>
        <w:tab/>
      </w:r>
      <w:r w:rsidR="00271DC1">
        <w:rPr>
          <w:rFonts w:ascii="Times New Roman" w:hAnsi="Times New Roman" w:cs="Times New Roman"/>
          <w:b/>
          <w:spacing w:val="-1"/>
          <w:sz w:val="24"/>
          <w:szCs w:val="24"/>
        </w:rPr>
        <w:tab/>
        <w:t>________________________</w:t>
      </w:r>
    </w:p>
    <w:p w14:paraId="7D164514" w14:textId="77777777" w:rsidR="00271DC1" w:rsidRDefault="00271DC1" w:rsidP="00271DC1">
      <w:pPr>
        <w:pStyle w:val="Tijeloteksta"/>
        <w:jc w:val="both"/>
        <w:rPr>
          <w:rFonts w:ascii="Times New Roman" w:hAnsi="Times New Roman" w:cs="Times New Roman"/>
          <w:b/>
          <w:spacing w:val="-1"/>
          <w:sz w:val="24"/>
          <w:szCs w:val="24"/>
        </w:rPr>
      </w:pPr>
    </w:p>
    <w:p w14:paraId="5A651B08" w14:textId="77777777" w:rsidR="00271DC1" w:rsidRDefault="00271DC1" w:rsidP="00271DC1">
      <w:pPr>
        <w:pStyle w:val="Tijeloteksta"/>
        <w:jc w:val="both"/>
        <w:rPr>
          <w:rFonts w:ascii="Times New Roman" w:hAnsi="Times New Roman" w:cs="Times New Roman"/>
          <w:b/>
          <w:spacing w:val="-1"/>
          <w:sz w:val="24"/>
          <w:szCs w:val="24"/>
        </w:rPr>
      </w:pPr>
    </w:p>
    <w:p w14:paraId="73CAEB07" w14:textId="77777777" w:rsidR="00271DC1" w:rsidRDefault="00271DC1" w:rsidP="00271DC1">
      <w:pPr>
        <w:pStyle w:val="Tijeloteksta"/>
        <w:jc w:val="both"/>
        <w:rPr>
          <w:rFonts w:ascii="Times New Roman" w:hAnsi="Times New Roman" w:cs="Times New Roman"/>
          <w:b/>
          <w:spacing w:val="-1"/>
          <w:sz w:val="24"/>
          <w:szCs w:val="24"/>
        </w:rPr>
      </w:pPr>
    </w:p>
    <w:p w14:paraId="4AA765AD" w14:textId="77777777" w:rsidR="00271DC1" w:rsidRDefault="00271DC1" w:rsidP="00271DC1">
      <w:pPr>
        <w:pStyle w:val="Tijeloteksta"/>
        <w:jc w:val="both"/>
        <w:rPr>
          <w:rFonts w:ascii="Times New Roman" w:hAnsi="Times New Roman" w:cs="Times New Roman"/>
          <w:b/>
          <w:spacing w:val="-1"/>
          <w:sz w:val="24"/>
          <w:szCs w:val="24"/>
        </w:rPr>
      </w:pPr>
    </w:p>
    <w:p w14:paraId="12F47A89" w14:textId="77777777" w:rsidR="00271DC1" w:rsidRDefault="00271DC1" w:rsidP="00271DC1">
      <w:pPr>
        <w:pStyle w:val="Tijeloteksta"/>
        <w:jc w:val="both"/>
        <w:rPr>
          <w:rFonts w:ascii="Times New Roman" w:hAnsi="Times New Roman" w:cs="Times New Roman"/>
          <w:b/>
          <w:spacing w:val="-1"/>
          <w:sz w:val="24"/>
          <w:szCs w:val="24"/>
        </w:rPr>
      </w:pPr>
    </w:p>
    <w:p w14:paraId="73955A52" w14:textId="270B71B7" w:rsidR="00206C5C" w:rsidRPr="00307E62" w:rsidRDefault="00271DC1" w:rsidP="00271DC1">
      <w:pPr>
        <w:pStyle w:val="Tijeloteksta"/>
        <w:jc w:val="both"/>
        <w:rPr>
          <w:rFonts w:ascii="Times New Roman" w:hAnsi="Times New Roman" w:cs="Times New Roman"/>
          <w:spacing w:val="-1"/>
          <w:sz w:val="24"/>
          <w:szCs w:val="24"/>
        </w:rPr>
      </w:pP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p>
    <w:p w14:paraId="524399B9" w14:textId="77777777" w:rsidR="009D40F0" w:rsidRPr="00307E62" w:rsidRDefault="009D40F0" w:rsidP="00206C5C">
      <w:pPr>
        <w:pStyle w:val="Tijeloteksta"/>
        <w:jc w:val="both"/>
        <w:rPr>
          <w:rFonts w:ascii="Times New Roman" w:hAnsi="Times New Roman" w:cs="Times New Roman"/>
          <w:spacing w:val="-1"/>
          <w:sz w:val="24"/>
          <w:szCs w:val="24"/>
        </w:rPr>
      </w:pPr>
    </w:p>
    <w:p w14:paraId="43B6DFE5" w14:textId="77777777" w:rsidR="00206C5C" w:rsidRPr="00A87F08" w:rsidRDefault="00206C5C" w:rsidP="00206C5C">
      <w:pPr>
        <w:pStyle w:val="Tijeloteksta"/>
        <w:jc w:val="both"/>
        <w:rPr>
          <w:rFonts w:ascii="Times New Roman" w:hAnsi="Times New Roman" w:cs="Times New Roman"/>
          <w:b/>
          <w:spacing w:val="-1"/>
          <w:sz w:val="20"/>
          <w:szCs w:val="24"/>
        </w:rPr>
      </w:pPr>
      <w:r w:rsidRPr="00A87F08">
        <w:rPr>
          <w:rFonts w:ascii="Times New Roman" w:hAnsi="Times New Roman" w:cs="Times New Roman"/>
          <w:b/>
          <w:spacing w:val="-1"/>
          <w:sz w:val="20"/>
          <w:szCs w:val="24"/>
        </w:rPr>
        <w:t xml:space="preserve">KLASA </w:t>
      </w:r>
    </w:p>
    <w:p w14:paraId="59B82171" w14:textId="77777777" w:rsidR="00206C5C" w:rsidRPr="00A87F08" w:rsidRDefault="00206C5C" w:rsidP="00206C5C">
      <w:pPr>
        <w:pStyle w:val="Tijeloteksta"/>
        <w:jc w:val="both"/>
        <w:rPr>
          <w:rFonts w:ascii="Times New Roman" w:hAnsi="Times New Roman" w:cs="Times New Roman"/>
          <w:b/>
          <w:spacing w:val="-1"/>
          <w:sz w:val="20"/>
          <w:szCs w:val="24"/>
        </w:rPr>
      </w:pPr>
      <w:r w:rsidRPr="00A87F08">
        <w:rPr>
          <w:rFonts w:ascii="Times New Roman" w:hAnsi="Times New Roman" w:cs="Times New Roman"/>
          <w:b/>
          <w:spacing w:val="-1"/>
          <w:sz w:val="20"/>
          <w:szCs w:val="24"/>
        </w:rPr>
        <w:t xml:space="preserve">URBROJ: </w:t>
      </w:r>
    </w:p>
    <w:p w14:paraId="07E7D04F" w14:textId="77777777" w:rsidR="00206C5C" w:rsidRPr="00A87F08" w:rsidRDefault="00206C5C" w:rsidP="00206C5C">
      <w:pPr>
        <w:pStyle w:val="Tijeloteksta"/>
        <w:jc w:val="both"/>
        <w:rPr>
          <w:rFonts w:ascii="Times New Roman" w:hAnsi="Times New Roman" w:cs="Times New Roman"/>
          <w:b/>
          <w:spacing w:val="-1"/>
          <w:sz w:val="20"/>
          <w:szCs w:val="24"/>
        </w:rPr>
      </w:pPr>
      <w:r w:rsidRPr="00A87F08">
        <w:rPr>
          <w:rFonts w:ascii="Times New Roman" w:hAnsi="Times New Roman" w:cs="Times New Roman"/>
          <w:b/>
          <w:spacing w:val="-1"/>
          <w:sz w:val="20"/>
          <w:szCs w:val="24"/>
        </w:rPr>
        <w:t>U Zadru, ______________  2018. godine</w:t>
      </w:r>
    </w:p>
    <w:p w14:paraId="632F1B86" w14:textId="77777777" w:rsidR="00206C5C" w:rsidRPr="00A87F08" w:rsidRDefault="00206C5C" w:rsidP="00206C5C">
      <w:pPr>
        <w:pStyle w:val="Tijeloteksta"/>
        <w:jc w:val="both"/>
        <w:rPr>
          <w:rFonts w:ascii="Times New Roman" w:hAnsi="Times New Roman" w:cs="Times New Roman"/>
          <w:b/>
          <w:spacing w:val="-1"/>
          <w:sz w:val="24"/>
          <w:szCs w:val="24"/>
        </w:rPr>
      </w:pPr>
    </w:p>
    <w:p w14:paraId="213FBFB2" w14:textId="77777777" w:rsidR="00206C5C" w:rsidRPr="00307E62" w:rsidRDefault="00206C5C" w:rsidP="00206C5C">
      <w:pPr>
        <w:ind w:left="855"/>
        <w:jc w:val="both"/>
        <w:rPr>
          <w:rFonts w:ascii="Times New Roman" w:hAnsi="Times New Roman" w:cs="Times New Roman"/>
          <w:b/>
          <w:spacing w:val="-2"/>
          <w:sz w:val="24"/>
          <w:szCs w:val="24"/>
        </w:rPr>
      </w:pPr>
    </w:p>
    <w:p w14:paraId="231F2CEF" w14:textId="77777777" w:rsidR="00206C5C" w:rsidRPr="004816B8" w:rsidRDefault="00206C5C" w:rsidP="008D4F4B">
      <w:pPr>
        <w:pStyle w:val="Tijeloteksta"/>
        <w:jc w:val="both"/>
        <w:rPr>
          <w:rFonts w:ascii="Times New Roman" w:hAnsi="Times New Roman" w:cs="Times New Roman"/>
          <w:color w:val="FF0000"/>
          <w:spacing w:val="-1"/>
          <w:sz w:val="24"/>
          <w:szCs w:val="24"/>
        </w:rPr>
      </w:pPr>
    </w:p>
    <w:p w14:paraId="3DC7898F" w14:textId="77777777" w:rsidR="00206C5C" w:rsidRPr="004816B8" w:rsidRDefault="00206C5C" w:rsidP="008D4F4B">
      <w:pPr>
        <w:pStyle w:val="Tijeloteksta"/>
        <w:jc w:val="both"/>
        <w:rPr>
          <w:rFonts w:ascii="Times New Roman" w:hAnsi="Times New Roman" w:cs="Times New Roman"/>
          <w:color w:val="FF0000"/>
          <w:spacing w:val="-1"/>
          <w:sz w:val="24"/>
          <w:szCs w:val="24"/>
        </w:rPr>
      </w:pPr>
    </w:p>
    <w:p w14:paraId="2AF51794" w14:textId="77777777" w:rsidR="00206C5C" w:rsidRPr="004816B8" w:rsidRDefault="00206C5C" w:rsidP="008D4F4B">
      <w:pPr>
        <w:pStyle w:val="Tijeloteksta"/>
        <w:jc w:val="both"/>
        <w:rPr>
          <w:rFonts w:ascii="Times New Roman" w:hAnsi="Times New Roman" w:cs="Times New Roman"/>
          <w:color w:val="FF0000"/>
          <w:spacing w:val="-1"/>
          <w:sz w:val="24"/>
          <w:szCs w:val="24"/>
        </w:rPr>
      </w:pPr>
    </w:p>
    <w:p w14:paraId="1796606F" w14:textId="77777777" w:rsidR="00206C5C" w:rsidRPr="004816B8" w:rsidRDefault="00206C5C" w:rsidP="008D4F4B">
      <w:pPr>
        <w:pStyle w:val="Tijeloteksta"/>
        <w:jc w:val="both"/>
        <w:rPr>
          <w:rFonts w:ascii="Times New Roman" w:hAnsi="Times New Roman" w:cs="Times New Roman"/>
          <w:color w:val="FF0000"/>
          <w:spacing w:val="-1"/>
          <w:sz w:val="24"/>
          <w:szCs w:val="24"/>
        </w:rPr>
      </w:pPr>
    </w:p>
    <w:sectPr w:rsidR="00206C5C" w:rsidRPr="004816B8"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A36E" w14:textId="77777777" w:rsidR="00F10423" w:rsidRDefault="00F10423">
      <w:r>
        <w:separator/>
      </w:r>
    </w:p>
  </w:endnote>
  <w:endnote w:type="continuationSeparator" w:id="0">
    <w:p w14:paraId="5A9EEEE1" w14:textId="77777777" w:rsidR="00F10423" w:rsidRDefault="00F1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3576C6F1" w:rsidR="00B60ED0" w:rsidRDefault="00B60ED0">
        <w:pPr>
          <w:pStyle w:val="Podnoje"/>
          <w:jc w:val="right"/>
        </w:pPr>
        <w:r>
          <w:fldChar w:fldCharType="begin"/>
        </w:r>
        <w:r>
          <w:instrText>PAGE   \* MERGEFORMAT</w:instrText>
        </w:r>
        <w:r>
          <w:fldChar w:fldCharType="separate"/>
        </w:r>
        <w:r w:rsidR="007524DF">
          <w:rPr>
            <w:noProof/>
          </w:rPr>
          <w:t>9</w:t>
        </w:r>
        <w:r>
          <w:fldChar w:fldCharType="end"/>
        </w:r>
      </w:p>
    </w:sdtContent>
  </w:sdt>
  <w:p w14:paraId="783CF7CA" w14:textId="77777777" w:rsidR="00B60ED0" w:rsidRDefault="00B60E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A8B2D" w14:textId="77777777" w:rsidR="00F10423" w:rsidRDefault="00F10423">
      <w:r>
        <w:separator/>
      </w:r>
    </w:p>
  </w:footnote>
  <w:footnote w:type="continuationSeparator" w:id="0">
    <w:p w14:paraId="04B52739" w14:textId="77777777" w:rsidR="00F10423" w:rsidRDefault="00F10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38C81" w14:textId="77777777" w:rsidR="00B60ED0" w:rsidRDefault="00B60ED0" w:rsidP="002A14C7">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izrade </w:t>
    </w:r>
    <w:r>
      <w:rPr>
        <w:rFonts w:ascii="Times New Roman" w:hAnsi="Times New Roman" w:cs="Times New Roman"/>
        <w:sz w:val="24"/>
      </w:rPr>
      <w:t>S</w:t>
    </w:r>
    <w:r w:rsidRPr="00C02BBE">
      <w:rPr>
        <w:rFonts w:ascii="Times New Roman" w:hAnsi="Times New Roman" w:cs="Times New Roman"/>
        <w:sz w:val="24"/>
      </w:rPr>
      <w:t xml:space="preserve">tudije </w:t>
    </w:r>
    <w:r>
      <w:rPr>
        <w:rFonts w:ascii="Times New Roman" w:hAnsi="Times New Roman" w:cs="Times New Roman"/>
        <w:sz w:val="24"/>
      </w:rPr>
      <w:t xml:space="preserve">analize potreba postavljanja </w:t>
    </w:r>
    <w:r w:rsidRPr="00C02BBE">
      <w:rPr>
        <w:rFonts w:ascii="Times New Roman" w:hAnsi="Times New Roman" w:cs="Times New Roman"/>
        <w:sz w:val="24"/>
      </w:rPr>
      <w:t>električnih punionica</w:t>
    </w:r>
    <w:r w:rsidRPr="00F750A2">
      <w:rPr>
        <w:rFonts w:ascii="Times New Roman" w:hAnsi="Times New Roman" w:cs="Times New Roman"/>
        <w:sz w:val="24"/>
      </w:rPr>
      <w:t xml:space="preserve"> </w:t>
    </w:r>
  </w:p>
  <w:p w14:paraId="41DA4D96" w14:textId="77777777" w:rsidR="00B60ED0" w:rsidRPr="00F750A2" w:rsidRDefault="00B60ED0" w:rsidP="00C02BBE">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41</w:t>
    </w:r>
    <w:r w:rsidRPr="00F750A2">
      <w:rPr>
        <w:rFonts w:ascii="Times New Roman" w:hAnsi="Times New Roman" w:cs="Times New Roman"/>
        <w:sz w:val="24"/>
      </w:rPr>
      <w:t>-18-JN</w:t>
    </w:r>
  </w:p>
  <w:p w14:paraId="5F2332C7" w14:textId="77777777" w:rsidR="00B60ED0" w:rsidRPr="00474CF6" w:rsidRDefault="00B60ED0"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B60ED0" w:rsidRDefault="00B60ED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EE88" w14:textId="5B649A1B" w:rsidR="00B60ED0" w:rsidRDefault="00B60ED0" w:rsidP="00F750A2">
    <w:pPr>
      <w:pStyle w:val="Zaglavlje"/>
      <w:jc w:val="center"/>
      <w:rPr>
        <w:rFonts w:ascii="Times New Roman" w:hAnsi="Times New Roman" w:cs="Times New Roman"/>
        <w:sz w:val="24"/>
      </w:rPr>
    </w:pPr>
    <w:r w:rsidRPr="00F750A2">
      <w:rPr>
        <w:rFonts w:ascii="Times New Roman" w:hAnsi="Times New Roman" w:cs="Times New Roman"/>
        <w:sz w:val="24"/>
      </w:rPr>
      <w:t>Usluga</w:t>
    </w:r>
    <w:r w:rsidRPr="00C02BBE">
      <w:rPr>
        <w:rFonts w:ascii="Times New Roman" w:hAnsi="Times New Roman" w:cs="Times New Roman"/>
        <w:sz w:val="24"/>
      </w:rPr>
      <w:t xml:space="preserve"> izrade </w:t>
    </w:r>
    <w:r>
      <w:rPr>
        <w:rFonts w:ascii="Times New Roman" w:hAnsi="Times New Roman" w:cs="Times New Roman"/>
        <w:sz w:val="24"/>
      </w:rPr>
      <w:t>S</w:t>
    </w:r>
    <w:r w:rsidRPr="00C02BBE">
      <w:rPr>
        <w:rFonts w:ascii="Times New Roman" w:hAnsi="Times New Roman" w:cs="Times New Roman"/>
        <w:sz w:val="24"/>
      </w:rPr>
      <w:t xml:space="preserve">tudije </w:t>
    </w:r>
    <w:r>
      <w:rPr>
        <w:rFonts w:ascii="Times New Roman" w:hAnsi="Times New Roman" w:cs="Times New Roman"/>
        <w:sz w:val="24"/>
      </w:rPr>
      <w:t xml:space="preserve">analize potreba postavljanja </w:t>
    </w:r>
    <w:r w:rsidRPr="00C02BBE">
      <w:rPr>
        <w:rFonts w:ascii="Times New Roman" w:hAnsi="Times New Roman" w:cs="Times New Roman"/>
        <w:sz w:val="24"/>
      </w:rPr>
      <w:t>električnih punionica</w:t>
    </w:r>
    <w:r w:rsidRPr="00F750A2">
      <w:rPr>
        <w:rFonts w:ascii="Times New Roman" w:hAnsi="Times New Roman" w:cs="Times New Roman"/>
        <w:sz w:val="24"/>
      </w:rPr>
      <w:t xml:space="preserve"> </w:t>
    </w:r>
  </w:p>
  <w:p w14:paraId="6280A265" w14:textId="0D0143CD" w:rsidR="00B60ED0" w:rsidRPr="00F750A2" w:rsidRDefault="00B60ED0" w:rsidP="00F750A2">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41</w:t>
    </w:r>
    <w:r w:rsidRPr="00F750A2">
      <w:rPr>
        <w:rFonts w:ascii="Times New Roman" w:hAnsi="Times New Roman" w:cs="Times New Roman"/>
        <w:sz w:val="24"/>
      </w:rPr>
      <w:t>-18-JN</w:t>
    </w:r>
  </w:p>
  <w:p w14:paraId="3AB0C024" w14:textId="4D37F86F" w:rsidR="00B60ED0" w:rsidRPr="00474CF6" w:rsidRDefault="00B60ED0"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B60ED0" w:rsidRPr="00FA2188" w:rsidRDefault="00B60ED0" w:rsidP="00FA218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850C86"/>
    <w:multiLevelType w:val="hybridMultilevel"/>
    <w:tmpl w:val="68029248"/>
    <w:lvl w:ilvl="0" w:tplc="3628EED2">
      <w:start w:val="5"/>
      <w:numFmt w:val="bullet"/>
      <w:lvlText w:val="-"/>
      <w:lvlJc w:val="left"/>
      <w:pPr>
        <w:ind w:left="360" w:hanging="360"/>
      </w:pPr>
      <w:rPr>
        <w:rFonts w:ascii="Calibri" w:eastAsia="Calibri" w:hAnsi="Calibri"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decimal"/>
      <w:lvlText w:val="%3."/>
      <w:lvlJc w:val="left"/>
      <w:pPr>
        <w:tabs>
          <w:tab w:val="num" w:pos="1800"/>
        </w:tabs>
        <w:ind w:left="1800" w:hanging="360"/>
      </w:pPr>
    </w:lvl>
    <w:lvl w:ilvl="3" w:tplc="D9F2BFC4">
      <w:start w:val="22"/>
      <w:numFmt w:val="bullet"/>
      <w:lvlText w:val="-"/>
      <w:lvlJc w:val="left"/>
      <w:pPr>
        <w:tabs>
          <w:tab w:val="num" w:pos="2520"/>
        </w:tabs>
        <w:ind w:left="2520" w:hanging="360"/>
      </w:pPr>
      <w:rPr>
        <w:rFonts w:ascii="Arial" w:eastAsia="Times New Roman" w:hAnsi="Arial" w:cs="Arial" w:hint="default"/>
      </w:r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B5A1E8F"/>
    <w:multiLevelType w:val="hybridMultilevel"/>
    <w:tmpl w:val="593CC972"/>
    <w:lvl w:ilvl="0" w:tplc="E796F0D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5" w15:restartNumberingAfterBreak="0">
    <w:nsid w:val="16045304"/>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6" w15:restartNumberingAfterBreak="0">
    <w:nsid w:val="17DA3021"/>
    <w:multiLevelType w:val="hybridMultilevel"/>
    <w:tmpl w:val="2D60085C"/>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1A74CBF"/>
    <w:multiLevelType w:val="multilevel"/>
    <w:tmpl w:val="14F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D03AC"/>
    <w:multiLevelType w:val="hybridMultilevel"/>
    <w:tmpl w:val="2C343A2C"/>
    <w:lvl w:ilvl="0" w:tplc="0409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2F677B7"/>
    <w:multiLevelType w:val="multilevel"/>
    <w:tmpl w:val="D77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2" w15:restartNumberingAfterBreak="0">
    <w:nsid w:val="28796900"/>
    <w:multiLevelType w:val="hybridMultilevel"/>
    <w:tmpl w:val="05AC0064"/>
    <w:lvl w:ilvl="0" w:tplc="041A000F">
      <w:start w:val="1"/>
      <w:numFmt w:val="decimal"/>
      <w:lvlText w:val="%1."/>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3" w15:restartNumberingAfterBreak="0">
    <w:nsid w:val="310B1EF7"/>
    <w:multiLevelType w:val="hybridMultilevel"/>
    <w:tmpl w:val="651A1AA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4" w15:restartNumberingAfterBreak="0">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6166D"/>
    <w:multiLevelType w:val="hybridMultilevel"/>
    <w:tmpl w:val="ED8E0710"/>
    <w:lvl w:ilvl="0" w:tplc="041A0001">
      <w:start w:val="1"/>
      <w:numFmt w:val="bullet"/>
      <w:lvlText w:val=""/>
      <w:lvlJc w:val="left"/>
      <w:pPr>
        <w:ind w:left="1575" w:hanging="360"/>
      </w:pPr>
      <w:rPr>
        <w:rFonts w:ascii="Symbol" w:hAnsi="Symbol"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6" w15:restartNumberingAfterBreak="0">
    <w:nsid w:val="3B336254"/>
    <w:multiLevelType w:val="hybridMultilevel"/>
    <w:tmpl w:val="121641DC"/>
    <w:lvl w:ilvl="0" w:tplc="041A000F">
      <w:start w:val="1"/>
      <w:numFmt w:val="decimal"/>
      <w:lvlText w:val="%1."/>
      <w:lvlJc w:val="left"/>
      <w:pPr>
        <w:ind w:left="1570" w:hanging="360"/>
      </w:pPr>
      <w:rPr>
        <w:rFont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7"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18" w15:restartNumberingAfterBreak="0">
    <w:nsid w:val="3BE87CF2"/>
    <w:multiLevelType w:val="hybridMultilevel"/>
    <w:tmpl w:val="635AE3AA"/>
    <w:lvl w:ilvl="0" w:tplc="D9F2BFC4">
      <w:start w:val="22"/>
      <w:numFmt w:val="bullet"/>
      <w:lvlText w:val="-"/>
      <w:lvlJc w:val="left"/>
      <w:pPr>
        <w:ind w:left="1570" w:hanging="360"/>
      </w:pPr>
      <w:rPr>
        <w:rFonts w:ascii="Arial" w:eastAsia="Times New Roman" w:hAnsi="Arial" w:cs="Aria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9" w15:restartNumberingAfterBreak="0">
    <w:nsid w:val="3D52375F"/>
    <w:multiLevelType w:val="multilevel"/>
    <w:tmpl w:val="E25C8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32499"/>
    <w:multiLevelType w:val="hybridMultilevel"/>
    <w:tmpl w:val="780CEFC0"/>
    <w:lvl w:ilvl="0" w:tplc="73CCB5A0">
      <w:numFmt w:val="bullet"/>
      <w:lvlText w:val="-"/>
      <w:lvlJc w:val="left"/>
      <w:pPr>
        <w:ind w:left="1570" w:hanging="360"/>
      </w:pPr>
      <w:rPr>
        <w:rFonts w:ascii="Times New Roman" w:eastAsia="Times New Roma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1" w15:restartNumberingAfterBreak="0">
    <w:nsid w:val="485768D0"/>
    <w:multiLevelType w:val="hybridMultilevel"/>
    <w:tmpl w:val="737021CA"/>
    <w:lvl w:ilvl="0" w:tplc="EF982722">
      <w:start w:val="28"/>
      <w:numFmt w:val="bullet"/>
      <w:lvlText w:val="-"/>
      <w:lvlJc w:val="left"/>
      <w:pPr>
        <w:ind w:left="777" w:hanging="360"/>
      </w:pPr>
      <w:rPr>
        <w:rFonts w:ascii="Times New Roman" w:eastAsia="Times New Roman" w:hAnsi="Times New Roman" w:cs="Times New Roman"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22" w15:restartNumberingAfterBreak="0">
    <w:nsid w:val="48F477F0"/>
    <w:multiLevelType w:val="hybridMultilevel"/>
    <w:tmpl w:val="2468F304"/>
    <w:lvl w:ilvl="0" w:tplc="D9F2BFC4">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FA1A26"/>
    <w:multiLevelType w:val="hybridMultilevel"/>
    <w:tmpl w:val="D832B64A"/>
    <w:lvl w:ilvl="0" w:tplc="91FE27F6">
      <w:start w:val="1"/>
      <w:numFmt w:val="bullet"/>
      <w:lvlText w:val="­"/>
      <w:lvlJc w:val="left"/>
      <w:pPr>
        <w:ind w:left="2295" w:hanging="360"/>
      </w:pPr>
      <w:rPr>
        <w:rFonts w:ascii="Courier New" w:hAnsi="Courier New" w:hint="default"/>
      </w:rPr>
    </w:lvl>
    <w:lvl w:ilvl="1" w:tplc="041A0003" w:tentative="1">
      <w:start w:val="1"/>
      <w:numFmt w:val="bullet"/>
      <w:lvlText w:val="o"/>
      <w:lvlJc w:val="left"/>
      <w:pPr>
        <w:ind w:left="3015" w:hanging="360"/>
      </w:pPr>
      <w:rPr>
        <w:rFonts w:ascii="Courier New" w:hAnsi="Courier New" w:cs="Courier New" w:hint="default"/>
      </w:rPr>
    </w:lvl>
    <w:lvl w:ilvl="2" w:tplc="041A0005" w:tentative="1">
      <w:start w:val="1"/>
      <w:numFmt w:val="bullet"/>
      <w:lvlText w:val=""/>
      <w:lvlJc w:val="left"/>
      <w:pPr>
        <w:ind w:left="3735" w:hanging="360"/>
      </w:pPr>
      <w:rPr>
        <w:rFonts w:ascii="Wingdings" w:hAnsi="Wingdings" w:hint="default"/>
      </w:rPr>
    </w:lvl>
    <w:lvl w:ilvl="3" w:tplc="041A0001" w:tentative="1">
      <w:start w:val="1"/>
      <w:numFmt w:val="bullet"/>
      <w:lvlText w:val=""/>
      <w:lvlJc w:val="left"/>
      <w:pPr>
        <w:ind w:left="4455" w:hanging="360"/>
      </w:pPr>
      <w:rPr>
        <w:rFonts w:ascii="Symbol" w:hAnsi="Symbol" w:hint="default"/>
      </w:rPr>
    </w:lvl>
    <w:lvl w:ilvl="4" w:tplc="041A0003" w:tentative="1">
      <w:start w:val="1"/>
      <w:numFmt w:val="bullet"/>
      <w:lvlText w:val="o"/>
      <w:lvlJc w:val="left"/>
      <w:pPr>
        <w:ind w:left="5175" w:hanging="360"/>
      </w:pPr>
      <w:rPr>
        <w:rFonts w:ascii="Courier New" w:hAnsi="Courier New" w:cs="Courier New" w:hint="default"/>
      </w:rPr>
    </w:lvl>
    <w:lvl w:ilvl="5" w:tplc="041A0005" w:tentative="1">
      <w:start w:val="1"/>
      <w:numFmt w:val="bullet"/>
      <w:lvlText w:val=""/>
      <w:lvlJc w:val="left"/>
      <w:pPr>
        <w:ind w:left="5895" w:hanging="360"/>
      </w:pPr>
      <w:rPr>
        <w:rFonts w:ascii="Wingdings" w:hAnsi="Wingdings" w:hint="default"/>
      </w:rPr>
    </w:lvl>
    <w:lvl w:ilvl="6" w:tplc="041A0001" w:tentative="1">
      <w:start w:val="1"/>
      <w:numFmt w:val="bullet"/>
      <w:lvlText w:val=""/>
      <w:lvlJc w:val="left"/>
      <w:pPr>
        <w:ind w:left="6615" w:hanging="360"/>
      </w:pPr>
      <w:rPr>
        <w:rFonts w:ascii="Symbol" w:hAnsi="Symbol" w:hint="default"/>
      </w:rPr>
    </w:lvl>
    <w:lvl w:ilvl="7" w:tplc="041A0003" w:tentative="1">
      <w:start w:val="1"/>
      <w:numFmt w:val="bullet"/>
      <w:lvlText w:val="o"/>
      <w:lvlJc w:val="left"/>
      <w:pPr>
        <w:ind w:left="7335" w:hanging="360"/>
      </w:pPr>
      <w:rPr>
        <w:rFonts w:ascii="Courier New" w:hAnsi="Courier New" w:cs="Courier New" w:hint="default"/>
      </w:rPr>
    </w:lvl>
    <w:lvl w:ilvl="8" w:tplc="041A0005" w:tentative="1">
      <w:start w:val="1"/>
      <w:numFmt w:val="bullet"/>
      <w:lvlText w:val=""/>
      <w:lvlJc w:val="left"/>
      <w:pPr>
        <w:ind w:left="8055" w:hanging="360"/>
      </w:pPr>
      <w:rPr>
        <w:rFonts w:ascii="Wingdings" w:hAnsi="Wingdings" w:hint="default"/>
      </w:rPr>
    </w:lvl>
  </w:abstractNum>
  <w:abstractNum w:abstractNumId="24" w15:restartNumberingAfterBreak="0">
    <w:nsid w:val="4E72438C"/>
    <w:multiLevelType w:val="hybridMultilevel"/>
    <w:tmpl w:val="1E889F66"/>
    <w:lvl w:ilvl="0" w:tplc="C6D21CC6">
      <w:start w:val="1"/>
      <w:numFmt w:val="decimal"/>
      <w:lvlText w:val="%1)"/>
      <w:lvlJc w:val="left"/>
      <w:pPr>
        <w:ind w:left="1996" w:hanging="360"/>
      </w:pPr>
      <w:rPr>
        <w:rFonts w:hint="default"/>
        <w:u w:val="single"/>
      </w:rPr>
    </w:lvl>
    <w:lvl w:ilvl="1" w:tplc="8E38762E">
      <w:numFmt w:val="bullet"/>
      <w:lvlText w:val=""/>
      <w:lvlJc w:val="left"/>
      <w:pPr>
        <w:ind w:left="2716" w:hanging="360"/>
      </w:pPr>
      <w:rPr>
        <w:rFonts w:ascii="Symbol" w:eastAsia="Times New Roman" w:hAnsi="Symbol" w:cs="Times New Roman" w:hint="default"/>
      </w:r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5" w15:restartNumberingAfterBreak="0">
    <w:nsid w:val="502E3619"/>
    <w:multiLevelType w:val="hybridMultilevel"/>
    <w:tmpl w:val="3FD8B3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57523E53"/>
    <w:multiLevelType w:val="hybridMultilevel"/>
    <w:tmpl w:val="EDA43336"/>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7"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9" w15:restartNumberingAfterBreak="0">
    <w:nsid w:val="65DB4A1B"/>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6B847259"/>
    <w:multiLevelType w:val="hybridMultilevel"/>
    <w:tmpl w:val="32A0A98E"/>
    <w:lvl w:ilvl="0" w:tplc="0409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2" w15:restartNumberingAfterBreak="0">
    <w:nsid w:val="7494135C"/>
    <w:multiLevelType w:val="hybridMultilevel"/>
    <w:tmpl w:val="645484FE"/>
    <w:lvl w:ilvl="0" w:tplc="96A24696">
      <w:start w:val="1"/>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4" w15:restartNumberingAfterBreak="0">
    <w:nsid w:val="77F24F86"/>
    <w:multiLevelType w:val="hybridMultilevel"/>
    <w:tmpl w:val="04162FE4"/>
    <w:lvl w:ilvl="0" w:tplc="B56213E2">
      <w:start w:val="1"/>
      <w:numFmt w:val="decimal"/>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35" w15:restartNumberingAfterBreak="0">
    <w:nsid w:val="7B4A11FA"/>
    <w:multiLevelType w:val="hybridMultilevel"/>
    <w:tmpl w:val="414EDD92"/>
    <w:lvl w:ilvl="0" w:tplc="0590AF08">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15:restartNumberingAfterBreak="0">
    <w:nsid w:val="7C8A1272"/>
    <w:multiLevelType w:val="hybridMultilevel"/>
    <w:tmpl w:val="68A0562E"/>
    <w:lvl w:ilvl="0" w:tplc="1786B138">
      <w:start w:val="58"/>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7" w15:restartNumberingAfterBreak="0">
    <w:nsid w:val="7CB61E2E"/>
    <w:multiLevelType w:val="hybridMultilevel"/>
    <w:tmpl w:val="126618E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D8249F3"/>
    <w:multiLevelType w:val="multilevel"/>
    <w:tmpl w:val="52F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869FA"/>
    <w:multiLevelType w:val="hybridMultilevel"/>
    <w:tmpl w:val="4A68DD9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1"/>
  </w:num>
  <w:num w:numId="3">
    <w:abstractNumId w:val="31"/>
  </w:num>
  <w:num w:numId="4">
    <w:abstractNumId w:val="28"/>
  </w:num>
  <w:num w:numId="5">
    <w:abstractNumId w:val="4"/>
  </w:num>
  <w:num w:numId="6">
    <w:abstractNumId w:val="11"/>
  </w:num>
  <w:num w:numId="7">
    <w:abstractNumId w:val="3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7"/>
  </w:num>
  <w:num w:numId="11">
    <w:abstractNumId w:val="36"/>
  </w:num>
  <w:num w:numId="12">
    <w:abstractNumId w:val="39"/>
  </w:num>
  <w:num w:numId="13">
    <w:abstractNumId w:val="3"/>
  </w:num>
  <w:num w:numId="14">
    <w:abstractNumId w:val="19"/>
  </w:num>
  <w:num w:numId="15">
    <w:abstractNumId w:val="17"/>
  </w:num>
  <w:num w:numId="16">
    <w:abstractNumId w:val="24"/>
  </w:num>
  <w:num w:numId="17">
    <w:abstractNumId w:val="35"/>
  </w:num>
  <w:num w:numId="18">
    <w:abstractNumId w:val="10"/>
  </w:num>
  <w:num w:numId="19">
    <w:abstractNumId w:val="6"/>
  </w:num>
  <w:num w:numId="20">
    <w:abstractNumId w:val="0"/>
  </w:num>
  <w:num w:numId="21">
    <w:abstractNumId w:val="15"/>
  </w:num>
  <w:num w:numId="22">
    <w:abstractNumId w:val="23"/>
  </w:num>
  <w:num w:numId="23">
    <w:abstractNumId w:val="8"/>
  </w:num>
  <w:num w:numId="24">
    <w:abstractNumId w:val="38"/>
  </w:num>
  <w:num w:numId="25">
    <w:abstractNumId w:val="21"/>
  </w:num>
  <w:num w:numId="26">
    <w:abstractNumId w:val="30"/>
  </w:num>
  <w:num w:numId="27">
    <w:abstractNumId w:val="22"/>
  </w:num>
  <w:num w:numId="28">
    <w:abstractNumId w:val="9"/>
  </w:num>
  <w:num w:numId="29">
    <w:abstractNumId w:val="26"/>
  </w:num>
  <w:num w:numId="30">
    <w:abstractNumId w:val="33"/>
  </w:num>
  <w:num w:numId="31">
    <w:abstractNumId w:val="5"/>
  </w:num>
  <w:num w:numId="32">
    <w:abstractNumId w:val="2"/>
  </w:num>
  <w:num w:numId="33">
    <w:abstractNumId w:val="25"/>
  </w:num>
  <w:num w:numId="34">
    <w:abstractNumId w:val="37"/>
  </w:num>
  <w:num w:numId="35">
    <w:abstractNumId w:val="20"/>
  </w:num>
  <w:num w:numId="36">
    <w:abstractNumId w:val="32"/>
  </w:num>
  <w:num w:numId="37">
    <w:abstractNumId w:val="29"/>
  </w:num>
  <w:num w:numId="38">
    <w:abstractNumId w:val="14"/>
  </w:num>
  <w:num w:numId="39">
    <w:abstractNumId w:val="34"/>
  </w:num>
  <w:num w:numId="40">
    <w:abstractNumId w:val="1"/>
  </w:num>
  <w:num w:numId="41">
    <w:abstractNumId w:val="18"/>
  </w:num>
  <w:num w:numId="42">
    <w:abstractNumId w:val="13"/>
  </w:num>
  <w:num w:numId="43">
    <w:abstractNumId w:val="16"/>
  </w:num>
  <w:num w:numId="4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519F"/>
    <w:rsid w:val="0003044E"/>
    <w:rsid w:val="00033E3B"/>
    <w:rsid w:val="00035AD2"/>
    <w:rsid w:val="00043735"/>
    <w:rsid w:val="00043C05"/>
    <w:rsid w:val="000467CB"/>
    <w:rsid w:val="00054754"/>
    <w:rsid w:val="0006270A"/>
    <w:rsid w:val="00063F24"/>
    <w:rsid w:val="00071FE7"/>
    <w:rsid w:val="000772D0"/>
    <w:rsid w:val="00081EB7"/>
    <w:rsid w:val="0008429A"/>
    <w:rsid w:val="000A0511"/>
    <w:rsid w:val="000A28EB"/>
    <w:rsid w:val="000A71C7"/>
    <w:rsid w:val="000B204A"/>
    <w:rsid w:val="000B20F6"/>
    <w:rsid w:val="000B6746"/>
    <w:rsid w:val="000C0714"/>
    <w:rsid w:val="000C799B"/>
    <w:rsid w:val="000D2295"/>
    <w:rsid w:val="000D409B"/>
    <w:rsid w:val="000D658A"/>
    <w:rsid w:val="000E27AC"/>
    <w:rsid w:val="000E4230"/>
    <w:rsid w:val="000F21A9"/>
    <w:rsid w:val="000F3536"/>
    <w:rsid w:val="00100651"/>
    <w:rsid w:val="00100B83"/>
    <w:rsid w:val="00104808"/>
    <w:rsid w:val="00105EA2"/>
    <w:rsid w:val="00106E94"/>
    <w:rsid w:val="0010777D"/>
    <w:rsid w:val="00107964"/>
    <w:rsid w:val="00114910"/>
    <w:rsid w:val="0011625C"/>
    <w:rsid w:val="001173E1"/>
    <w:rsid w:val="00120878"/>
    <w:rsid w:val="00120DBB"/>
    <w:rsid w:val="00122F52"/>
    <w:rsid w:val="00126F4D"/>
    <w:rsid w:val="00127028"/>
    <w:rsid w:val="00127208"/>
    <w:rsid w:val="00135B93"/>
    <w:rsid w:val="00143DA1"/>
    <w:rsid w:val="00144571"/>
    <w:rsid w:val="00154543"/>
    <w:rsid w:val="00165DCF"/>
    <w:rsid w:val="001709D9"/>
    <w:rsid w:val="001724EE"/>
    <w:rsid w:val="00172975"/>
    <w:rsid w:val="00176C05"/>
    <w:rsid w:val="001A248F"/>
    <w:rsid w:val="001B3011"/>
    <w:rsid w:val="001B7419"/>
    <w:rsid w:val="001C1B9B"/>
    <w:rsid w:val="001D18BB"/>
    <w:rsid w:val="001D2316"/>
    <w:rsid w:val="001D39D8"/>
    <w:rsid w:val="001E1FA0"/>
    <w:rsid w:val="001E2182"/>
    <w:rsid w:val="001E2C06"/>
    <w:rsid w:val="001E49B7"/>
    <w:rsid w:val="001E7CAA"/>
    <w:rsid w:val="00203142"/>
    <w:rsid w:val="00206C5C"/>
    <w:rsid w:val="00207FF9"/>
    <w:rsid w:val="002102AA"/>
    <w:rsid w:val="002102C2"/>
    <w:rsid w:val="002213AD"/>
    <w:rsid w:val="00221EB1"/>
    <w:rsid w:val="00226B45"/>
    <w:rsid w:val="00226BBD"/>
    <w:rsid w:val="002551BF"/>
    <w:rsid w:val="002650A7"/>
    <w:rsid w:val="00267CB0"/>
    <w:rsid w:val="0027061D"/>
    <w:rsid w:val="0027107D"/>
    <w:rsid w:val="00271DC1"/>
    <w:rsid w:val="002765F5"/>
    <w:rsid w:val="00282FAC"/>
    <w:rsid w:val="0028718D"/>
    <w:rsid w:val="0028749E"/>
    <w:rsid w:val="00294DA5"/>
    <w:rsid w:val="00296F22"/>
    <w:rsid w:val="002A14C7"/>
    <w:rsid w:val="002A2B06"/>
    <w:rsid w:val="002B453E"/>
    <w:rsid w:val="002B4D7C"/>
    <w:rsid w:val="002B68EB"/>
    <w:rsid w:val="002B6E42"/>
    <w:rsid w:val="002C1063"/>
    <w:rsid w:val="002D5F72"/>
    <w:rsid w:val="002D6EA0"/>
    <w:rsid w:val="002E4579"/>
    <w:rsid w:val="002E5250"/>
    <w:rsid w:val="002F0E87"/>
    <w:rsid w:val="002F218D"/>
    <w:rsid w:val="002F230F"/>
    <w:rsid w:val="002F4E65"/>
    <w:rsid w:val="002F577E"/>
    <w:rsid w:val="002F7332"/>
    <w:rsid w:val="002F7C39"/>
    <w:rsid w:val="00301D19"/>
    <w:rsid w:val="00302327"/>
    <w:rsid w:val="00307E62"/>
    <w:rsid w:val="003119D2"/>
    <w:rsid w:val="003234C1"/>
    <w:rsid w:val="00324DEE"/>
    <w:rsid w:val="00325926"/>
    <w:rsid w:val="00333E7E"/>
    <w:rsid w:val="003347FC"/>
    <w:rsid w:val="00336828"/>
    <w:rsid w:val="00352C31"/>
    <w:rsid w:val="0035685C"/>
    <w:rsid w:val="00361450"/>
    <w:rsid w:val="00371948"/>
    <w:rsid w:val="0038027B"/>
    <w:rsid w:val="00381200"/>
    <w:rsid w:val="00381C9E"/>
    <w:rsid w:val="00383DA6"/>
    <w:rsid w:val="003855D0"/>
    <w:rsid w:val="00387C44"/>
    <w:rsid w:val="003911D2"/>
    <w:rsid w:val="00391ADB"/>
    <w:rsid w:val="00397A4F"/>
    <w:rsid w:val="003A66BF"/>
    <w:rsid w:val="003B2053"/>
    <w:rsid w:val="003B49A0"/>
    <w:rsid w:val="003D5173"/>
    <w:rsid w:val="003E028D"/>
    <w:rsid w:val="003E02D6"/>
    <w:rsid w:val="003E672C"/>
    <w:rsid w:val="003F0E18"/>
    <w:rsid w:val="003F267F"/>
    <w:rsid w:val="00407FCF"/>
    <w:rsid w:val="004106B7"/>
    <w:rsid w:val="00412561"/>
    <w:rsid w:val="0041715D"/>
    <w:rsid w:val="0042002A"/>
    <w:rsid w:val="0042224F"/>
    <w:rsid w:val="004245C3"/>
    <w:rsid w:val="00435934"/>
    <w:rsid w:val="00435FF4"/>
    <w:rsid w:val="00442944"/>
    <w:rsid w:val="0044382A"/>
    <w:rsid w:val="004472A2"/>
    <w:rsid w:val="00455150"/>
    <w:rsid w:val="004553E5"/>
    <w:rsid w:val="004563A5"/>
    <w:rsid w:val="00461F8F"/>
    <w:rsid w:val="00472D5D"/>
    <w:rsid w:val="00473266"/>
    <w:rsid w:val="004746C9"/>
    <w:rsid w:val="00474CF6"/>
    <w:rsid w:val="00477857"/>
    <w:rsid w:val="004816B8"/>
    <w:rsid w:val="0048248E"/>
    <w:rsid w:val="004827CE"/>
    <w:rsid w:val="004828D8"/>
    <w:rsid w:val="004828EA"/>
    <w:rsid w:val="00483734"/>
    <w:rsid w:val="004946E9"/>
    <w:rsid w:val="00495FBC"/>
    <w:rsid w:val="004A710C"/>
    <w:rsid w:val="004B4032"/>
    <w:rsid w:val="004B4CAB"/>
    <w:rsid w:val="004C14AD"/>
    <w:rsid w:val="004D52C0"/>
    <w:rsid w:val="004E0E16"/>
    <w:rsid w:val="004E1C23"/>
    <w:rsid w:val="004E20C1"/>
    <w:rsid w:val="004E2BD7"/>
    <w:rsid w:val="004F6B61"/>
    <w:rsid w:val="004F7BEB"/>
    <w:rsid w:val="00503E67"/>
    <w:rsid w:val="00510505"/>
    <w:rsid w:val="005114E6"/>
    <w:rsid w:val="00512852"/>
    <w:rsid w:val="00515E8D"/>
    <w:rsid w:val="00520A64"/>
    <w:rsid w:val="00523EF9"/>
    <w:rsid w:val="00541F16"/>
    <w:rsid w:val="005462EA"/>
    <w:rsid w:val="00550514"/>
    <w:rsid w:val="005545FF"/>
    <w:rsid w:val="005546A5"/>
    <w:rsid w:val="00555058"/>
    <w:rsid w:val="005567C1"/>
    <w:rsid w:val="00560821"/>
    <w:rsid w:val="005653FE"/>
    <w:rsid w:val="00566F8A"/>
    <w:rsid w:val="00567336"/>
    <w:rsid w:val="005700B0"/>
    <w:rsid w:val="0058235C"/>
    <w:rsid w:val="00582DEE"/>
    <w:rsid w:val="00585DF1"/>
    <w:rsid w:val="00585F26"/>
    <w:rsid w:val="00587296"/>
    <w:rsid w:val="0059765B"/>
    <w:rsid w:val="005A45E6"/>
    <w:rsid w:val="005B0380"/>
    <w:rsid w:val="005B2DBD"/>
    <w:rsid w:val="005B3EE1"/>
    <w:rsid w:val="005C19D5"/>
    <w:rsid w:val="005D7142"/>
    <w:rsid w:val="005F06A8"/>
    <w:rsid w:val="005F4D51"/>
    <w:rsid w:val="005F7588"/>
    <w:rsid w:val="00601FEF"/>
    <w:rsid w:val="00603960"/>
    <w:rsid w:val="00612522"/>
    <w:rsid w:val="00616ED0"/>
    <w:rsid w:val="00620DD8"/>
    <w:rsid w:val="00622DD1"/>
    <w:rsid w:val="00626C1A"/>
    <w:rsid w:val="00627819"/>
    <w:rsid w:val="006349EC"/>
    <w:rsid w:val="00650AAD"/>
    <w:rsid w:val="0065148F"/>
    <w:rsid w:val="006523FC"/>
    <w:rsid w:val="006602BA"/>
    <w:rsid w:val="00662837"/>
    <w:rsid w:val="00663164"/>
    <w:rsid w:val="00663C91"/>
    <w:rsid w:val="00665F21"/>
    <w:rsid w:val="006748B5"/>
    <w:rsid w:val="00680DC7"/>
    <w:rsid w:val="006822C6"/>
    <w:rsid w:val="00690F32"/>
    <w:rsid w:val="006935F2"/>
    <w:rsid w:val="006977C2"/>
    <w:rsid w:val="006A6498"/>
    <w:rsid w:val="006B051B"/>
    <w:rsid w:val="006B0E2F"/>
    <w:rsid w:val="006B4276"/>
    <w:rsid w:val="006C643F"/>
    <w:rsid w:val="006C65A6"/>
    <w:rsid w:val="006E2E04"/>
    <w:rsid w:val="006E3A28"/>
    <w:rsid w:val="006F1016"/>
    <w:rsid w:val="006F1206"/>
    <w:rsid w:val="006F2E94"/>
    <w:rsid w:val="006F6760"/>
    <w:rsid w:val="00715127"/>
    <w:rsid w:val="0071565D"/>
    <w:rsid w:val="007161F1"/>
    <w:rsid w:val="007224E5"/>
    <w:rsid w:val="00732AD3"/>
    <w:rsid w:val="007519CD"/>
    <w:rsid w:val="007524DF"/>
    <w:rsid w:val="00764606"/>
    <w:rsid w:val="00766299"/>
    <w:rsid w:val="00770CFE"/>
    <w:rsid w:val="00772FD6"/>
    <w:rsid w:val="0077355A"/>
    <w:rsid w:val="007825CF"/>
    <w:rsid w:val="00786461"/>
    <w:rsid w:val="007A1D73"/>
    <w:rsid w:val="007A2179"/>
    <w:rsid w:val="007A7965"/>
    <w:rsid w:val="007A7C8C"/>
    <w:rsid w:val="007B0B2F"/>
    <w:rsid w:val="007B2D0C"/>
    <w:rsid w:val="007B65F1"/>
    <w:rsid w:val="007B670E"/>
    <w:rsid w:val="007B6D0F"/>
    <w:rsid w:val="007B7A33"/>
    <w:rsid w:val="007C2913"/>
    <w:rsid w:val="007C3497"/>
    <w:rsid w:val="007C6008"/>
    <w:rsid w:val="007D45BC"/>
    <w:rsid w:val="007D6443"/>
    <w:rsid w:val="007E07BA"/>
    <w:rsid w:val="007E18A4"/>
    <w:rsid w:val="007E537B"/>
    <w:rsid w:val="007E56F3"/>
    <w:rsid w:val="007F2B56"/>
    <w:rsid w:val="007F7A10"/>
    <w:rsid w:val="008073E2"/>
    <w:rsid w:val="00814DC6"/>
    <w:rsid w:val="00816CB1"/>
    <w:rsid w:val="0083227E"/>
    <w:rsid w:val="008401A9"/>
    <w:rsid w:val="0084361B"/>
    <w:rsid w:val="00843699"/>
    <w:rsid w:val="008437D7"/>
    <w:rsid w:val="00845DF0"/>
    <w:rsid w:val="00860967"/>
    <w:rsid w:val="00861842"/>
    <w:rsid w:val="008768B8"/>
    <w:rsid w:val="00882E4E"/>
    <w:rsid w:val="00883E13"/>
    <w:rsid w:val="008845EF"/>
    <w:rsid w:val="00884CEC"/>
    <w:rsid w:val="00887D2B"/>
    <w:rsid w:val="00891F1D"/>
    <w:rsid w:val="0089289A"/>
    <w:rsid w:val="008B09EB"/>
    <w:rsid w:val="008B6490"/>
    <w:rsid w:val="008C16A9"/>
    <w:rsid w:val="008C38A3"/>
    <w:rsid w:val="008C6476"/>
    <w:rsid w:val="008D1544"/>
    <w:rsid w:val="008D157E"/>
    <w:rsid w:val="008D187B"/>
    <w:rsid w:val="008D2609"/>
    <w:rsid w:val="008D4F4B"/>
    <w:rsid w:val="008E7151"/>
    <w:rsid w:val="008E7730"/>
    <w:rsid w:val="008F0690"/>
    <w:rsid w:val="00905D2C"/>
    <w:rsid w:val="0091282C"/>
    <w:rsid w:val="00913EAB"/>
    <w:rsid w:val="00913F58"/>
    <w:rsid w:val="00914512"/>
    <w:rsid w:val="00917BC6"/>
    <w:rsid w:val="00921B95"/>
    <w:rsid w:val="009227BE"/>
    <w:rsid w:val="009232DE"/>
    <w:rsid w:val="009256B3"/>
    <w:rsid w:val="00933FB7"/>
    <w:rsid w:val="00934E3F"/>
    <w:rsid w:val="0095284D"/>
    <w:rsid w:val="009651EF"/>
    <w:rsid w:val="00966A71"/>
    <w:rsid w:val="009723A6"/>
    <w:rsid w:val="00980EED"/>
    <w:rsid w:val="00991F57"/>
    <w:rsid w:val="00997748"/>
    <w:rsid w:val="009A4754"/>
    <w:rsid w:val="009A7F22"/>
    <w:rsid w:val="009B31E4"/>
    <w:rsid w:val="009B6D67"/>
    <w:rsid w:val="009B71D4"/>
    <w:rsid w:val="009C4461"/>
    <w:rsid w:val="009C46A3"/>
    <w:rsid w:val="009C6BB9"/>
    <w:rsid w:val="009D132C"/>
    <w:rsid w:val="009D40F0"/>
    <w:rsid w:val="009D5938"/>
    <w:rsid w:val="009D6449"/>
    <w:rsid w:val="009D6B2F"/>
    <w:rsid w:val="009D7BD4"/>
    <w:rsid w:val="009E3474"/>
    <w:rsid w:val="009F394F"/>
    <w:rsid w:val="009F5318"/>
    <w:rsid w:val="009F5E34"/>
    <w:rsid w:val="009F61B2"/>
    <w:rsid w:val="00A0533F"/>
    <w:rsid w:val="00A10F4F"/>
    <w:rsid w:val="00A1127E"/>
    <w:rsid w:val="00A15649"/>
    <w:rsid w:val="00A26F64"/>
    <w:rsid w:val="00A27FD9"/>
    <w:rsid w:val="00A3296D"/>
    <w:rsid w:val="00A33887"/>
    <w:rsid w:val="00A60D2F"/>
    <w:rsid w:val="00A625B4"/>
    <w:rsid w:val="00A7587E"/>
    <w:rsid w:val="00A76C2A"/>
    <w:rsid w:val="00A81706"/>
    <w:rsid w:val="00A86D6A"/>
    <w:rsid w:val="00A87F08"/>
    <w:rsid w:val="00A900D7"/>
    <w:rsid w:val="00A93D1C"/>
    <w:rsid w:val="00AA0C6B"/>
    <w:rsid w:val="00AA6234"/>
    <w:rsid w:val="00AA690C"/>
    <w:rsid w:val="00AB207E"/>
    <w:rsid w:val="00AC4B8F"/>
    <w:rsid w:val="00AD0FFC"/>
    <w:rsid w:val="00AD34B2"/>
    <w:rsid w:val="00AD3836"/>
    <w:rsid w:val="00AE0379"/>
    <w:rsid w:val="00AE170A"/>
    <w:rsid w:val="00AF0F4C"/>
    <w:rsid w:val="00AF13E0"/>
    <w:rsid w:val="00AF1FB7"/>
    <w:rsid w:val="00AF749A"/>
    <w:rsid w:val="00B01259"/>
    <w:rsid w:val="00B03F90"/>
    <w:rsid w:val="00B05957"/>
    <w:rsid w:val="00B16FF8"/>
    <w:rsid w:val="00B21BAF"/>
    <w:rsid w:val="00B301FF"/>
    <w:rsid w:val="00B33B85"/>
    <w:rsid w:val="00B46A49"/>
    <w:rsid w:val="00B506AD"/>
    <w:rsid w:val="00B527B4"/>
    <w:rsid w:val="00B60ED0"/>
    <w:rsid w:val="00B66DFE"/>
    <w:rsid w:val="00B721EC"/>
    <w:rsid w:val="00B8467D"/>
    <w:rsid w:val="00B850EF"/>
    <w:rsid w:val="00B864C6"/>
    <w:rsid w:val="00B86C32"/>
    <w:rsid w:val="00B961DE"/>
    <w:rsid w:val="00BA3047"/>
    <w:rsid w:val="00BB075C"/>
    <w:rsid w:val="00BB3328"/>
    <w:rsid w:val="00BC722F"/>
    <w:rsid w:val="00BC7697"/>
    <w:rsid w:val="00BD7773"/>
    <w:rsid w:val="00BF774E"/>
    <w:rsid w:val="00C02BBE"/>
    <w:rsid w:val="00C114B2"/>
    <w:rsid w:val="00C13B40"/>
    <w:rsid w:val="00C13ECB"/>
    <w:rsid w:val="00C3119C"/>
    <w:rsid w:val="00C317A3"/>
    <w:rsid w:val="00C37B3A"/>
    <w:rsid w:val="00C41236"/>
    <w:rsid w:val="00C421C0"/>
    <w:rsid w:val="00C431FB"/>
    <w:rsid w:val="00C46F1B"/>
    <w:rsid w:val="00C54EC8"/>
    <w:rsid w:val="00C56E09"/>
    <w:rsid w:val="00C6358B"/>
    <w:rsid w:val="00C63F76"/>
    <w:rsid w:val="00C76800"/>
    <w:rsid w:val="00C7682A"/>
    <w:rsid w:val="00C77686"/>
    <w:rsid w:val="00C806E0"/>
    <w:rsid w:val="00C83656"/>
    <w:rsid w:val="00C92A73"/>
    <w:rsid w:val="00C97FE8"/>
    <w:rsid w:val="00CA0A4B"/>
    <w:rsid w:val="00CA1EEC"/>
    <w:rsid w:val="00CA2272"/>
    <w:rsid w:val="00CA7AB4"/>
    <w:rsid w:val="00CB20EA"/>
    <w:rsid w:val="00CB322B"/>
    <w:rsid w:val="00CC1544"/>
    <w:rsid w:val="00CC1592"/>
    <w:rsid w:val="00CC20F4"/>
    <w:rsid w:val="00CC67AF"/>
    <w:rsid w:val="00CD0187"/>
    <w:rsid w:val="00CD435F"/>
    <w:rsid w:val="00CD4865"/>
    <w:rsid w:val="00CE016D"/>
    <w:rsid w:val="00CE3F8A"/>
    <w:rsid w:val="00CE63A6"/>
    <w:rsid w:val="00CF1FD2"/>
    <w:rsid w:val="00CF549F"/>
    <w:rsid w:val="00CF71EE"/>
    <w:rsid w:val="00D006D0"/>
    <w:rsid w:val="00D03A6B"/>
    <w:rsid w:val="00D127D1"/>
    <w:rsid w:val="00D13F00"/>
    <w:rsid w:val="00D15079"/>
    <w:rsid w:val="00D3354F"/>
    <w:rsid w:val="00D3532D"/>
    <w:rsid w:val="00D354BF"/>
    <w:rsid w:val="00D4170A"/>
    <w:rsid w:val="00D41E32"/>
    <w:rsid w:val="00D47D8D"/>
    <w:rsid w:val="00D52DE0"/>
    <w:rsid w:val="00D626F4"/>
    <w:rsid w:val="00D83755"/>
    <w:rsid w:val="00D90629"/>
    <w:rsid w:val="00D9280C"/>
    <w:rsid w:val="00DA60D9"/>
    <w:rsid w:val="00DA6723"/>
    <w:rsid w:val="00DB1EC1"/>
    <w:rsid w:val="00DB2CA5"/>
    <w:rsid w:val="00DB7019"/>
    <w:rsid w:val="00DC03CB"/>
    <w:rsid w:val="00DC1F86"/>
    <w:rsid w:val="00DC6DEA"/>
    <w:rsid w:val="00DC72B6"/>
    <w:rsid w:val="00DD293A"/>
    <w:rsid w:val="00DD7A09"/>
    <w:rsid w:val="00DE188A"/>
    <w:rsid w:val="00DE4233"/>
    <w:rsid w:val="00DE45B2"/>
    <w:rsid w:val="00DE7898"/>
    <w:rsid w:val="00DE7C55"/>
    <w:rsid w:val="00DF5523"/>
    <w:rsid w:val="00E00E3E"/>
    <w:rsid w:val="00E03202"/>
    <w:rsid w:val="00E10A1B"/>
    <w:rsid w:val="00E11F46"/>
    <w:rsid w:val="00E14226"/>
    <w:rsid w:val="00E15D5B"/>
    <w:rsid w:val="00E172F6"/>
    <w:rsid w:val="00E25DED"/>
    <w:rsid w:val="00E26021"/>
    <w:rsid w:val="00E2764C"/>
    <w:rsid w:val="00E31736"/>
    <w:rsid w:val="00E32755"/>
    <w:rsid w:val="00E33E09"/>
    <w:rsid w:val="00E45959"/>
    <w:rsid w:val="00E61C15"/>
    <w:rsid w:val="00E662B6"/>
    <w:rsid w:val="00E710BE"/>
    <w:rsid w:val="00E75C5B"/>
    <w:rsid w:val="00E85907"/>
    <w:rsid w:val="00E93202"/>
    <w:rsid w:val="00EA1C24"/>
    <w:rsid w:val="00EA3699"/>
    <w:rsid w:val="00EA5531"/>
    <w:rsid w:val="00EA65BF"/>
    <w:rsid w:val="00EB4C3C"/>
    <w:rsid w:val="00EB6199"/>
    <w:rsid w:val="00EB6AE3"/>
    <w:rsid w:val="00EC04AF"/>
    <w:rsid w:val="00EC18EC"/>
    <w:rsid w:val="00EC204F"/>
    <w:rsid w:val="00EE1CDE"/>
    <w:rsid w:val="00EE205B"/>
    <w:rsid w:val="00EE3E51"/>
    <w:rsid w:val="00EE419E"/>
    <w:rsid w:val="00EF0582"/>
    <w:rsid w:val="00EF1821"/>
    <w:rsid w:val="00EF5C0E"/>
    <w:rsid w:val="00F03477"/>
    <w:rsid w:val="00F05ED1"/>
    <w:rsid w:val="00F05FC5"/>
    <w:rsid w:val="00F07506"/>
    <w:rsid w:val="00F10423"/>
    <w:rsid w:val="00F12CB5"/>
    <w:rsid w:val="00F15A49"/>
    <w:rsid w:val="00F23F03"/>
    <w:rsid w:val="00F30A1A"/>
    <w:rsid w:val="00F31E9B"/>
    <w:rsid w:val="00F32267"/>
    <w:rsid w:val="00F372AB"/>
    <w:rsid w:val="00F41E0D"/>
    <w:rsid w:val="00F4357A"/>
    <w:rsid w:val="00F568E0"/>
    <w:rsid w:val="00F618D3"/>
    <w:rsid w:val="00F63932"/>
    <w:rsid w:val="00F664A8"/>
    <w:rsid w:val="00F72E36"/>
    <w:rsid w:val="00F750A2"/>
    <w:rsid w:val="00F762D3"/>
    <w:rsid w:val="00F80690"/>
    <w:rsid w:val="00F80D62"/>
    <w:rsid w:val="00F90E13"/>
    <w:rsid w:val="00F92528"/>
    <w:rsid w:val="00F92775"/>
    <w:rsid w:val="00F94061"/>
    <w:rsid w:val="00F95938"/>
    <w:rsid w:val="00F97664"/>
    <w:rsid w:val="00F979C9"/>
    <w:rsid w:val="00FA2188"/>
    <w:rsid w:val="00FA25ED"/>
    <w:rsid w:val="00FA340E"/>
    <w:rsid w:val="00FA7064"/>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uiPriority w:val="99"/>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3AB1-3EDC-49F1-9CA5-0260BAF8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4106</Words>
  <Characters>23409</Characters>
  <Application>Microsoft Office Word</Application>
  <DocSecurity>0</DocSecurity>
  <Lines>195</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27461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2018-11-20T09:54:00Z</dcterms:modified>
</cp:coreProperties>
</file>